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91" w:rsidRDefault="00D45291" w:rsidP="00D4529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7A57A2E4" wp14:editId="0F10EFFB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291" w:rsidRDefault="00D45291" w:rsidP="00D45291">
      <w:pPr>
        <w:autoSpaceDE w:val="0"/>
        <w:autoSpaceDN w:val="0"/>
        <w:adjustRightInd w:val="0"/>
        <w:jc w:val="both"/>
        <w:rPr>
          <w:rFonts w:ascii="Bookman Old Style" w:hAnsi="Bookman Old Style"/>
          <w:sz w:val="26"/>
          <w:szCs w:val="26"/>
        </w:rPr>
      </w:pPr>
    </w:p>
    <w:p w:rsidR="00D45291" w:rsidRDefault="00D45291" w:rsidP="00D45291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D45291" w:rsidRPr="00175CEA" w:rsidRDefault="00D45291" w:rsidP="00D45291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D45291" w:rsidRPr="00175CEA" w:rsidRDefault="00D45291" w:rsidP="00D45291">
      <w:pPr>
        <w:spacing w:line="276" w:lineRule="auto"/>
        <w:rPr>
          <w:sz w:val="16"/>
          <w:szCs w:val="16"/>
        </w:rPr>
      </w:pPr>
    </w:p>
    <w:p w:rsidR="00D45291" w:rsidRDefault="00D45291" w:rsidP="00D45291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от   </w:t>
      </w:r>
      <w:r w:rsidR="00F22018">
        <w:rPr>
          <w:sz w:val="26"/>
          <w:szCs w:val="26"/>
        </w:rPr>
        <w:t>02 дека</w:t>
      </w:r>
      <w:r>
        <w:rPr>
          <w:sz w:val="26"/>
          <w:szCs w:val="26"/>
        </w:rPr>
        <w:t>бря  201</w:t>
      </w:r>
      <w:r w:rsidR="00F22018">
        <w:rPr>
          <w:sz w:val="26"/>
          <w:szCs w:val="26"/>
        </w:rPr>
        <w:t>9</w:t>
      </w:r>
      <w:r>
        <w:rPr>
          <w:sz w:val="26"/>
          <w:szCs w:val="26"/>
        </w:rPr>
        <w:t xml:space="preserve"> г.                                                                          №   </w:t>
      </w:r>
      <w:r w:rsidR="00F22018">
        <w:rPr>
          <w:sz w:val="26"/>
          <w:szCs w:val="26"/>
        </w:rPr>
        <w:t>282</w:t>
      </w:r>
    </w:p>
    <w:p w:rsidR="00F22018" w:rsidRPr="00F22018" w:rsidRDefault="00F22018" w:rsidP="00D45291">
      <w:pPr>
        <w:spacing w:line="276" w:lineRule="auto"/>
        <w:rPr>
          <w:sz w:val="8"/>
          <w:szCs w:val="8"/>
        </w:rPr>
      </w:pPr>
    </w:p>
    <w:p w:rsidR="002E0376" w:rsidRDefault="00D45291" w:rsidP="00175CEA">
      <w:pPr>
        <w:pStyle w:val="a6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Об итогах районной</w:t>
      </w:r>
      <w:r w:rsidR="002E0376" w:rsidRPr="002E0376">
        <w:rPr>
          <w:sz w:val="26"/>
          <w:szCs w:val="26"/>
        </w:rPr>
        <w:t xml:space="preserve"> </w:t>
      </w:r>
      <w:r w:rsidR="002E0376" w:rsidRPr="001922B4">
        <w:rPr>
          <w:sz w:val="26"/>
          <w:szCs w:val="26"/>
        </w:rPr>
        <w:t xml:space="preserve">деловой игры </w:t>
      </w:r>
    </w:p>
    <w:p w:rsidR="00F22018" w:rsidRDefault="002E0376" w:rsidP="00175CEA">
      <w:pPr>
        <w:pStyle w:val="a6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>«</w:t>
      </w:r>
      <w:r w:rsidR="00F22018">
        <w:rPr>
          <w:sz w:val="26"/>
          <w:szCs w:val="26"/>
        </w:rPr>
        <w:t>На пути к правовому государству</w:t>
      </w:r>
      <w:r w:rsidRPr="001922B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2E0376" w:rsidRPr="001922B4" w:rsidRDefault="002E0376" w:rsidP="00175CEA">
      <w:pPr>
        <w:pStyle w:val="a6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обучающихся </w:t>
      </w:r>
      <w:r w:rsidR="00157465">
        <w:rPr>
          <w:sz w:val="26"/>
          <w:szCs w:val="26"/>
        </w:rPr>
        <w:t>8-9</w:t>
      </w:r>
      <w:bookmarkStart w:id="0" w:name="_GoBack"/>
      <w:bookmarkEnd w:id="0"/>
      <w:r>
        <w:rPr>
          <w:sz w:val="26"/>
          <w:szCs w:val="26"/>
        </w:rPr>
        <w:t xml:space="preserve"> классов</w:t>
      </w:r>
    </w:p>
    <w:p w:rsidR="00D45291" w:rsidRPr="00F22018" w:rsidRDefault="00D45291" w:rsidP="00175CEA">
      <w:pPr>
        <w:rPr>
          <w:sz w:val="8"/>
          <w:szCs w:val="8"/>
        </w:rPr>
      </w:pPr>
    </w:p>
    <w:p w:rsidR="00DC498C" w:rsidRDefault="00D45291" w:rsidP="00175CE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C498C">
        <w:rPr>
          <w:sz w:val="26"/>
          <w:szCs w:val="26"/>
        </w:rPr>
        <w:t>Согласно плану работы Комитета по образованию и молодежной политике на 201</w:t>
      </w:r>
      <w:r w:rsidR="00F22018">
        <w:rPr>
          <w:sz w:val="26"/>
          <w:szCs w:val="26"/>
        </w:rPr>
        <w:t>9</w:t>
      </w:r>
      <w:r w:rsidR="00DC498C">
        <w:rPr>
          <w:sz w:val="26"/>
          <w:szCs w:val="26"/>
        </w:rPr>
        <w:t xml:space="preserve"> год, </w:t>
      </w:r>
      <w:r w:rsidR="00DC498C" w:rsidRPr="00703F8D">
        <w:rPr>
          <w:sz w:val="26"/>
          <w:szCs w:val="26"/>
        </w:rPr>
        <w:t xml:space="preserve">в целях </w:t>
      </w:r>
      <w:r w:rsidR="00DC498C" w:rsidRPr="00AB1C19">
        <w:rPr>
          <w:sz w:val="26"/>
          <w:szCs w:val="26"/>
        </w:rPr>
        <w:t>формировани</w:t>
      </w:r>
      <w:r w:rsidR="00DC498C">
        <w:rPr>
          <w:sz w:val="26"/>
          <w:szCs w:val="26"/>
        </w:rPr>
        <w:t>я</w:t>
      </w:r>
      <w:r w:rsidR="00DC498C" w:rsidRPr="00AB1C19">
        <w:rPr>
          <w:sz w:val="26"/>
          <w:szCs w:val="26"/>
        </w:rPr>
        <w:t xml:space="preserve"> правовой культуры </w:t>
      </w:r>
      <w:r w:rsidR="00DC498C">
        <w:rPr>
          <w:sz w:val="26"/>
          <w:szCs w:val="26"/>
        </w:rPr>
        <w:t>об</w:t>
      </w:r>
      <w:r w:rsidR="00DC498C" w:rsidRPr="00AB1C19">
        <w:rPr>
          <w:sz w:val="26"/>
          <w:szCs w:val="26"/>
        </w:rPr>
        <w:t>уча</w:t>
      </w:r>
      <w:r w:rsidR="00DC498C">
        <w:rPr>
          <w:sz w:val="26"/>
          <w:szCs w:val="26"/>
        </w:rPr>
        <w:t>ю</w:t>
      </w:r>
      <w:r w:rsidR="00DC498C" w:rsidRPr="00AB1C19">
        <w:rPr>
          <w:sz w:val="26"/>
          <w:szCs w:val="26"/>
        </w:rPr>
        <w:t>щихся, уважительного отношения к своим и чужим правам, навыков безопасного поведения в обществе</w:t>
      </w:r>
      <w:r w:rsidR="00DC498C">
        <w:rPr>
          <w:sz w:val="26"/>
          <w:szCs w:val="26"/>
        </w:rPr>
        <w:t xml:space="preserve">; </w:t>
      </w:r>
      <w:r w:rsidR="00DC498C" w:rsidRPr="00AB1C19">
        <w:rPr>
          <w:sz w:val="26"/>
          <w:szCs w:val="26"/>
        </w:rPr>
        <w:t>воспитани</w:t>
      </w:r>
      <w:r w:rsidR="00DC498C">
        <w:rPr>
          <w:sz w:val="26"/>
          <w:szCs w:val="26"/>
        </w:rPr>
        <w:t>я</w:t>
      </w:r>
      <w:r w:rsidR="00DC498C" w:rsidRPr="00AB1C19">
        <w:rPr>
          <w:sz w:val="26"/>
          <w:szCs w:val="26"/>
        </w:rPr>
        <w:t xml:space="preserve"> подрастающего поколения в духе уважения к Закону, государству и </w:t>
      </w:r>
      <w:r w:rsidR="00DC498C" w:rsidRPr="00AB1C19">
        <w:rPr>
          <w:color w:val="000000"/>
          <w:sz w:val="26"/>
          <w:szCs w:val="26"/>
        </w:rPr>
        <w:t>его органам</w:t>
      </w:r>
      <w:r w:rsidR="00DC498C">
        <w:rPr>
          <w:color w:val="000000"/>
          <w:sz w:val="26"/>
          <w:szCs w:val="26"/>
        </w:rPr>
        <w:t xml:space="preserve">; </w:t>
      </w:r>
      <w:r w:rsidR="00DC498C" w:rsidRPr="00AB1C19">
        <w:rPr>
          <w:color w:val="000000"/>
          <w:sz w:val="26"/>
          <w:szCs w:val="26"/>
        </w:rPr>
        <w:t>создани</w:t>
      </w:r>
      <w:r w:rsidR="00DC498C">
        <w:rPr>
          <w:color w:val="000000"/>
          <w:sz w:val="26"/>
          <w:szCs w:val="26"/>
        </w:rPr>
        <w:t>я</w:t>
      </w:r>
      <w:r w:rsidR="00DC498C" w:rsidRPr="00AB1C19">
        <w:rPr>
          <w:color w:val="000000"/>
          <w:sz w:val="26"/>
          <w:szCs w:val="26"/>
        </w:rPr>
        <w:t xml:space="preserve"> условий для самореализации подростков и повышения их социальной активности</w:t>
      </w:r>
      <w:r w:rsidR="00DC498C">
        <w:rPr>
          <w:color w:val="000000"/>
          <w:sz w:val="26"/>
          <w:szCs w:val="26"/>
        </w:rPr>
        <w:t xml:space="preserve">, а также </w:t>
      </w:r>
      <w:r w:rsidR="00DC498C" w:rsidRPr="00AB1C19">
        <w:rPr>
          <w:color w:val="000000"/>
          <w:sz w:val="26"/>
          <w:szCs w:val="26"/>
        </w:rPr>
        <w:t>расширени</w:t>
      </w:r>
      <w:r w:rsidR="00DC498C">
        <w:rPr>
          <w:color w:val="000000"/>
          <w:sz w:val="26"/>
          <w:szCs w:val="26"/>
        </w:rPr>
        <w:t>я</w:t>
      </w:r>
      <w:r w:rsidR="00DC498C" w:rsidRPr="00AB1C19">
        <w:rPr>
          <w:color w:val="000000"/>
          <w:sz w:val="26"/>
          <w:szCs w:val="26"/>
        </w:rPr>
        <w:t xml:space="preserve">  контактов между </w:t>
      </w:r>
      <w:r w:rsidR="00DC498C">
        <w:rPr>
          <w:color w:val="000000"/>
          <w:sz w:val="26"/>
          <w:szCs w:val="26"/>
        </w:rPr>
        <w:t>об</w:t>
      </w:r>
      <w:r w:rsidR="00DC498C" w:rsidRPr="00AB1C19">
        <w:rPr>
          <w:color w:val="000000"/>
          <w:sz w:val="26"/>
          <w:szCs w:val="26"/>
        </w:rPr>
        <w:t>уча</w:t>
      </w:r>
      <w:r w:rsidR="00DC498C">
        <w:rPr>
          <w:color w:val="000000"/>
          <w:sz w:val="26"/>
          <w:szCs w:val="26"/>
        </w:rPr>
        <w:t>ю</w:t>
      </w:r>
      <w:r w:rsidR="00DC498C" w:rsidRPr="00AB1C19">
        <w:rPr>
          <w:color w:val="000000"/>
          <w:sz w:val="26"/>
          <w:szCs w:val="26"/>
        </w:rPr>
        <w:t>щимися образовательных организаций города и района</w:t>
      </w:r>
      <w:r w:rsidR="00DC498C">
        <w:rPr>
          <w:color w:val="000000"/>
          <w:sz w:val="26"/>
          <w:szCs w:val="26"/>
        </w:rPr>
        <w:t xml:space="preserve"> 2</w:t>
      </w:r>
      <w:r w:rsidR="00F22018">
        <w:rPr>
          <w:color w:val="000000"/>
          <w:sz w:val="26"/>
          <w:szCs w:val="26"/>
        </w:rPr>
        <w:t>8</w:t>
      </w:r>
      <w:r w:rsidR="00DC498C">
        <w:rPr>
          <w:color w:val="000000"/>
          <w:sz w:val="26"/>
          <w:szCs w:val="26"/>
        </w:rPr>
        <w:t xml:space="preserve"> ноября 201</w:t>
      </w:r>
      <w:r w:rsidR="00F22018">
        <w:rPr>
          <w:color w:val="000000"/>
          <w:sz w:val="26"/>
          <w:szCs w:val="26"/>
        </w:rPr>
        <w:t>9</w:t>
      </w:r>
      <w:r w:rsidR="00DC498C">
        <w:rPr>
          <w:color w:val="000000"/>
          <w:sz w:val="26"/>
          <w:szCs w:val="26"/>
        </w:rPr>
        <w:t xml:space="preserve"> года на базе МБОУ «Школа-гимназия» прошла </w:t>
      </w:r>
      <w:r w:rsidR="00DC498C" w:rsidRPr="00736488">
        <w:rPr>
          <w:sz w:val="26"/>
          <w:szCs w:val="26"/>
        </w:rPr>
        <w:t>районн</w:t>
      </w:r>
      <w:r w:rsidR="00DC498C">
        <w:rPr>
          <w:sz w:val="26"/>
          <w:szCs w:val="26"/>
        </w:rPr>
        <w:t>ая</w:t>
      </w:r>
      <w:r w:rsidR="00DC498C" w:rsidRPr="00736488">
        <w:rPr>
          <w:sz w:val="26"/>
          <w:szCs w:val="26"/>
        </w:rPr>
        <w:t xml:space="preserve">  делов</w:t>
      </w:r>
      <w:r w:rsidR="00DC498C">
        <w:rPr>
          <w:sz w:val="26"/>
          <w:szCs w:val="26"/>
        </w:rPr>
        <w:t>ая</w:t>
      </w:r>
      <w:r w:rsidR="00DC498C" w:rsidRPr="00736488">
        <w:rPr>
          <w:sz w:val="26"/>
          <w:szCs w:val="26"/>
        </w:rPr>
        <w:t xml:space="preserve"> игр</w:t>
      </w:r>
      <w:r w:rsidR="00DC498C">
        <w:rPr>
          <w:sz w:val="26"/>
          <w:szCs w:val="26"/>
        </w:rPr>
        <w:t>а</w:t>
      </w:r>
      <w:r w:rsidR="00DC498C" w:rsidRPr="00736488">
        <w:rPr>
          <w:sz w:val="26"/>
          <w:szCs w:val="26"/>
        </w:rPr>
        <w:t xml:space="preserve"> «</w:t>
      </w:r>
      <w:r w:rsidR="00F22018">
        <w:rPr>
          <w:sz w:val="26"/>
          <w:szCs w:val="26"/>
        </w:rPr>
        <w:t>На пути к правовому государству</w:t>
      </w:r>
      <w:r w:rsidR="00DC498C" w:rsidRPr="00736488">
        <w:rPr>
          <w:sz w:val="26"/>
          <w:szCs w:val="26"/>
        </w:rPr>
        <w:t>»</w:t>
      </w:r>
      <w:r w:rsidR="00DC498C">
        <w:rPr>
          <w:sz w:val="26"/>
          <w:szCs w:val="26"/>
        </w:rPr>
        <w:t xml:space="preserve"> для обучающихся </w:t>
      </w:r>
      <w:r w:rsidR="00F22018">
        <w:rPr>
          <w:sz w:val="26"/>
          <w:szCs w:val="26"/>
        </w:rPr>
        <w:t>8-9</w:t>
      </w:r>
      <w:r w:rsidR="00DC498C">
        <w:rPr>
          <w:sz w:val="26"/>
          <w:szCs w:val="26"/>
        </w:rPr>
        <w:t xml:space="preserve"> классов. </w:t>
      </w:r>
    </w:p>
    <w:p w:rsidR="00DC498C" w:rsidRDefault="00DC498C" w:rsidP="00175CE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игре приняли участие команды обучающихся МБОУ «Школа-гимназия», </w:t>
      </w:r>
      <w:r w:rsidR="00F720B8">
        <w:rPr>
          <w:sz w:val="26"/>
          <w:szCs w:val="26"/>
        </w:rPr>
        <w:t>МБОУ «</w:t>
      </w:r>
      <w:proofErr w:type="spellStart"/>
      <w:r w:rsidR="00F720B8">
        <w:rPr>
          <w:sz w:val="26"/>
          <w:szCs w:val="26"/>
        </w:rPr>
        <w:t>Ярцевская</w:t>
      </w:r>
      <w:proofErr w:type="spellEnd"/>
      <w:r w:rsidR="00F720B8">
        <w:rPr>
          <w:sz w:val="26"/>
          <w:szCs w:val="26"/>
        </w:rPr>
        <w:t xml:space="preserve"> средняя школа № 1»,</w:t>
      </w:r>
      <w:r w:rsidR="00F22018">
        <w:rPr>
          <w:sz w:val="26"/>
          <w:szCs w:val="26"/>
        </w:rPr>
        <w:t>МБОУ ЯСШ № 2,</w:t>
      </w:r>
      <w:r w:rsidR="00F720B8">
        <w:rPr>
          <w:sz w:val="26"/>
          <w:szCs w:val="26"/>
        </w:rPr>
        <w:t xml:space="preserve"> МБОУЯСШ № 4, </w:t>
      </w:r>
      <w:r w:rsidR="00F22018">
        <w:rPr>
          <w:sz w:val="26"/>
          <w:szCs w:val="26"/>
        </w:rPr>
        <w:t>МБОУ ЯСШ № 6, МБОУ СШ № 10</w:t>
      </w:r>
      <w:r w:rsidR="00F720B8">
        <w:rPr>
          <w:sz w:val="26"/>
          <w:szCs w:val="26"/>
        </w:rPr>
        <w:t xml:space="preserve">. В ходе игры команды прошли </w:t>
      </w:r>
      <w:r w:rsidR="00F22018">
        <w:rPr>
          <w:sz w:val="26"/>
          <w:szCs w:val="26"/>
        </w:rPr>
        <w:t>6</w:t>
      </w:r>
      <w:r w:rsidR="00F720B8">
        <w:rPr>
          <w:sz w:val="26"/>
          <w:szCs w:val="26"/>
        </w:rPr>
        <w:t xml:space="preserve"> тематических этапов. По итогам игры все команды-участники получили звание победителей в номинациях, абсолютным победителем игры стала команда обучающихся МБОУ «Школа-гимназия».</w:t>
      </w:r>
    </w:p>
    <w:p w:rsidR="00D45291" w:rsidRDefault="00F720B8" w:rsidP="00175CEA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D45291">
        <w:rPr>
          <w:sz w:val="26"/>
          <w:szCs w:val="26"/>
        </w:rPr>
        <w:t xml:space="preserve">На основании </w:t>
      </w:r>
      <w:proofErr w:type="gramStart"/>
      <w:r w:rsidR="00D45291">
        <w:rPr>
          <w:sz w:val="26"/>
          <w:szCs w:val="26"/>
        </w:rPr>
        <w:t>вышеизложенного</w:t>
      </w:r>
      <w:proofErr w:type="gramEnd"/>
      <w:r w:rsidR="00D45291">
        <w:rPr>
          <w:sz w:val="26"/>
          <w:szCs w:val="26"/>
        </w:rPr>
        <w:t xml:space="preserve"> </w:t>
      </w:r>
    </w:p>
    <w:p w:rsidR="00D45291" w:rsidRDefault="00D45291" w:rsidP="00175CEA">
      <w:pPr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:rsidR="00D45291" w:rsidRDefault="00D45291" w:rsidP="00175CEA">
      <w:pPr>
        <w:numPr>
          <w:ilvl w:val="0"/>
          <w:numId w:val="1"/>
        </w:numPr>
        <w:ind w:left="0" w:firstLine="283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протокол</w:t>
      </w:r>
      <w:r w:rsidR="002939E9">
        <w:rPr>
          <w:sz w:val="26"/>
          <w:szCs w:val="26"/>
        </w:rPr>
        <w:t xml:space="preserve"> проведения игры</w:t>
      </w:r>
      <w:r>
        <w:rPr>
          <w:sz w:val="26"/>
          <w:szCs w:val="26"/>
        </w:rPr>
        <w:t xml:space="preserve"> и наградить </w:t>
      </w:r>
      <w:r w:rsidR="002939E9">
        <w:rPr>
          <w:sz w:val="26"/>
          <w:szCs w:val="26"/>
        </w:rPr>
        <w:t xml:space="preserve">команды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 грамотами </w:t>
      </w:r>
      <w:r w:rsidR="002939E9">
        <w:rPr>
          <w:sz w:val="26"/>
          <w:szCs w:val="26"/>
        </w:rPr>
        <w:t>Комитета</w:t>
      </w:r>
      <w:r>
        <w:rPr>
          <w:sz w:val="26"/>
          <w:szCs w:val="26"/>
        </w:rPr>
        <w:t>.</w:t>
      </w:r>
    </w:p>
    <w:p w:rsidR="00D45291" w:rsidRPr="00894735" w:rsidRDefault="00D45291" w:rsidP="00175CEA">
      <w:pPr>
        <w:numPr>
          <w:ilvl w:val="0"/>
          <w:numId w:val="1"/>
        </w:numPr>
        <w:ind w:left="0" w:firstLine="283"/>
        <w:jc w:val="both"/>
        <w:rPr>
          <w:sz w:val="26"/>
          <w:szCs w:val="26"/>
        </w:rPr>
      </w:pPr>
      <w:r w:rsidRPr="00894735">
        <w:rPr>
          <w:sz w:val="26"/>
          <w:szCs w:val="26"/>
        </w:rPr>
        <w:t>Методическому кабинету Комитета</w:t>
      </w:r>
      <w:r w:rsidR="00894735" w:rsidRPr="00894735">
        <w:rPr>
          <w:sz w:val="26"/>
          <w:szCs w:val="26"/>
        </w:rPr>
        <w:t xml:space="preserve"> (</w:t>
      </w:r>
      <w:proofErr w:type="spellStart"/>
      <w:r w:rsidR="00894735" w:rsidRPr="00894735">
        <w:rPr>
          <w:sz w:val="26"/>
          <w:szCs w:val="26"/>
        </w:rPr>
        <w:t>Брайловская</w:t>
      </w:r>
      <w:proofErr w:type="spellEnd"/>
      <w:r w:rsidR="00894735" w:rsidRPr="00894735">
        <w:rPr>
          <w:sz w:val="26"/>
          <w:szCs w:val="26"/>
        </w:rPr>
        <w:t xml:space="preserve"> И.Н.) обсудить и проанализировать </w:t>
      </w:r>
      <w:r w:rsidRPr="00894735">
        <w:rPr>
          <w:sz w:val="26"/>
          <w:szCs w:val="26"/>
        </w:rPr>
        <w:t>участи</w:t>
      </w:r>
      <w:r w:rsidR="00894735">
        <w:rPr>
          <w:sz w:val="26"/>
          <w:szCs w:val="26"/>
        </w:rPr>
        <w:t>е</w:t>
      </w:r>
      <w:r w:rsidRPr="00894735">
        <w:rPr>
          <w:sz w:val="26"/>
          <w:szCs w:val="26"/>
        </w:rPr>
        <w:t xml:space="preserve"> образовательных организаций в </w:t>
      </w:r>
      <w:r w:rsidR="002939E9" w:rsidRPr="00894735">
        <w:rPr>
          <w:sz w:val="26"/>
          <w:szCs w:val="26"/>
        </w:rPr>
        <w:t>районной деловой игре «</w:t>
      </w:r>
      <w:r w:rsidR="00F22018">
        <w:rPr>
          <w:sz w:val="26"/>
          <w:szCs w:val="26"/>
        </w:rPr>
        <w:t>На пути к правовому государству</w:t>
      </w:r>
      <w:r w:rsidR="002939E9" w:rsidRPr="00894735">
        <w:rPr>
          <w:sz w:val="26"/>
          <w:szCs w:val="26"/>
        </w:rPr>
        <w:t xml:space="preserve">» </w:t>
      </w:r>
      <w:r w:rsidRPr="00894735">
        <w:rPr>
          <w:sz w:val="26"/>
          <w:szCs w:val="26"/>
        </w:rPr>
        <w:t>на совещании</w:t>
      </w:r>
      <w:r w:rsidR="002939E9" w:rsidRPr="00894735">
        <w:rPr>
          <w:sz w:val="26"/>
          <w:szCs w:val="26"/>
        </w:rPr>
        <w:t xml:space="preserve"> заместителей</w:t>
      </w:r>
      <w:r w:rsidRPr="00894735">
        <w:rPr>
          <w:sz w:val="26"/>
          <w:szCs w:val="26"/>
        </w:rPr>
        <w:t xml:space="preserve"> руководителей образовател</w:t>
      </w:r>
      <w:r w:rsidR="00F22018">
        <w:rPr>
          <w:sz w:val="26"/>
          <w:szCs w:val="26"/>
        </w:rPr>
        <w:t xml:space="preserve">ьных организаций в декабре 2019 </w:t>
      </w:r>
      <w:r w:rsidRPr="00894735">
        <w:rPr>
          <w:sz w:val="26"/>
          <w:szCs w:val="26"/>
        </w:rPr>
        <w:t>года.</w:t>
      </w:r>
    </w:p>
    <w:p w:rsidR="00D45291" w:rsidRPr="001B67F9" w:rsidRDefault="001B67F9" w:rsidP="00175CEA">
      <w:pPr>
        <w:numPr>
          <w:ilvl w:val="1"/>
          <w:numId w:val="1"/>
        </w:numPr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="00D45291" w:rsidRPr="001B67F9">
        <w:rPr>
          <w:sz w:val="26"/>
          <w:szCs w:val="26"/>
        </w:rPr>
        <w:t>Руководителям образовательных организаций</w:t>
      </w:r>
      <w:r w:rsidR="00157465">
        <w:rPr>
          <w:sz w:val="26"/>
          <w:szCs w:val="26"/>
        </w:rPr>
        <w:t xml:space="preserve"> </w:t>
      </w:r>
      <w:r w:rsidR="00894735" w:rsidRPr="001B67F9">
        <w:rPr>
          <w:sz w:val="26"/>
          <w:szCs w:val="26"/>
        </w:rPr>
        <w:t>МБОУ «Школа-гимназия» (</w:t>
      </w:r>
      <w:proofErr w:type="spellStart"/>
      <w:r w:rsidR="00894735" w:rsidRPr="001B67F9">
        <w:rPr>
          <w:sz w:val="26"/>
          <w:szCs w:val="26"/>
        </w:rPr>
        <w:t>Басалыга</w:t>
      </w:r>
      <w:proofErr w:type="spellEnd"/>
      <w:r w:rsidR="00894735" w:rsidRPr="001B67F9">
        <w:rPr>
          <w:sz w:val="26"/>
          <w:szCs w:val="26"/>
        </w:rPr>
        <w:t xml:space="preserve"> Г.Н.), МБОУ «</w:t>
      </w:r>
      <w:proofErr w:type="spellStart"/>
      <w:r w:rsidR="00894735" w:rsidRPr="001B67F9">
        <w:rPr>
          <w:sz w:val="26"/>
          <w:szCs w:val="26"/>
        </w:rPr>
        <w:t>Ярцевская</w:t>
      </w:r>
      <w:proofErr w:type="spellEnd"/>
      <w:r w:rsidR="00894735" w:rsidRPr="001B67F9">
        <w:rPr>
          <w:sz w:val="26"/>
          <w:szCs w:val="26"/>
        </w:rPr>
        <w:t xml:space="preserve"> средняя школа № 1» (</w:t>
      </w:r>
      <w:proofErr w:type="spellStart"/>
      <w:r w:rsidR="00894735" w:rsidRPr="001B67F9">
        <w:rPr>
          <w:sz w:val="26"/>
          <w:szCs w:val="26"/>
        </w:rPr>
        <w:t>Саленкова</w:t>
      </w:r>
      <w:proofErr w:type="spellEnd"/>
      <w:r w:rsidR="00894735" w:rsidRPr="001B67F9">
        <w:rPr>
          <w:sz w:val="26"/>
          <w:szCs w:val="26"/>
        </w:rPr>
        <w:t xml:space="preserve"> И.Л.), </w:t>
      </w:r>
      <w:r w:rsidR="00157465">
        <w:rPr>
          <w:sz w:val="26"/>
          <w:szCs w:val="26"/>
        </w:rPr>
        <w:t xml:space="preserve">МБОУ ЯСШ № 2 (Новикова О.А.), </w:t>
      </w:r>
      <w:r w:rsidR="00894735" w:rsidRPr="001B67F9">
        <w:rPr>
          <w:sz w:val="26"/>
          <w:szCs w:val="26"/>
        </w:rPr>
        <w:t>МБОУЯСШ № 4 (К</w:t>
      </w:r>
      <w:r w:rsidR="00157465">
        <w:rPr>
          <w:sz w:val="26"/>
          <w:szCs w:val="26"/>
        </w:rPr>
        <w:t>овалева Н.А.</w:t>
      </w:r>
      <w:r w:rsidR="00894735" w:rsidRPr="001B67F9">
        <w:rPr>
          <w:sz w:val="26"/>
          <w:szCs w:val="26"/>
        </w:rPr>
        <w:t xml:space="preserve">), МБОУ СШ №  </w:t>
      </w:r>
      <w:r w:rsidR="00157465">
        <w:rPr>
          <w:sz w:val="26"/>
          <w:szCs w:val="26"/>
        </w:rPr>
        <w:t xml:space="preserve">6 </w:t>
      </w:r>
      <w:r w:rsidR="00894735" w:rsidRPr="001B67F9">
        <w:rPr>
          <w:sz w:val="26"/>
          <w:szCs w:val="26"/>
        </w:rPr>
        <w:t>(</w:t>
      </w:r>
      <w:proofErr w:type="spellStart"/>
      <w:r w:rsidR="00157465">
        <w:rPr>
          <w:sz w:val="26"/>
          <w:szCs w:val="26"/>
        </w:rPr>
        <w:t>Никитенкова</w:t>
      </w:r>
      <w:proofErr w:type="spellEnd"/>
      <w:r w:rsidR="00157465">
        <w:rPr>
          <w:sz w:val="26"/>
          <w:szCs w:val="26"/>
        </w:rPr>
        <w:t xml:space="preserve"> Т.С</w:t>
      </w:r>
      <w:r w:rsidR="00894735" w:rsidRPr="001B67F9">
        <w:rPr>
          <w:sz w:val="26"/>
          <w:szCs w:val="26"/>
        </w:rPr>
        <w:t>.), МБОУ СШ № 10</w:t>
      </w:r>
      <w:r w:rsidRPr="001B67F9">
        <w:rPr>
          <w:sz w:val="26"/>
          <w:szCs w:val="26"/>
        </w:rPr>
        <w:t xml:space="preserve"> (Новикова Т.М.) </w:t>
      </w:r>
      <w:r>
        <w:rPr>
          <w:sz w:val="26"/>
          <w:szCs w:val="26"/>
        </w:rPr>
        <w:t>р</w:t>
      </w:r>
      <w:r w:rsidR="00D45291" w:rsidRPr="001B67F9">
        <w:rPr>
          <w:sz w:val="26"/>
          <w:szCs w:val="26"/>
        </w:rPr>
        <w:t xml:space="preserve">екомендовать объявить благодарность учителям, подготовившим </w:t>
      </w:r>
      <w:r w:rsidR="00894735" w:rsidRPr="001B67F9">
        <w:rPr>
          <w:sz w:val="26"/>
          <w:szCs w:val="26"/>
        </w:rPr>
        <w:t>команды обучающихся к районной деловой игре «</w:t>
      </w:r>
      <w:r w:rsidR="00F22018">
        <w:rPr>
          <w:sz w:val="26"/>
          <w:szCs w:val="26"/>
        </w:rPr>
        <w:t>На пути к правовому государству</w:t>
      </w:r>
      <w:r w:rsidR="00894735" w:rsidRPr="001B67F9">
        <w:rPr>
          <w:sz w:val="26"/>
          <w:szCs w:val="26"/>
        </w:rPr>
        <w:t>».</w:t>
      </w:r>
      <w:proofErr w:type="gramEnd"/>
    </w:p>
    <w:p w:rsidR="00D45291" w:rsidRPr="001B67F9" w:rsidRDefault="00D45291" w:rsidP="00175CEA">
      <w:pPr>
        <w:pStyle w:val="a8"/>
        <w:numPr>
          <w:ilvl w:val="0"/>
          <w:numId w:val="2"/>
        </w:numPr>
        <w:ind w:left="0" w:firstLine="426"/>
        <w:jc w:val="both"/>
        <w:rPr>
          <w:sz w:val="26"/>
          <w:szCs w:val="26"/>
        </w:rPr>
      </w:pPr>
      <w:r w:rsidRPr="001B67F9">
        <w:rPr>
          <w:sz w:val="26"/>
          <w:szCs w:val="26"/>
        </w:rPr>
        <w:t xml:space="preserve">Объявить благодарность за организацию и подготовку </w:t>
      </w:r>
      <w:r w:rsidR="001B67F9" w:rsidRPr="001B67F9">
        <w:rPr>
          <w:sz w:val="26"/>
          <w:szCs w:val="26"/>
        </w:rPr>
        <w:t>районной деловой игры директору (</w:t>
      </w:r>
      <w:proofErr w:type="spellStart"/>
      <w:r w:rsidR="001B67F9" w:rsidRPr="001B67F9">
        <w:rPr>
          <w:sz w:val="26"/>
          <w:szCs w:val="26"/>
        </w:rPr>
        <w:t>Басалыга</w:t>
      </w:r>
      <w:proofErr w:type="spellEnd"/>
      <w:r w:rsidR="001B67F9" w:rsidRPr="001B67F9">
        <w:rPr>
          <w:sz w:val="26"/>
          <w:szCs w:val="26"/>
        </w:rPr>
        <w:t xml:space="preserve"> Г.Н.) и заместителям директора</w:t>
      </w:r>
      <w:r w:rsidRPr="001B67F9">
        <w:rPr>
          <w:sz w:val="26"/>
          <w:szCs w:val="26"/>
        </w:rPr>
        <w:t xml:space="preserve"> МБОУ «Школа-гимназия» </w:t>
      </w:r>
      <w:r w:rsidR="001B67F9">
        <w:rPr>
          <w:sz w:val="26"/>
          <w:szCs w:val="26"/>
        </w:rPr>
        <w:t>(</w:t>
      </w:r>
      <w:proofErr w:type="spellStart"/>
      <w:r w:rsidR="001B67F9">
        <w:rPr>
          <w:sz w:val="26"/>
          <w:szCs w:val="26"/>
        </w:rPr>
        <w:t>Тимофеенкова</w:t>
      </w:r>
      <w:proofErr w:type="spellEnd"/>
      <w:r w:rsidR="001B67F9">
        <w:rPr>
          <w:sz w:val="26"/>
          <w:szCs w:val="26"/>
        </w:rPr>
        <w:t xml:space="preserve"> Г.А., </w:t>
      </w:r>
      <w:proofErr w:type="spellStart"/>
      <w:r w:rsidR="001B67F9">
        <w:rPr>
          <w:sz w:val="26"/>
          <w:szCs w:val="26"/>
        </w:rPr>
        <w:t>Хартова</w:t>
      </w:r>
      <w:proofErr w:type="spellEnd"/>
      <w:r w:rsidR="001B67F9">
        <w:rPr>
          <w:sz w:val="26"/>
          <w:szCs w:val="26"/>
        </w:rPr>
        <w:t xml:space="preserve"> М.А., Шпилева Т.С.).</w:t>
      </w:r>
      <w:r w:rsidRPr="001B67F9">
        <w:rPr>
          <w:sz w:val="26"/>
          <w:szCs w:val="26"/>
        </w:rPr>
        <w:t xml:space="preserve"> </w:t>
      </w:r>
    </w:p>
    <w:p w:rsidR="00D45291" w:rsidRDefault="00D45291" w:rsidP="00175CEA">
      <w:pPr>
        <w:numPr>
          <w:ilvl w:val="0"/>
          <w:numId w:val="2"/>
        </w:numPr>
        <w:tabs>
          <w:tab w:val="num" w:pos="720"/>
        </w:tabs>
        <w:ind w:left="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Возложить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данного приказа на ведущего специалиста-руководителя методического кабинета Комитета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И.Н.</w:t>
      </w:r>
    </w:p>
    <w:p w:rsidR="00D45291" w:rsidRDefault="00D45291" w:rsidP="00175CEA">
      <w:pPr>
        <w:ind w:firstLine="283"/>
        <w:jc w:val="both"/>
        <w:rPr>
          <w:sz w:val="26"/>
          <w:szCs w:val="26"/>
        </w:rPr>
      </w:pPr>
    </w:p>
    <w:p w:rsidR="003E52A4" w:rsidRDefault="00F22018" w:rsidP="00175CEA">
      <w:pPr>
        <w:ind w:firstLine="283"/>
        <w:jc w:val="both"/>
      </w:pPr>
      <w:r>
        <w:rPr>
          <w:sz w:val="26"/>
          <w:szCs w:val="26"/>
        </w:rPr>
        <w:t>П</w:t>
      </w:r>
      <w:r w:rsidR="00D45291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D45291">
        <w:rPr>
          <w:sz w:val="26"/>
          <w:szCs w:val="26"/>
        </w:rPr>
        <w:t xml:space="preserve"> Комитета</w:t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>
        <w:rPr>
          <w:sz w:val="26"/>
          <w:szCs w:val="26"/>
        </w:rPr>
        <w:t>Н.Н.</w:t>
      </w:r>
      <w:r w:rsidR="00157465">
        <w:rPr>
          <w:sz w:val="26"/>
          <w:szCs w:val="26"/>
        </w:rPr>
        <w:t xml:space="preserve"> </w:t>
      </w:r>
      <w:r>
        <w:rPr>
          <w:sz w:val="26"/>
          <w:szCs w:val="26"/>
        </w:rPr>
        <w:t>Соловьева</w:t>
      </w:r>
    </w:p>
    <w:sectPr w:rsidR="003E52A4" w:rsidSect="00F2201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F0315"/>
    <w:multiLevelType w:val="hybridMultilevel"/>
    <w:tmpl w:val="0CD0DA0C"/>
    <w:lvl w:ilvl="0" w:tplc="B450F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B6E9D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A34E4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AD84C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CD451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72051A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1E8AC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009C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34E60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9EE5616"/>
    <w:multiLevelType w:val="hybridMultilevel"/>
    <w:tmpl w:val="87623484"/>
    <w:lvl w:ilvl="0" w:tplc="45680086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91"/>
    <w:rsid w:val="00157465"/>
    <w:rsid w:val="00175CEA"/>
    <w:rsid w:val="001B67F9"/>
    <w:rsid w:val="002939E9"/>
    <w:rsid w:val="002E0376"/>
    <w:rsid w:val="003E52A4"/>
    <w:rsid w:val="00573D55"/>
    <w:rsid w:val="00894735"/>
    <w:rsid w:val="00D45291"/>
    <w:rsid w:val="00DC498C"/>
    <w:rsid w:val="00F22018"/>
    <w:rsid w:val="00F7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5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45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2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2E0376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2E03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B6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5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45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2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2E0376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2E03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B6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2019-12-02T08:53:00Z</cp:lastPrinted>
  <dcterms:created xsi:type="dcterms:W3CDTF">2018-11-22T08:55:00Z</dcterms:created>
  <dcterms:modified xsi:type="dcterms:W3CDTF">2019-12-02T09:02:00Z</dcterms:modified>
</cp:coreProperties>
</file>