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F8" w:rsidRDefault="002D71F8" w:rsidP="002D71F8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Ярцевское городское поселение Ярцевского района Смоленской области за 1 полугодие 2021 года</w:t>
      </w:r>
    </w:p>
    <w:p w:rsidR="002D71F8" w:rsidRPr="00A35AF1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Ярцевское  городское поселение Ярцевского района Смоленской области, утвержден распоряжением Администрации муниципального образования «Ярцевский район» </w:t>
      </w:r>
      <w:r w:rsidRPr="005503BB">
        <w:rPr>
          <w:rFonts w:ascii="Times New Roman" w:hAnsi="Times New Roman"/>
          <w:sz w:val="28"/>
          <w:szCs w:val="28"/>
        </w:rPr>
        <w:t xml:space="preserve">Смоленской области  </w:t>
      </w:r>
      <w:r w:rsidRPr="001929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1929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929C9">
        <w:rPr>
          <w:rFonts w:ascii="Times New Roman" w:hAnsi="Times New Roman"/>
          <w:sz w:val="28"/>
          <w:szCs w:val="28"/>
        </w:rPr>
        <w:t xml:space="preserve">.2021  № </w:t>
      </w:r>
      <w:r>
        <w:rPr>
          <w:rFonts w:ascii="Times New Roman" w:hAnsi="Times New Roman"/>
          <w:sz w:val="28"/>
          <w:szCs w:val="28"/>
        </w:rPr>
        <w:t>433</w:t>
      </w:r>
      <w:r w:rsidRPr="001929C9">
        <w:rPr>
          <w:rFonts w:ascii="Times New Roman" w:hAnsi="Times New Roman"/>
          <w:sz w:val="28"/>
          <w:szCs w:val="28"/>
        </w:rPr>
        <w:t>-р.</w:t>
      </w:r>
    </w:p>
    <w:p w:rsidR="002D71F8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Ярцевского городского поселения Ярцевского района Смоленской области от 25.12.2020 № 51  «О бюджете муниципального образования Ярцевское городское поселение Ярцевского района Смоленской области на 2021 год и плановый период 2022 и 2023 годов» утверждены основные характеристики бюджета на 2021 год:</w:t>
      </w:r>
    </w:p>
    <w:p w:rsidR="002D71F8" w:rsidRPr="001C713F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3F">
        <w:rPr>
          <w:rFonts w:ascii="Times New Roman" w:hAnsi="Times New Roman"/>
          <w:sz w:val="28"/>
          <w:szCs w:val="28"/>
        </w:rPr>
        <w:t>- общий объем доходов   114 270,0  тыс. рублей;</w:t>
      </w:r>
    </w:p>
    <w:p w:rsidR="002D71F8" w:rsidRPr="001C713F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3F">
        <w:rPr>
          <w:rFonts w:ascii="Times New Roman" w:hAnsi="Times New Roman"/>
          <w:sz w:val="28"/>
          <w:szCs w:val="28"/>
        </w:rPr>
        <w:t>- общий объем  расходов 114 270,0 тыс. рублей.</w:t>
      </w:r>
    </w:p>
    <w:p w:rsidR="002D71F8" w:rsidRPr="001C713F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3F">
        <w:rPr>
          <w:rFonts w:ascii="Times New Roman" w:hAnsi="Times New Roman"/>
          <w:sz w:val="28"/>
          <w:szCs w:val="28"/>
        </w:rPr>
        <w:t>В течение первого квартала в бюджет муниципального образования   Ярцевское городское поселение Ярцевского района Смоленской области   внесены изменения решениями  Совета депутатов Ярцевского городского поселения. В бюджетную роспись на отчетную дату были внесены изменения на основании решения от 26.02.2021 № 04, от 30.04.2021 № 12, от 22.06.2021 № 16 в результате чего, основные характеристики бюджета на 2021 год по состоянию на 01.07.2021 утверждены в следующих объемах:</w:t>
      </w:r>
    </w:p>
    <w:p w:rsidR="002D71F8" w:rsidRPr="001C713F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3F">
        <w:rPr>
          <w:rFonts w:ascii="Times New Roman" w:hAnsi="Times New Roman"/>
          <w:sz w:val="28"/>
          <w:szCs w:val="28"/>
        </w:rPr>
        <w:t>- общий объем доходов в сумме 219 399,2 тыс. рублей,  с увеличением к первоначально утвержденным назначениям в сумме 105 129,2  тыс. рублей;</w:t>
      </w:r>
    </w:p>
    <w:p w:rsidR="002D71F8" w:rsidRPr="001C713F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3F">
        <w:rPr>
          <w:rFonts w:ascii="Times New Roman" w:hAnsi="Times New Roman"/>
          <w:sz w:val="28"/>
          <w:szCs w:val="28"/>
        </w:rPr>
        <w:t>-общий объем расходов  в сумме 226 830,3 тыс. рублей,  с увеличением к первоначально утвержденным назначениям в сумме 112 560,3 тыс. рублей;</w:t>
      </w:r>
    </w:p>
    <w:p w:rsidR="002D71F8" w:rsidRPr="001C713F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3F">
        <w:rPr>
          <w:rFonts w:ascii="Times New Roman" w:hAnsi="Times New Roman"/>
          <w:sz w:val="28"/>
          <w:szCs w:val="28"/>
        </w:rPr>
        <w:t>- дефицит бюджета в сумме  7 431,1  тыс. рублей.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Согласно представленному отчету об исполнения бюджета  муниципального образования Ярцевское городское поселение Ярцевского района Смоленской области   общая сумма доходов за 1 полугодие 2021 года  составила  54 664,3 тыс. рублей  или  24,9%  от уточненного годового плана.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По сравнению с аналогичным периодом  2020 года доходы бюджета   в целом уменьшились на 4 968,1 тыс. рублей или на 8,3%, что в основном связано с уменьшением безвозмездных поступлений на 13 307,1 тыс. рублей.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 xml:space="preserve">В общем объеме доходов поступивших в 1 полугодие 2021 года налоговые и неналоговые доходы составляют 41 747,0 тыс. рублей,   или  33,1%  от утвержденных на 2021 год бюджетных назначений.  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 xml:space="preserve">Поступление </w:t>
      </w:r>
      <w:r w:rsidRPr="00E02B73">
        <w:rPr>
          <w:rFonts w:ascii="Times New Roman" w:hAnsi="Times New Roman"/>
          <w:i/>
          <w:sz w:val="28"/>
          <w:szCs w:val="28"/>
        </w:rPr>
        <w:t>налоговых доходов</w:t>
      </w:r>
      <w:r w:rsidRPr="00E02B73">
        <w:rPr>
          <w:rFonts w:ascii="Times New Roman" w:hAnsi="Times New Roman"/>
          <w:sz w:val="28"/>
          <w:szCs w:val="28"/>
        </w:rPr>
        <w:t xml:space="preserve">, по сравнению с аналогичным периодом 2020 года, увеличилось на  5 935,6  тыс. рублей и составило 34 346,6 тыс.  рублей, что составляет  37,8% от утвержденных назначений. 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Основными налоговыми доходными источниками местного бюджета являются налог  на доходы физических лиц, удельный вес которого в структуре налоговых доходов составил 64,3% и земельный налог 24,5%.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 xml:space="preserve">Объем поступлений налога на доходы физических лиц 22 070,3 тыс. рублей или 45,7% от годового плана на 2021 год. По сравнению с </w:t>
      </w:r>
      <w:r w:rsidRPr="00E02B73">
        <w:rPr>
          <w:rFonts w:ascii="Times New Roman" w:hAnsi="Times New Roman"/>
          <w:sz w:val="28"/>
          <w:szCs w:val="28"/>
        </w:rPr>
        <w:lastRenderedPageBreak/>
        <w:t>аналогичным периодом 2020 года объем поступлений данного доходного источника  увеличился на 1 741,1 тыс. рублей, или на 8,6%.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Сумма поступлений в городской бюджет земельного налога  за 1 полугодие 2021 года составила 8 409,7 тыс. рублей, при плане  на 2021 год 28 251,1 тыс. рублей, исполнена на 29,8%. По сравнению с аналогичным периодом 2020 года  объем поступлений увеличился на 3 244,9 тыс. рублей.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 xml:space="preserve">Общий объем </w:t>
      </w:r>
      <w:r w:rsidRPr="00E02B73">
        <w:rPr>
          <w:rFonts w:ascii="Times New Roman" w:hAnsi="Times New Roman"/>
          <w:i/>
          <w:sz w:val="28"/>
          <w:szCs w:val="28"/>
        </w:rPr>
        <w:t>неналоговых доходов</w:t>
      </w:r>
      <w:r w:rsidRPr="00E02B73">
        <w:rPr>
          <w:rFonts w:ascii="Times New Roman" w:hAnsi="Times New Roman"/>
          <w:sz w:val="28"/>
          <w:szCs w:val="28"/>
        </w:rPr>
        <w:t xml:space="preserve"> в городской бюджет за 1 полугодие 2021 года составил 7 400,4 тыс. рублей или 20,9% годового плана.</w:t>
      </w:r>
      <w:r w:rsidRPr="00E02B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2B73">
        <w:rPr>
          <w:rFonts w:ascii="Times New Roman" w:hAnsi="Times New Roman"/>
          <w:sz w:val="28"/>
          <w:szCs w:val="28"/>
        </w:rPr>
        <w:t>По сравнению с аналогичным периодом 2020 года поступление неналоговых доходов  увеличилось  на  2 403,4 тыс. рублей.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Из неналоговых доходов наибольший объем поступлений 6 390,0 тыс. рублей или 60,6% от утвержденных назначений, составляют</w:t>
      </w:r>
      <w:r w:rsidRPr="00E02B73">
        <w:rPr>
          <w:rFonts w:ascii="Times New Roman" w:hAnsi="Times New Roman"/>
          <w:sz w:val="24"/>
          <w:szCs w:val="24"/>
        </w:rPr>
        <w:t xml:space="preserve"> </w:t>
      </w:r>
      <w:r w:rsidRPr="00E02B73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собственности, а именно: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- доходы, получаемые в виде арендной платы за земельные участки, составили 2 904,3 тыс. рублей, исполнение 69,0%;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- доходы от сдачи в аренду имущества поступили в сумме 1 829,9 тыс. рублей, исполнение 47,2%;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 xml:space="preserve">- доходы от эксплуатации и использования </w:t>
      </w:r>
      <w:proofErr w:type="gramStart"/>
      <w:r w:rsidRPr="00E02B73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E02B73">
        <w:rPr>
          <w:rFonts w:ascii="Times New Roman" w:hAnsi="Times New Roman"/>
          <w:sz w:val="28"/>
          <w:szCs w:val="28"/>
        </w:rPr>
        <w:t xml:space="preserve"> автомобильных дорог поступили в сумме 551,5 тыс. рублей, исполнение 195,1%;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B73">
        <w:rPr>
          <w:rFonts w:ascii="Times New Roman" w:hAnsi="Times New Roman"/>
          <w:sz w:val="28"/>
          <w:szCs w:val="28"/>
        </w:rPr>
        <w:t>-</w:t>
      </w:r>
      <w:r w:rsidRPr="00E02B73">
        <w:rPr>
          <w:rFonts w:ascii="Times New Roman" w:hAnsi="Times New Roman"/>
          <w:i/>
          <w:sz w:val="28"/>
          <w:szCs w:val="28"/>
        </w:rPr>
        <w:t xml:space="preserve"> </w:t>
      </w:r>
      <w:r w:rsidRPr="00E02B73">
        <w:rPr>
          <w:rFonts w:ascii="Times New Roman" w:hAnsi="Times New Roman"/>
          <w:sz w:val="28"/>
          <w:szCs w:val="28"/>
        </w:rPr>
        <w:t>прочие поступления от использования имущества (плата за пользование жилым помещением (плата за наем) составили 1 104,3 тыс. рублей, исполнение 50,9%.</w:t>
      </w:r>
      <w:proofErr w:type="gramEnd"/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По сравнению с аналогичным периодом 2020 года  объем поступлений доходов от использования имущества в целом увеличился на 2 036,2 тыс. рублей или на 46,8%.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 xml:space="preserve">За 1 полугодие 2021 года были получены </w:t>
      </w:r>
      <w:r w:rsidRPr="00E02B73">
        <w:rPr>
          <w:rFonts w:ascii="Times New Roman" w:hAnsi="Times New Roman"/>
          <w:i/>
          <w:sz w:val="28"/>
          <w:szCs w:val="28"/>
        </w:rPr>
        <w:t>безвозмездные поступления</w:t>
      </w:r>
      <w:r w:rsidRPr="00E02B73">
        <w:rPr>
          <w:rFonts w:ascii="Times New Roman" w:hAnsi="Times New Roman"/>
          <w:sz w:val="28"/>
          <w:szCs w:val="28"/>
        </w:rPr>
        <w:t xml:space="preserve"> от  других бюджетов бюджетной системы Российской Федерации в сумме 12 917,3 тыс. рублей, что составляет 13,9% от объема запланированных назначений на 2021 год.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76,4%, или 41 747,0 тыс. рублей (33,1% годового плана), безвозмездных поступлений 23,6%, или 12 917,3 тыс. рублей (13,9% годового плана). 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Расходная часть бюджета за 1 полугодие 2021 года исполнена в сумме 57 518,7 тыс. рублей или 25,4% от плановых  уточненных годовых назначений.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 xml:space="preserve">По сравнению с  аналогичным периодом 2020  года  расходы городского бюджета увеличились на 985,1 тыс. рублей. 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Диапазон  исполнения бюджета составил от 17,9% по разделу «Физическая культура и спорт» до 54,7% по разделу «Социальная политика».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В 1 полугодии 2021 года заметно увеличились расходы в области «Жилищно-коммунального хозяйства», что в основном связано с увеличением расходов по подразделу «Жилищное хозяйство», а именно в 3,8 раза или на 8 320,5 тыс. рублей.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lastRenderedPageBreak/>
        <w:t>В структуре расходов городского бюджета, наибольший удельный вес  имеют расходы по жилищно-коммунальному хозяйству, которые составили 24 940,6 тыс. рублей или 43,4% общего объема расходов, а так же расходы по национальной экономике 21 854,7 тыс. рублей или 38,0 % от произведенных расходов в целом по бюджету.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Необходимо отметить, что по отдельным направлениям расходов в                   1 полугодии 2021 года средства не использовались.</w:t>
      </w:r>
    </w:p>
    <w:p w:rsidR="002D71F8" w:rsidRPr="00E02B73" w:rsidRDefault="002D71F8" w:rsidP="002D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73">
        <w:rPr>
          <w:rFonts w:ascii="Times New Roman" w:hAnsi="Times New Roman"/>
          <w:sz w:val="28"/>
          <w:szCs w:val="28"/>
        </w:rPr>
        <w:t>Так, например, по разделу «Национальная безопасность и правоохранительная деятельность» исполнение составило 0% годового плана.</w:t>
      </w:r>
    </w:p>
    <w:p w:rsidR="002D71F8" w:rsidRPr="00E02B73" w:rsidRDefault="002D71F8" w:rsidP="002D71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73">
        <w:rPr>
          <w:rFonts w:ascii="Times New Roman" w:hAnsi="Times New Roman" w:cs="Times New Roman"/>
          <w:sz w:val="28"/>
          <w:szCs w:val="28"/>
        </w:rPr>
        <w:t>Бюджет муниципального образования Ярцевское городское поселение Ярцевского района Смоленской области исполнен, с превышением расходов над доходами (дефицит) в сумме  834,9 тыс. рублей.</w:t>
      </w:r>
    </w:p>
    <w:p w:rsidR="00D00214" w:rsidRDefault="00D00214" w:rsidP="002D71F8"/>
    <w:p w:rsidR="00D00214" w:rsidRDefault="00D00214" w:rsidP="003471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</w:t>
      </w:r>
      <w:r w:rsidR="00347160" w:rsidRPr="00925EF8">
        <w:rPr>
          <w:rFonts w:ascii="Times New Roman" w:hAnsi="Times New Roman"/>
          <w:b/>
          <w:sz w:val="28"/>
          <w:szCs w:val="28"/>
        </w:rPr>
        <w:t>муниципального образования  «Ярцевский район» 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за 1 полугодие 2021 года</w:t>
      </w:r>
    </w:p>
    <w:p w:rsidR="00347160" w:rsidRPr="00925EF8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5EF8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 «Ярцевский район»  Смоленской области за 1 полугодие 2021 года, утвержден распоряжением Администрации муниципального образования  «Ярцевский район»  Смоленской области  от 15.07.2021 № 434-р.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Решением Ярцевского районного Совета депутатов от 23.12.2020                   № 100 утверждены основные характеристики бюджета на 2021 год: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- общий объем доходов    864 047,9  тыс. рублей;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- общий объем  расходов  884 047,9  тыс. рублей;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- дефицит местного бюджета 20 000,0 тыс. рублей.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В течение первого полугодия 2021 года, по состоянию на 01.07.2021 в бюджет муниципального образования «Ярцевский район» Смоленской области внесены изменения в плановые назначения на основании решения Ярцевского районного Совета депутатов от 31.03.2021  № 30.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С учетом внесенных изменений решением Совета депутатов, основные характеристики бюджета на 2021 год утверждены в следующих объемах: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- общий объем доходов в сумме 957 660,3 тыс. рублей, с увеличением на 93 612,4 тыс. рублей;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- общий объем расходов в сумме 989 994,8 тыс. рублей, то есть с  увеличением  на 105 946,9 тыс. рублей;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- дефицит бюджета в сумме 32 334,5 тыс. рублей, с увеличением на    12 334,5 тыс. рублей.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 xml:space="preserve">Бюджет муниципального образования «Ярцевский район» Смоленской области  за 1 полугодие 2021 года выполнен  по доходам на сумму 502 399,1 тыс. рублей доходов, что составляет 52,5%годового плана. 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доходы бюджета муниципального образования «Ярцевский район» Смоленской области в целом увеличились на 24 145,1 тыс. рублей, что связано с </w:t>
      </w:r>
      <w:r w:rsidRPr="00347160">
        <w:rPr>
          <w:rFonts w:ascii="Times New Roman" w:hAnsi="Times New Roman"/>
          <w:sz w:val="28"/>
          <w:szCs w:val="28"/>
        </w:rPr>
        <w:lastRenderedPageBreak/>
        <w:t xml:space="preserve">увеличение налоговых и неналоговых доходов на 9 085,9 тыс. рублей, безвозмездные поступления так же увеличились на 15 059,2 тыс. рублей. 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Исполнение доходов районного бюджета за 1 полугодие 2021 года составило: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- по налоговым доходам - 86 811,9 тыс. рублей или 44,0% от показателя утвержденного бюджета (197 120,0 тыс. рублей);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- по неналоговым доходам - 8 485,8 тыс. рублей или 59,9% от показателя утвержденного бюджета (14 160,2  тыс. рублей);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- по безвозмездным поступлениям - 407 101,4 тыс. рублей или 54,5% от показателя утвержденного бюджета  (746 380,1 тыс. рублей).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Доля налоговых и неналоговых доходов в общем объеме поступлений составила 19,0%, аналогичный показатель 2020 года составил 18,0%.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 xml:space="preserve">За 1 полугодие 2021 года в районный бюджет поступило налоговых и неналоговых доходов в сумме 95 297,7 тыс. рублей, что составляет 45,1%  к  годовым утвержденным назначениям. 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 xml:space="preserve">Поступление </w:t>
      </w:r>
      <w:r w:rsidRPr="00347160">
        <w:rPr>
          <w:rFonts w:ascii="Times New Roman" w:hAnsi="Times New Roman"/>
          <w:i/>
          <w:sz w:val="28"/>
          <w:szCs w:val="28"/>
        </w:rPr>
        <w:t>налоговых доходов</w:t>
      </w:r>
      <w:r w:rsidRPr="00347160">
        <w:rPr>
          <w:rFonts w:ascii="Times New Roman" w:hAnsi="Times New Roman"/>
          <w:sz w:val="28"/>
          <w:szCs w:val="28"/>
        </w:rPr>
        <w:t xml:space="preserve">, по сравнению с 1 полугодием 2020 года, увеличилось на 5 169,5 тыс. рублей  и составило 86 811,9 тыс. рублей  или  44,0% от утвержденных назначений. 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Основным налоговым доходным источником районного бюджета является налог на доходы физических лиц, удельный вес которого в структуре налоговых доходов составил 82,1%.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 xml:space="preserve">В районный бюджет поступило платежей по </w:t>
      </w:r>
      <w:r w:rsidRPr="00347160">
        <w:rPr>
          <w:rFonts w:ascii="Times New Roman" w:hAnsi="Times New Roman"/>
          <w:sz w:val="28"/>
          <w:szCs w:val="28"/>
          <w:u w:val="single"/>
        </w:rPr>
        <w:t>налогу на доходы физических лиц</w:t>
      </w:r>
      <w:r w:rsidRPr="00347160">
        <w:rPr>
          <w:rFonts w:ascii="Times New Roman" w:hAnsi="Times New Roman"/>
          <w:sz w:val="28"/>
          <w:szCs w:val="28"/>
        </w:rPr>
        <w:t xml:space="preserve"> в сумме 71 248,4 тыс. рублей, что составляет 45,9% к годовым бюджетным назначениям по данному доходному источнику. По сравнению с аналогичным периодом прошлого года объем поступлений налога на доходы физических лиц увеличился на 5 425,6 тыс. рублей, или на 8,2%. 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 xml:space="preserve">Вторым по значимости в составе налоговых доходов является  </w:t>
      </w:r>
      <w:r w:rsidRPr="00347160">
        <w:rPr>
          <w:rFonts w:ascii="Times New Roman" w:hAnsi="Times New Roman"/>
          <w:sz w:val="28"/>
          <w:szCs w:val="28"/>
          <w:u w:val="single"/>
        </w:rPr>
        <w:t>налог на совокупный доход</w:t>
      </w:r>
      <w:r w:rsidRPr="00347160">
        <w:rPr>
          <w:rFonts w:ascii="Times New Roman" w:hAnsi="Times New Roman"/>
          <w:sz w:val="28"/>
          <w:szCs w:val="28"/>
        </w:rPr>
        <w:t xml:space="preserve">  удельный вес, которого составляет 13,6%. 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За 1 полугодие 2021 года в бюджет поступило платежей по налогу на совокупный доход в сумме 11 802,3 тыс. рублей. Годовые бюджетные назначения по данному доходному источнику исполнены на 36,2%. По сравнению с аналогичным периодом прошлого года объем поступлений налога на совокупный доход увеличился  на 521,9 тыс. рублей.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 xml:space="preserve">В общем объеме доходов поступивших в 1 квартале 2021 года  </w:t>
      </w:r>
      <w:r w:rsidRPr="00347160">
        <w:rPr>
          <w:rFonts w:ascii="Times New Roman" w:hAnsi="Times New Roman"/>
          <w:i/>
          <w:sz w:val="28"/>
          <w:szCs w:val="28"/>
        </w:rPr>
        <w:t>неналоговые доходы</w:t>
      </w:r>
      <w:r w:rsidRPr="00347160">
        <w:rPr>
          <w:rFonts w:ascii="Times New Roman" w:hAnsi="Times New Roman"/>
          <w:sz w:val="28"/>
          <w:szCs w:val="28"/>
        </w:rPr>
        <w:t xml:space="preserve"> составляют 8 485,8 тыс. рублей или 59,9% к утвержденным назначениям. По сравнению с аналогичным периодом 2020 года объем неналоговых доходов  значительно увеличился на 3 916,4  тыс.  рублей, прирост составил 85,7%.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 xml:space="preserve">Наибольший удельный вес 46,8% в структуре неналоговых доходов занимают доходы от использования имущества, находящегося в государственной и муниципальной собственности, за 1 полугодие 2021 года поступили в сумме 3 972,3 тыс. рублей. Годовые бюджетные назначения по данному доходному источнику исполнены на 64,9%. По сравнению с </w:t>
      </w:r>
      <w:r w:rsidRPr="00347160">
        <w:rPr>
          <w:rFonts w:ascii="Times New Roman" w:hAnsi="Times New Roman"/>
          <w:sz w:val="28"/>
          <w:szCs w:val="28"/>
        </w:rPr>
        <w:lastRenderedPageBreak/>
        <w:t xml:space="preserve">аналогичным периодом 2020 года объем поступлений увеличился на 1 302,9 тыс. рублей или на 48,8%. 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 xml:space="preserve">В доходной части районного бюджета объем </w:t>
      </w:r>
      <w:r w:rsidRPr="00347160">
        <w:rPr>
          <w:rFonts w:ascii="Times New Roman" w:hAnsi="Times New Roman"/>
          <w:i/>
          <w:sz w:val="28"/>
          <w:szCs w:val="28"/>
        </w:rPr>
        <w:t>безвозмездных поступлений</w:t>
      </w:r>
      <w:r w:rsidRPr="00347160">
        <w:rPr>
          <w:rFonts w:ascii="Times New Roman" w:hAnsi="Times New Roman"/>
          <w:sz w:val="28"/>
          <w:szCs w:val="28"/>
        </w:rPr>
        <w:t xml:space="preserve"> (с учетом возврата остатков субсидий, субвенций и иных межбюджетных трансфертов, имеющих целевое назначение прошлых лет)  на 01 апреля 2021 года  составил 181 104,9 тыс. рублей, что составляет 24,3% от объема запланированных назначений на 2021 год. По сравнению с  аналогичным периодом 2020 года, объем безвозмездных поступлений уменьшился на 204,9 тыс. рублей.    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 xml:space="preserve">Анализ отчета об исполнении бюджета по расходам показал, что кассовые расходы районного бюджета исполнены в сумме 463 296,9 тыс. рублей или 45,6% плановых годовых назначений. По сравнению с аналогичным периодом 2020 года, расходы районного бюджета увеличились на 34 019,1 тыс. рублей (прирост составил 7,9%).    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В структуре произведенных расходов за 1 полугодие 2021 года основная доля расходов приходится на раздел «Образование», что составляет 67,6%, на втором месте с удельным весом 9,4% находятся расходы по разделу «Общегосударственные вопросы», на раздел «Культура, кинематография» приходится 7,8% от всех расходов бюджета.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В сравнении с показателями исполнения расходов бюджета за                 1 полугодие 2020 года, в 1 полуг</w:t>
      </w:r>
      <w:r w:rsidR="00FF0488">
        <w:rPr>
          <w:rFonts w:ascii="Times New Roman" w:hAnsi="Times New Roman"/>
          <w:sz w:val="28"/>
          <w:szCs w:val="28"/>
        </w:rPr>
        <w:t>од</w:t>
      </w:r>
      <w:r w:rsidRPr="00347160">
        <w:rPr>
          <w:rFonts w:ascii="Times New Roman" w:hAnsi="Times New Roman"/>
          <w:sz w:val="28"/>
          <w:szCs w:val="28"/>
        </w:rPr>
        <w:t>ии 2021 году объем финансирования вырос по следующим четырем разделам: «Жилищно-коммунальное хозяйство» на 6,3%, «Образование» на 12,5%, «Социальная политика» - 11,0%, «Межбюджетные трансферты общего характера бюджетам бюджетной системы Российской Федерации» на 1,7%.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>По остальным разделам объем финансирования уменьшился: «Общегосударственные вопросы» на 0,8%, «Национальная экономика» - 14,3%, «Культура и кинематография» на 10,2%, «Физическая культура  и спорт» - 0,3%, «Обслуживание государственного и муниципального  долга» - 7,6%.</w:t>
      </w:r>
    </w:p>
    <w:p w:rsidR="00347160" w:rsidRPr="00347160" w:rsidRDefault="00347160" w:rsidP="0034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0">
        <w:rPr>
          <w:rFonts w:ascii="Times New Roman" w:hAnsi="Times New Roman"/>
          <w:sz w:val="28"/>
          <w:szCs w:val="28"/>
        </w:rPr>
        <w:t xml:space="preserve">Бюджет района, как и в предыдущие годы, в отчетном периоде социально ориентирован. Доля расходов на социально-культурную сферу составила 83,4%. Из общей суммы расходов финансирование социально-культурной сферы составило 386 471,1 тыс. рублей, что на 35 198,4 тыс. рублей выше уровня 1 полугодия 2020 года, что в основном связано с увеличением кассовых расходов на образование. </w:t>
      </w:r>
    </w:p>
    <w:p w:rsidR="00347160" w:rsidRPr="00347160" w:rsidRDefault="00347160" w:rsidP="0034716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F0488" w:rsidRDefault="00FF0488" w:rsidP="00FF0488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782FBE">
        <w:rPr>
          <w:rFonts w:ascii="Times New Roman" w:hAnsi="Times New Roman"/>
          <w:b/>
          <w:sz w:val="28"/>
          <w:szCs w:val="28"/>
        </w:rPr>
        <w:t>Мушковичского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Ярцевского района Смоленской области за 1 полугодие 2021 года</w:t>
      </w:r>
    </w:p>
    <w:p w:rsidR="00782FBE" w:rsidRDefault="00782FBE" w:rsidP="0078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Мушковичского сельского поселения Ярцевского района Смоленской области, утвержден постановлением Администрации Мушковичского сельского поселения от </w:t>
      </w:r>
      <w:r w:rsidRPr="00207E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207E60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21</w:t>
      </w:r>
      <w:r w:rsidRPr="00207E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27</w:t>
      </w:r>
      <w:r w:rsidRPr="0088359B">
        <w:rPr>
          <w:rFonts w:ascii="Times New Roman" w:hAnsi="Times New Roman"/>
          <w:sz w:val="28"/>
          <w:szCs w:val="28"/>
        </w:rPr>
        <w:t>.</w:t>
      </w:r>
    </w:p>
    <w:p w:rsidR="00782FBE" w:rsidRPr="0066118D" w:rsidRDefault="00782FBE" w:rsidP="00782FB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82FBE" w:rsidRPr="00124D44" w:rsidRDefault="00782FBE" w:rsidP="0078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D44">
        <w:rPr>
          <w:rFonts w:ascii="Times New Roman" w:hAnsi="Times New Roman"/>
          <w:sz w:val="28"/>
          <w:szCs w:val="28"/>
        </w:rPr>
        <w:t>Решением Совета депутатов Мушковичского сельского поселения Ярцевского района Смоленской области от 21.12.2021 №12 «О бюджете Мушковичского сельского поселения Ярцевского района Смоленской области на 2021 год и плановый период 2022 и 2023 годов» утверждены основные характеристики бюджета муниципального образования Мушковичского сельского поселения Ярцевского района Смоленской области общий объем доходов и расходов на 2021 год в равнозначной сумме 4 409 220,00 рублей.</w:t>
      </w:r>
      <w:proofErr w:type="gramEnd"/>
    </w:p>
    <w:p w:rsidR="00782FBE" w:rsidRPr="00124D44" w:rsidRDefault="00782FBE" w:rsidP="0078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D44">
        <w:rPr>
          <w:rFonts w:ascii="Times New Roman" w:hAnsi="Times New Roman"/>
          <w:sz w:val="28"/>
          <w:szCs w:val="28"/>
        </w:rPr>
        <w:t>В ходе исполнения бюджета за 1 полугодие 2021 года в первоначально утвержденное решение Совета депутатов от 21.12.2021 №12 «О бюджете Мушковичского сельского поселения Ярцевского района Смоленской области на 2021 год и плановый период 2022 и 2023 годов» вносились изменения, в  результате которых  плановые показатели  по доходам остались в абсолютном выражении на ранее утвержденном уровне в сумме 4 409 220,00 рублей</w:t>
      </w:r>
      <w:proofErr w:type="gramEnd"/>
      <w:r w:rsidRPr="00124D44">
        <w:rPr>
          <w:rFonts w:ascii="Times New Roman" w:hAnsi="Times New Roman"/>
          <w:sz w:val="28"/>
          <w:szCs w:val="28"/>
        </w:rPr>
        <w:t xml:space="preserve">, по расходам увеличились на 382 605,80 рублей и </w:t>
      </w:r>
      <w:proofErr w:type="gramStart"/>
      <w:r w:rsidRPr="00124D44">
        <w:rPr>
          <w:rFonts w:ascii="Times New Roman" w:hAnsi="Times New Roman"/>
          <w:sz w:val="28"/>
          <w:szCs w:val="28"/>
        </w:rPr>
        <w:t>утверждены</w:t>
      </w:r>
      <w:proofErr w:type="gramEnd"/>
      <w:r w:rsidRPr="00124D44">
        <w:rPr>
          <w:rFonts w:ascii="Times New Roman" w:hAnsi="Times New Roman"/>
          <w:sz w:val="28"/>
          <w:szCs w:val="28"/>
        </w:rPr>
        <w:t xml:space="preserve"> в размере 4 791 825,80 рублей.</w:t>
      </w:r>
    </w:p>
    <w:p w:rsidR="00782FBE" w:rsidRPr="00124D44" w:rsidRDefault="00782FBE" w:rsidP="0078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D44">
        <w:rPr>
          <w:rFonts w:ascii="Times New Roman" w:hAnsi="Times New Roman"/>
          <w:sz w:val="28"/>
          <w:szCs w:val="28"/>
        </w:rPr>
        <w:t>Дефицит бюджета утвержден в сумме 382 605,80 рублей.</w:t>
      </w:r>
      <w:r w:rsidRPr="00124D44">
        <w:rPr>
          <w:rFonts w:ascii="Times New Roman" w:hAnsi="Times New Roman"/>
          <w:sz w:val="28"/>
          <w:szCs w:val="28"/>
        </w:rPr>
        <w:tab/>
      </w:r>
    </w:p>
    <w:p w:rsidR="00782FBE" w:rsidRPr="00124D44" w:rsidRDefault="00782FBE" w:rsidP="00782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D44">
        <w:rPr>
          <w:rFonts w:ascii="Times New Roman" w:hAnsi="Times New Roman"/>
          <w:sz w:val="28"/>
          <w:szCs w:val="28"/>
        </w:rPr>
        <w:t>Доходы бюджета за 1 полугодие 2021 года составили 2 084 933,79 рублей,  что составляет 47,3%  от объема  прогнозируемых доходов бюджета на 2021 год. Расходы произведены в сумме 2 409 892,78 рублей или 50,3% годового плана. В результате сложился дефицит в сумме 324 958,99 рублей.</w:t>
      </w:r>
    </w:p>
    <w:p w:rsidR="00782FBE" w:rsidRPr="00124D44" w:rsidRDefault="00782FBE" w:rsidP="00782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D44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 Мушковичского сельского поселения Ярцевского района Смоленской области за 1 полугодие 2021 года, составила 2 084 933,79 рублей или 47,3% от утвержденных бюджетных назначений на 2021 год. По сравнению с аналогичным  периодом прошлого года доходы бюджета увеличились на 78 849,58 рублей, что связано с увеличением налоговых доходов на сумму 72 043,69 рублей и увеличением объема безвозмездных поступлений на сумму 6 805,89 рублей.</w:t>
      </w:r>
    </w:p>
    <w:p w:rsidR="00782FBE" w:rsidRPr="00124D44" w:rsidRDefault="00782FBE" w:rsidP="0078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D44">
        <w:rPr>
          <w:rFonts w:ascii="Times New Roman" w:hAnsi="Times New Roman"/>
          <w:sz w:val="28"/>
          <w:szCs w:val="28"/>
        </w:rPr>
        <w:t xml:space="preserve">Уровень налоговых доходов в общей сумме поступлений составил 28,4% или 591 621,71 рублей (42,5% годового плана), безвозмездных поступлений 71,6% или 1 493 312,08 рублей (49,8% годового плана).  </w:t>
      </w:r>
    </w:p>
    <w:p w:rsidR="00782FBE" w:rsidRPr="00124D44" w:rsidRDefault="00782FBE" w:rsidP="00782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D44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 отметить, что  общий объем  поступления налоговых доходов за 1 полугодие 2021 года по сравнению с аналогичным периодом прошлого года увеличился на  72 043,69 рублей.</w:t>
      </w:r>
    </w:p>
    <w:p w:rsidR="00782FBE" w:rsidRPr="00124D44" w:rsidRDefault="00782FBE" w:rsidP="00782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D44">
        <w:rPr>
          <w:rFonts w:ascii="Times New Roman" w:hAnsi="Times New Roman"/>
          <w:sz w:val="28"/>
          <w:szCs w:val="28"/>
        </w:rPr>
        <w:t>Основными налоговыми доходными источниками бюджета являются: земельный налог 46,5%; налоги на товары (работы, услуги), реализуемые на территории Российской Федерации (акцизы) 33,0%; налоги на прибыль, доходы (налог на доходы физических лиц) 18,2%.</w:t>
      </w:r>
    </w:p>
    <w:p w:rsidR="00782FBE" w:rsidRPr="00124D44" w:rsidRDefault="00782FBE" w:rsidP="00782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D44">
        <w:rPr>
          <w:rFonts w:ascii="Times New Roman" w:hAnsi="Times New Roman"/>
          <w:sz w:val="28"/>
          <w:szCs w:val="28"/>
        </w:rPr>
        <w:t xml:space="preserve">Сумма безвозмездных поступлений за 1 полугодие 2021 года по сравнению с аналогичным периодом 2020 года увеличилась на 6 805,89  рублей и составила 1 493 312,08 рублей. Годовой план по безвозмездным </w:t>
      </w:r>
      <w:r w:rsidRPr="00124D44">
        <w:rPr>
          <w:rFonts w:ascii="Times New Roman" w:hAnsi="Times New Roman"/>
          <w:sz w:val="28"/>
          <w:szCs w:val="28"/>
        </w:rPr>
        <w:lastRenderedPageBreak/>
        <w:t>поступлениям из других бюджетов бюджетной системы Российской Федерации выполнен на 49,8%.</w:t>
      </w:r>
    </w:p>
    <w:p w:rsidR="00782FBE" w:rsidRPr="00124D44" w:rsidRDefault="00782FBE" w:rsidP="00782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D44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99,0% или 1 478 449,98 рублей (исполнение 50,0%).</w:t>
      </w:r>
    </w:p>
    <w:p w:rsidR="00782FBE" w:rsidRPr="00124D44" w:rsidRDefault="00782FBE" w:rsidP="0078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D44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Мушковичского сельского поселения по состоянию на 01.07.2021 года (ф.0503117) расходы исполнены в объеме 2 409 892,78 рублей или 50,3% к утвержденным годовым назначениям.</w:t>
      </w:r>
    </w:p>
    <w:p w:rsidR="00782FBE" w:rsidRPr="00124D44" w:rsidRDefault="00782FBE" w:rsidP="0078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D44">
        <w:rPr>
          <w:rFonts w:ascii="Times New Roman" w:hAnsi="Times New Roman"/>
          <w:sz w:val="28"/>
          <w:szCs w:val="28"/>
        </w:rPr>
        <w:t>По сравнению с аналогичным периодом прошлого года расходы бюджета увеличились на 804 365,82 рублей  или на 50,1%.</w:t>
      </w:r>
    </w:p>
    <w:p w:rsidR="00782FBE" w:rsidRPr="00124D44" w:rsidRDefault="00782FBE" w:rsidP="00782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D44">
        <w:rPr>
          <w:rFonts w:ascii="Times New Roman" w:hAnsi="Times New Roman"/>
          <w:sz w:val="28"/>
          <w:szCs w:val="28"/>
        </w:rPr>
        <w:t>Наибольший удельный вес в расходах поселения занимают  вопросы, связанные с общегосударственными вопросами (87,4%), а также жилищно-коммунальным хозяйством (8,5%).</w:t>
      </w:r>
    </w:p>
    <w:sectPr w:rsidR="00782FBE" w:rsidRPr="00124D44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AD7"/>
    <w:multiLevelType w:val="hybridMultilevel"/>
    <w:tmpl w:val="5A7CB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C751D"/>
    <w:multiLevelType w:val="hybridMultilevel"/>
    <w:tmpl w:val="55400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C3580"/>
    <w:multiLevelType w:val="hybridMultilevel"/>
    <w:tmpl w:val="15DAC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E4824"/>
    <w:multiLevelType w:val="hybridMultilevel"/>
    <w:tmpl w:val="7D103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3B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44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1F8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16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CCB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2FBE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214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3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488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F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">
    <w:name w:val="Body Text 2"/>
    <w:basedOn w:val="a"/>
    <w:link w:val="20"/>
    <w:unhideWhenUsed/>
    <w:rsid w:val="00782FB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2F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78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FB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82FB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82F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2021-09-08T06:15:00Z</dcterms:created>
  <dcterms:modified xsi:type="dcterms:W3CDTF">2021-09-08T06:32:00Z</dcterms:modified>
</cp:coreProperties>
</file>