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AE" w:rsidRPr="0097793E" w:rsidRDefault="004F408A" w:rsidP="00853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793E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97793E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97793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7793E">
        <w:rPr>
          <w:rFonts w:ascii="Times New Roman" w:hAnsi="Times New Roman" w:cs="Times New Roman"/>
          <w:b/>
          <w:sz w:val="28"/>
          <w:szCs w:val="28"/>
        </w:rPr>
        <w:t>Совета депутатов Мушковичского сельского поселения Ярцевского района Смоленской области «О внесении изменений в решение Совета депутатов Мушковичского сельского поселения Ярцевского района Смоленской области от 21.12.2020 №12 «О бюджете Мушковичского сельского поселения Ярцевского района Смоленской области на 2021 год и плановый период 2022 и 2023 годов»</w:t>
      </w:r>
      <w:r w:rsidR="00853FAE" w:rsidRPr="0097793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7793E" w:rsidRDefault="0097793E" w:rsidP="0097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Мушковичского сельского поселения Ярцевского района Смоленской области от 16.01.2014 № 1.</w:t>
      </w:r>
    </w:p>
    <w:p w:rsidR="0097793E" w:rsidRPr="00BF1B03" w:rsidRDefault="0097793E" w:rsidP="0097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Мушковичского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Мушковичского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Мушковичского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97793E" w:rsidRDefault="0097793E" w:rsidP="0097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97793E" w:rsidRDefault="0097793E" w:rsidP="00977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Мушковичского сельского поселения от 21.12.2020 №12 (в редакции решений от 08.02.2021 №03) утвержден общий объем доходов </w:t>
      </w:r>
      <w:r w:rsidRPr="00EC7F9D">
        <w:rPr>
          <w:rFonts w:ascii="Times New Roman" w:hAnsi="Times New Roman" w:cs="Times New Roman"/>
          <w:b/>
          <w:sz w:val="28"/>
          <w:szCs w:val="28"/>
        </w:rPr>
        <w:t>4 409 220,00 рублей</w:t>
      </w:r>
      <w:r>
        <w:rPr>
          <w:rFonts w:ascii="Times New Roman" w:hAnsi="Times New Roman" w:cs="Times New Roman"/>
          <w:sz w:val="28"/>
          <w:szCs w:val="28"/>
        </w:rPr>
        <w:t xml:space="preserve"> и общий объем расходов в сумме </w:t>
      </w:r>
      <w:r w:rsidRPr="00EC7F9D">
        <w:rPr>
          <w:rFonts w:ascii="Times New Roman" w:hAnsi="Times New Roman" w:cs="Times New Roman"/>
          <w:b/>
          <w:sz w:val="28"/>
          <w:szCs w:val="28"/>
        </w:rPr>
        <w:t>4 791 825,80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793E" w:rsidRPr="00E95D58" w:rsidRDefault="0097793E" w:rsidP="0097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Pr="00E95D58">
        <w:rPr>
          <w:rFonts w:ascii="Times New Roman" w:hAnsi="Times New Roman" w:cs="Times New Roman"/>
          <w:b/>
          <w:sz w:val="28"/>
          <w:szCs w:val="28"/>
        </w:rPr>
        <w:t>382 605,80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93E" w:rsidRDefault="0097793E" w:rsidP="009779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E2F22">
        <w:rPr>
          <w:rFonts w:ascii="Times New Roman" w:hAnsi="Times New Roman" w:cs="Times New Roman"/>
          <w:spacing w:val="6"/>
          <w:sz w:val="28"/>
          <w:szCs w:val="28"/>
        </w:rPr>
        <w:t>При принятии рассматриваемого проекта решения</w:t>
      </w:r>
      <w:r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3E2F2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доходная часть бюджета уменьшается на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2 000,00</w:t>
      </w:r>
      <w:r w:rsidRPr="00EF0727">
        <w:rPr>
          <w:rFonts w:ascii="Times New Roman" w:hAnsi="Times New Roman" w:cs="Times New Roman"/>
          <w:b/>
          <w:spacing w:val="6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и составит </w:t>
      </w:r>
      <w:r w:rsidRPr="005B0FD7">
        <w:rPr>
          <w:rFonts w:ascii="Times New Roman" w:hAnsi="Times New Roman" w:cs="Times New Roman"/>
          <w:b/>
          <w:spacing w:val="6"/>
          <w:sz w:val="28"/>
          <w:szCs w:val="28"/>
        </w:rPr>
        <w:t>4 407 220,00 рублей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, расходная часть бюджета увеличивается на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192 128,80</w:t>
      </w:r>
      <w:r w:rsidRPr="00253C99">
        <w:rPr>
          <w:rFonts w:ascii="Times New Roman" w:hAnsi="Times New Roman" w:cs="Times New Roman"/>
          <w:b/>
          <w:spacing w:val="6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и составит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4 983 954,60</w:t>
      </w:r>
      <w:r w:rsidRPr="00253C99">
        <w:rPr>
          <w:rFonts w:ascii="Times New Roman" w:hAnsi="Times New Roman" w:cs="Times New Roman"/>
          <w:b/>
          <w:spacing w:val="6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97793E" w:rsidRDefault="0097793E" w:rsidP="009779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739A5">
        <w:rPr>
          <w:rFonts w:ascii="Times New Roman" w:hAnsi="Times New Roman" w:cs="Times New Roman"/>
          <w:b/>
          <w:spacing w:val="6"/>
          <w:sz w:val="28"/>
          <w:szCs w:val="28"/>
        </w:rPr>
        <w:t>Дефицит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бюджета, в результате вносимых изменений составит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576 734,60</w:t>
      </w:r>
      <w:r w:rsidRPr="00F739A5">
        <w:rPr>
          <w:rFonts w:ascii="Times New Roman" w:hAnsi="Times New Roman" w:cs="Times New Roman"/>
          <w:b/>
          <w:spacing w:val="6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97793E" w:rsidRDefault="0097793E" w:rsidP="0097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97793E" w:rsidRDefault="0097793E" w:rsidP="0097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97793E" w:rsidRDefault="0097793E" w:rsidP="0097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97793E" w:rsidRPr="008A23DD" w:rsidRDefault="0097793E" w:rsidP="0097793E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EF0A5D">
        <w:rPr>
          <w:rFonts w:ascii="Times New Roman" w:hAnsi="Times New Roman" w:cs="Times New Roman"/>
          <w:sz w:val="28"/>
          <w:szCs w:val="28"/>
        </w:rPr>
        <w:t>-уточнением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разделам, подразделам, целевым статьям и</w:t>
      </w:r>
      <w:r w:rsidRPr="00EF0A5D">
        <w:rPr>
          <w:rFonts w:ascii="Times New Roman" w:hAnsi="Times New Roman" w:cs="Times New Roman"/>
          <w:sz w:val="28"/>
          <w:szCs w:val="28"/>
        </w:rPr>
        <w:t xml:space="preserve"> </w:t>
      </w:r>
      <w:r w:rsidRPr="00EF0A5D">
        <w:rPr>
          <w:rFonts w:ascii="Times New Roman" w:hAnsi="Times New Roman"/>
          <w:spacing w:val="6"/>
          <w:sz w:val="28"/>
          <w:szCs w:val="28"/>
        </w:rPr>
        <w:t>видам расходов бюджетной классификации.</w:t>
      </w:r>
    </w:p>
    <w:sectPr w:rsidR="0097793E" w:rsidRPr="008A23DD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DDA"/>
    <w:multiLevelType w:val="hybridMultilevel"/>
    <w:tmpl w:val="18F02E16"/>
    <w:lvl w:ilvl="0" w:tplc="69BCAB3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416C04"/>
    <w:multiLevelType w:val="hybridMultilevel"/>
    <w:tmpl w:val="2A9C01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261355AB"/>
    <w:multiLevelType w:val="hybridMultilevel"/>
    <w:tmpl w:val="AE28E67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7">
    <w:nsid w:val="351D614F"/>
    <w:multiLevelType w:val="hybridMultilevel"/>
    <w:tmpl w:val="A886C63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DA1E66"/>
    <w:multiLevelType w:val="hybridMultilevel"/>
    <w:tmpl w:val="E73EDF1E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0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15A12"/>
    <w:multiLevelType w:val="hybridMultilevel"/>
    <w:tmpl w:val="556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B2B7765"/>
    <w:multiLevelType w:val="hybridMultilevel"/>
    <w:tmpl w:val="3EC6AFA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C751D"/>
    <w:multiLevelType w:val="hybridMultilevel"/>
    <w:tmpl w:val="E222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594C"/>
    <w:multiLevelType w:val="hybridMultilevel"/>
    <w:tmpl w:val="DE24B082"/>
    <w:lvl w:ilvl="0" w:tplc="19985D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7494F99"/>
    <w:multiLevelType w:val="hybridMultilevel"/>
    <w:tmpl w:val="DA7A06E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322C82"/>
    <w:multiLevelType w:val="hybridMultilevel"/>
    <w:tmpl w:val="45264C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8855B8"/>
    <w:multiLevelType w:val="hybridMultilevel"/>
    <w:tmpl w:val="80DAB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52B3"/>
    <w:multiLevelType w:val="hybridMultilevel"/>
    <w:tmpl w:val="ED00B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4">
    <w:nsid w:val="74372D01"/>
    <w:multiLevelType w:val="hybridMultilevel"/>
    <w:tmpl w:val="DBCE2ED8"/>
    <w:lvl w:ilvl="0" w:tplc="75C8F83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D1C88"/>
    <w:multiLevelType w:val="multilevel"/>
    <w:tmpl w:val="7BEA4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33"/>
  </w:num>
  <w:num w:numId="5">
    <w:abstractNumId w:val="19"/>
  </w:num>
  <w:num w:numId="6">
    <w:abstractNumId w:val="4"/>
  </w:num>
  <w:num w:numId="7">
    <w:abstractNumId w:val="0"/>
  </w:num>
  <w:num w:numId="8">
    <w:abstractNumId w:val="14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0"/>
  </w:num>
  <w:num w:numId="14">
    <w:abstractNumId w:val="15"/>
  </w:num>
  <w:num w:numId="15">
    <w:abstractNumId w:val="27"/>
  </w:num>
  <w:num w:numId="16">
    <w:abstractNumId w:val="32"/>
  </w:num>
  <w:num w:numId="17">
    <w:abstractNumId w:val="35"/>
  </w:num>
  <w:num w:numId="18">
    <w:abstractNumId w:val="29"/>
  </w:num>
  <w:num w:numId="19">
    <w:abstractNumId w:val="36"/>
  </w:num>
  <w:num w:numId="20">
    <w:abstractNumId w:val="10"/>
  </w:num>
  <w:num w:numId="21">
    <w:abstractNumId w:val="37"/>
  </w:num>
  <w:num w:numId="22">
    <w:abstractNumId w:val="17"/>
  </w:num>
  <w:num w:numId="23">
    <w:abstractNumId w:val="18"/>
  </w:num>
  <w:num w:numId="24">
    <w:abstractNumId w:val="16"/>
  </w:num>
  <w:num w:numId="25">
    <w:abstractNumId w:val="23"/>
  </w:num>
  <w:num w:numId="26">
    <w:abstractNumId w:val="34"/>
  </w:num>
  <w:num w:numId="27">
    <w:abstractNumId w:val="28"/>
  </w:num>
  <w:num w:numId="28">
    <w:abstractNumId w:val="3"/>
  </w:num>
  <w:num w:numId="29">
    <w:abstractNumId w:val="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26"/>
  </w:num>
  <w:num w:numId="39">
    <w:abstractNumId w:val="13"/>
  </w:num>
  <w:num w:numId="40">
    <w:abstractNumId w:val="8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1F74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571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27A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A8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87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8D5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9B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3E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CA2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84A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3E4B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FA7FA-657E-424D-80D4-BC6B6B80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2021-09-08T07:07:00Z</dcterms:created>
  <dcterms:modified xsi:type="dcterms:W3CDTF">2021-09-27T07:37:00Z</dcterms:modified>
</cp:coreProperties>
</file>