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E" w:rsidRDefault="004668A2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5097E">
        <w:rPr>
          <w:rFonts w:ascii="Times New Roman" w:hAnsi="Times New Roman" w:cs="Times New Roman"/>
          <w:b/>
          <w:sz w:val="28"/>
          <w:szCs w:val="28"/>
        </w:rPr>
        <w:t xml:space="preserve">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="0085097E" w:rsidRPr="00F71EB3">
        <w:rPr>
          <w:rFonts w:ascii="Times New Roman" w:hAnsi="Times New Roman" w:cs="Times New Roman"/>
          <w:b/>
          <w:sz w:val="28"/>
          <w:szCs w:val="28"/>
        </w:rPr>
        <w:t>2</w:t>
      </w:r>
      <w:r w:rsidR="0085097E">
        <w:rPr>
          <w:rFonts w:ascii="Times New Roman" w:hAnsi="Times New Roman" w:cs="Times New Roman"/>
          <w:b/>
          <w:sz w:val="28"/>
          <w:szCs w:val="28"/>
        </w:rPr>
        <w:t>3</w:t>
      </w:r>
      <w:r w:rsidR="0085097E" w:rsidRPr="00F71EB3">
        <w:rPr>
          <w:rFonts w:ascii="Times New Roman" w:hAnsi="Times New Roman" w:cs="Times New Roman"/>
          <w:b/>
          <w:sz w:val="28"/>
          <w:szCs w:val="28"/>
        </w:rPr>
        <w:t>.12.202</w:t>
      </w:r>
      <w:r w:rsidR="0085097E">
        <w:rPr>
          <w:rFonts w:ascii="Times New Roman" w:hAnsi="Times New Roman" w:cs="Times New Roman"/>
          <w:b/>
          <w:sz w:val="28"/>
          <w:szCs w:val="28"/>
        </w:rPr>
        <w:t>2</w:t>
      </w:r>
      <w:r w:rsidR="0085097E" w:rsidRPr="00F71EB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097E">
        <w:rPr>
          <w:rFonts w:ascii="Times New Roman" w:hAnsi="Times New Roman" w:cs="Times New Roman"/>
          <w:b/>
          <w:sz w:val="28"/>
          <w:szCs w:val="28"/>
        </w:rPr>
        <w:t>29 «О бюджете Подрощинского сельского поселения Ярцевского района Смоленской области на 2023 год и на плановый период 2024 и 2025 годов»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года №1.</w:t>
      </w:r>
    </w:p>
    <w:p w:rsidR="0085097E" w:rsidRPr="00BF1B03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Подрощинского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85097E" w:rsidRDefault="0085097E" w:rsidP="008509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проект решения разработан с целью уточнения расходной части бюджета. </w:t>
      </w:r>
    </w:p>
    <w:p w:rsidR="0085097E" w:rsidRDefault="0085097E" w:rsidP="008509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23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29 (в редакции решений от 29.03.2023 №13; 02.06.2023 №17; 23.06.2023 №20) утвержден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6 371 466,40</w:t>
      </w:r>
      <w:r w:rsidRPr="005E0DD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7 113 830,54</w:t>
      </w:r>
      <w:r w:rsidRPr="004D041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97E" w:rsidRDefault="0085097E" w:rsidP="008509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B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сумме </w:t>
      </w:r>
      <w:r w:rsidRPr="00DC65FB">
        <w:rPr>
          <w:rFonts w:ascii="Times New Roman" w:hAnsi="Times New Roman" w:cs="Times New Roman"/>
          <w:b/>
          <w:sz w:val="28"/>
          <w:szCs w:val="28"/>
        </w:rPr>
        <w:t>742 364,14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в равнозначной сумме на </w:t>
      </w:r>
      <w:r w:rsidRPr="00E01FC7">
        <w:rPr>
          <w:rFonts w:ascii="Times New Roman" w:hAnsi="Times New Roman" w:cs="Times New Roman"/>
          <w:b/>
          <w:sz w:val="28"/>
          <w:szCs w:val="28"/>
        </w:rPr>
        <w:t>258 254,10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Pr="00E01FC7">
        <w:rPr>
          <w:rFonts w:ascii="Times New Roman" w:hAnsi="Times New Roman" w:cs="Times New Roman"/>
          <w:b/>
          <w:sz w:val="28"/>
          <w:szCs w:val="28"/>
        </w:rPr>
        <w:t>6 629 720,50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1FC7">
        <w:rPr>
          <w:rFonts w:ascii="Times New Roman" w:hAnsi="Times New Roman" w:cs="Times New Roman"/>
          <w:b/>
          <w:sz w:val="28"/>
          <w:szCs w:val="28"/>
        </w:rPr>
        <w:t>7 372 084,64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85097E" w:rsidRPr="00672344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доходная часть бюджета увеличивается на сумму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258 254,10 </w:t>
      </w:r>
      <w:r w:rsidRPr="00622809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и составит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6 629 720,50 </w:t>
      </w:r>
      <w:r w:rsidRPr="0045009A">
        <w:rPr>
          <w:rFonts w:ascii="Times New Roman" w:hAnsi="Times New Roman" w:cs="Times New Roman"/>
          <w:b/>
          <w:spacing w:val="6"/>
          <w:sz w:val="28"/>
          <w:szCs w:val="28"/>
        </w:rPr>
        <w:t>р</w:t>
      </w:r>
      <w:r w:rsidRPr="0045009A">
        <w:rPr>
          <w:rFonts w:ascii="Times New Roman" w:hAnsi="Times New Roman" w:cs="Times New Roman"/>
          <w:b/>
          <w:sz w:val="28"/>
          <w:szCs w:val="28"/>
        </w:rPr>
        <w:t>ублей</w:t>
      </w:r>
      <w:r w:rsidRPr="00220D97">
        <w:rPr>
          <w:rFonts w:ascii="Times New Roman" w:hAnsi="Times New Roman" w:cs="Times New Roman"/>
          <w:sz w:val="28"/>
          <w:szCs w:val="28"/>
        </w:rPr>
        <w:t>.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75371"/>
      <w:r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за счет поступления иных межбюджетных трансфертов в сумме 204 679,00, а также поступления прочих безвозмездных поступлений в бюджеты сельских поселений в сумме 53 575,10 рублей. </w:t>
      </w: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85097E" w:rsidRDefault="0085097E" w:rsidP="00850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lastRenderedPageBreak/>
        <w:t>Информация о расходах бюджета муниципального образования Подрощинского сельского поселения Ярцевского района Смоленской области представлена в таблице:</w:t>
      </w:r>
    </w:p>
    <w:p w:rsidR="0085097E" w:rsidRPr="00D82A4A" w:rsidRDefault="0085097E" w:rsidP="0085097E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85097E" w:rsidTr="00186B4E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Утвержде-нные бюджетные назначения</w:t>
            </w:r>
          </w:p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</w:tc>
      </w:tr>
      <w:tr w:rsidR="0085097E" w:rsidTr="00186B4E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tabs>
                <w:tab w:val="left" w:pos="1905"/>
                <w:tab w:val="center" w:pos="2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097E" w:rsidTr="00186B4E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3 851 108,36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4 056 671,31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+205 562,95</w:t>
            </w:r>
          </w:p>
        </w:tc>
      </w:tr>
      <w:tr w:rsidR="0085097E" w:rsidTr="00186B4E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622 859,00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722 386,00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+99 527,70</w:t>
            </w:r>
          </w:p>
        </w:tc>
      </w:tr>
      <w:tr w:rsidR="0085097E" w:rsidTr="00186B4E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3 168 395,00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3 273 547,00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+105 152,00</w:t>
            </w:r>
          </w:p>
        </w:tc>
      </w:tr>
      <w:tr w:rsidR="0085097E" w:rsidTr="00186B4E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24 738,31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+883,95</w:t>
            </w:r>
          </w:p>
        </w:tc>
      </w:tr>
      <w:tr w:rsidR="0085097E" w:rsidTr="00186B4E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97E" w:rsidTr="00186B4E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97E" w:rsidTr="00186B4E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097E" w:rsidTr="00186B4E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97E" w:rsidTr="00186B4E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Pr="00A25D12" w:rsidRDefault="0085097E" w:rsidP="00186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5D12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Pr="00A25D12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Pr="00A25D12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Pr="00A25D12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097E" w:rsidTr="00186B4E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97E" w:rsidTr="00186B4E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790 355,78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750 355,78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-40 000,00</w:t>
            </w:r>
          </w:p>
        </w:tc>
      </w:tr>
      <w:tr w:rsidR="0085097E" w:rsidTr="00186B4E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723 955,78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723 955,78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97E" w:rsidTr="00186B4E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- 40 000,00</w:t>
            </w:r>
          </w:p>
        </w:tc>
      </w:tr>
      <w:tr w:rsidR="0085097E" w:rsidTr="00186B4E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2 323 466,40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2 419 003,15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+95 536,75</w:t>
            </w:r>
          </w:p>
        </w:tc>
      </w:tr>
      <w:tr w:rsidR="0085097E" w:rsidTr="00186B4E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97E" w:rsidTr="00186B4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1 747 566,40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1 878 652,11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+131 085,71</w:t>
            </w:r>
          </w:p>
        </w:tc>
      </w:tr>
      <w:tr w:rsidR="0085097E" w:rsidTr="00186B4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530 351,04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-35 548,96</w:t>
            </w:r>
          </w:p>
        </w:tc>
      </w:tr>
      <w:tr w:rsidR="0085097E" w:rsidTr="00186B4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85 154,40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-2 845,60</w:t>
            </w:r>
          </w:p>
        </w:tc>
      </w:tr>
      <w:tr w:rsidR="0085097E" w:rsidTr="00186B4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85 154,40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-2 845,60</w:t>
            </w:r>
          </w:p>
        </w:tc>
      </w:tr>
      <w:tr w:rsidR="0085097E" w:rsidTr="00186B4E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7E" w:rsidRDefault="0085097E" w:rsidP="00186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7 113 830,54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7 372 084,64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E" w:rsidRDefault="0085097E" w:rsidP="0018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+258 254,10</w:t>
            </w:r>
          </w:p>
        </w:tc>
      </w:tr>
    </w:tbl>
    <w:p w:rsidR="003B7332" w:rsidRPr="0085097E" w:rsidRDefault="003B7332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AF6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0D4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2021-09-20T05:57:00Z</dcterms:created>
  <dcterms:modified xsi:type="dcterms:W3CDTF">2023-12-27T06:00:00Z</dcterms:modified>
</cp:coreProperties>
</file>