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4ED" w:rsidRDefault="004004ED" w:rsidP="00783821">
      <w:pPr>
        <w:pStyle w:val="1"/>
        <w:spacing w:before="0" w:after="0"/>
        <w:jc w:val="left"/>
        <w:rPr>
          <w:rFonts w:ascii="Times New Roman" w:hAnsi="Times New Roman" w:cs="Times New Roman"/>
          <w:b w:val="0"/>
          <w:bCs w:val="0"/>
          <w:spacing w:val="20"/>
          <w:sz w:val="24"/>
          <w:szCs w:val="24"/>
        </w:rPr>
      </w:pPr>
      <w:r>
        <w:t xml:space="preserve">                                             </w:t>
      </w:r>
      <w:r w:rsidRPr="00091C27">
        <w:rPr>
          <w:rFonts w:cs="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9.5pt;height:55.5pt;visibility:visible" filled="t">
            <v:imagedata r:id="rId4" o:title=""/>
          </v:shape>
        </w:pict>
      </w:r>
    </w:p>
    <w:p w:rsidR="004004ED" w:rsidRDefault="004004ED" w:rsidP="00783821">
      <w:pPr>
        <w:pStyle w:val="1"/>
        <w:spacing w:before="0" w:after="0"/>
        <w:rPr>
          <w:rFonts w:ascii="Times New Roman" w:hAnsi="Times New Roman" w:cs="Times New Roman"/>
          <w:b w:val="0"/>
          <w:bCs w:val="0"/>
          <w:spacing w:val="20"/>
          <w:sz w:val="28"/>
          <w:szCs w:val="28"/>
        </w:rPr>
      </w:pPr>
    </w:p>
    <w:p w:rsidR="004004ED" w:rsidRDefault="004004ED" w:rsidP="00783821">
      <w:pPr>
        <w:pStyle w:val="1"/>
        <w:spacing w:before="0" w:after="0"/>
        <w:rPr>
          <w:rFonts w:ascii="Times New Roman" w:hAnsi="Times New Roman" w:cs="Times New Roman"/>
          <w:b w:val="0"/>
          <w:bCs w:val="0"/>
          <w:spacing w:val="20"/>
          <w:sz w:val="28"/>
          <w:szCs w:val="28"/>
        </w:rPr>
      </w:pPr>
      <w:r>
        <w:rPr>
          <w:rFonts w:ascii="Times New Roman" w:hAnsi="Times New Roman" w:cs="Times New Roman"/>
          <w:b w:val="0"/>
          <w:bCs w:val="0"/>
          <w:spacing w:val="20"/>
          <w:sz w:val="28"/>
          <w:szCs w:val="28"/>
        </w:rPr>
        <w:t xml:space="preserve">АДМИНИСТРАЦИЯ МУНИЦИПАЛЬНОГО ОБРАЗОВАНИЯ </w:t>
      </w:r>
    </w:p>
    <w:p w:rsidR="004004ED" w:rsidRDefault="004004ED" w:rsidP="00783821">
      <w:pPr>
        <w:pStyle w:val="1"/>
        <w:spacing w:before="0" w:after="0"/>
        <w:rPr>
          <w:rFonts w:ascii="Times New Roman" w:hAnsi="Times New Roman" w:cs="Times New Roman"/>
          <w:b w:val="0"/>
          <w:bCs w:val="0"/>
          <w:spacing w:val="20"/>
          <w:sz w:val="28"/>
          <w:szCs w:val="28"/>
        </w:rPr>
      </w:pPr>
      <w:r>
        <w:rPr>
          <w:rFonts w:ascii="Times New Roman" w:hAnsi="Times New Roman" w:cs="Times New Roman"/>
          <w:b w:val="0"/>
          <w:bCs w:val="0"/>
          <w:spacing w:val="20"/>
          <w:sz w:val="28"/>
          <w:szCs w:val="28"/>
        </w:rPr>
        <w:t>«ЯРЦЕВСКИЙ РАЙОН» СМОЛЕНСКОЙ ОБЛАСТИ</w:t>
      </w:r>
    </w:p>
    <w:p w:rsidR="004004ED" w:rsidRDefault="004004ED" w:rsidP="00783821">
      <w:pPr>
        <w:pStyle w:val="1"/>
        <w:spacing w:before="0" w:after="0"/>
        <w:jc w:val="left"/>
        <w:rPr>
          <w:rFonts w:ascii="Times New Roman" w:hAnsi="Times New Roman" w:cs="Times New Roman"/>
          <w:b w:val="0"/>
          <w:bCs w:val="0"/>
          <w:sz w:val="28"/>
          <w:szCs w:val="28"/>
        </w:rPr>
      </w:pPr>
    </w:p>
    <w:p w:rsidR="004004ED" w:rsidRDefault="004004ED" w:rsidP="00783821">
      <w:pPr>
        <w:pStyle w:val="Subtitle"/>
        <w:spacing w:after="0" w:line="360" w:lineRule="auto"/>
        <w:rPr>
          <w:b/>
          <w:bCs/>
          <w:i w:val="0"/>
          <w:iCs w:val="0"/>
          <w:spacing w:val="20"/>
          <w:sz w:val="32"/>
          <w:szCs w:val="32"/>
        </w:rPr>
      </w:pPr>
      <w:r>
        <w:rPr>
          <w:b/>
          <w:bCs/>
          <w:i w:val="0"/>
          <w:iCs w:val="0"/>
          <w:spacing w:val="20"/>
          <w:sz w:val="32"/>
          <w:szCs w:val="32"/>
        </w:rPr>
        <w:t>П О С Т А Н О В Л Е Н И Е</w:t>
      </w:r>
    </w:p>
    <w:p w:rsidR="004004ED" w:rsidRDefault="004004ED" w:rsidP="00783821">
      <w:pPr>
        <w:pStyle w:val="List"/>
        <w:ind w:left="0" w:firstLine="0"/>
      </w:pPr>
    </w:p>
    <w:p w:rsidR="004004ED" w:rsidRDefault="004004ED" w:rsidP="00783821">
      <w:pPr>
        <w:pStyle w:val="List"/>
        <w:ind w:left="0" w:firstLine="0"/>
        <w:jc w:val="both"/>
        <w:rPr>
          <w:sz w:val="28"/>
          <w:szCs w:val="28"/>
        </w:rPr>
      </w:pPr>
      <w:r>
        <w:rPr>
          <w:sz w:val="28"/>
          <w:szCs w:val="28"/>
        </w:rPr>
        <w:t>от 20.05.2016</w:t>
      </w:r>
      <w:r w:rsidRPr="003E4A96">
        <w:rPr>
          <w:sz w:val="28"/>
          <w:szCs w:val="28"/>
        </w:rPr>
        <w:t xml:space="preserve"> </w:t>
      </w:r>
      <w:r>
        <w:rPr>
          <w:sz w:val="28"/>
          <w:szCs w:val="28"/>
        </w:rPr>
        <w:t>№ 0682</w:t>
      </w:r>
    </w:p>
    <w:p w:rsidR="004004ED" w:rsidRDefault="004004ED" w:rsidP="00783821">
      <w:pPr>
        <w:pStyle w:val="List"/>
        <w:ind w:left="0" w:firstLine="0"/>
        <w:jc w:val="both"/>
        <w:rPr>
          <w:sz w:val="28"/>
          <w:szCs w:val="28"/>
        </w:rPr>
      </w:pPr>
    </w:p>
    <w:tbl>
      <w:tblPr>
        <w:tblW w:w="0" w:type="auto"/>
        <w:tblInd w:w="-106" w:type="dxa"/>
        <w:tblLayout w:type="fixed"/>
        <w:tblLook w:val="00A0"/>
      </w:tblPr>
      <w:tblGrid>
        <w:gridCol w:w="4927"/>
        <w:gridCol w:w="4928"/>
      </w:tblGrid>
      <w:tr w:rsidR="004004ED">
        <w:tc>
          <w:tcPr>
            <w:tcW w:w="4927" w:type="dxa"/>
          </w:tcPr>
          <w:p w:rsidR="004004ED" w:rsidRDefault="004004ED" w:rsidP="00C34E48">
            <w:pPr>
              <w:pStyle w:val="List"/>
              <w:snapToGrid w:val="0"/>
              <w:ind w:left="0" w:firstLine="0"/>
              <w:jc w:val="both"/>
              <w:rPr>
                <w:sz w:val="28"/>
                <w:szCs w:val="28"/>
              </w:rPr>
            </w:pPr>
            <w:r>
              <w:rPr>
                <w:sz w:val="28"/>
                <w:szCs w:val="28"/>
              </w:rPr>
              <w:t>О подготовке жилфонда, объектов соцкультбыта, инженерных сетей и котельных к работе в зимних условиях 2016-2017гг.</w:t>
            </w:r>
          </w:p>
        </w:tc>
        <w:tc>
          <w:tcPr>
            <w:tcW w:w="4928" w:type="dxa"/>
          </w:tcPr>
          <w:p w:rsidR="004004ED" w:rsidRDefault="004004ED">
            <w:pPr>
              <w:pStyle w:val="List"/>
              <w:snapToGrid w:val="0"/>
              <w:ind w:left="0" w:firstLine="0"/>
              <w:jc w:val="both"/>
              <w:rPr>
                <w:sz w:val="28"/>
                <w:szCs w:val="28"/>
              </w:rPr>
            </w:pPr>
          </w:p>
        </w:tc>
      </w:tr>
    </w:tbl>
    <w:p w:rsidR="004004ED" w:rsidRDefault="004004ED" w:rsidP="00783821">
      <w:pPr>
        <w:jc w:val="both"/>
      </w:pPr>
    </w:p>
    <w:p w:rsidR="004004ED" w:rsidRDefault="004004ED" w:rsidP="00FD0E09">
      <w:pPr>
        <w:pStyle w:val="List"/>
        <w:ind w:left="0" w:firstLine="0"/>
        <w:jc w:val="both"/>
        <w:rPr>
          <w:sz w:val="28"/>
          <w:szCs w:val="28"/>
        </w:rPr>
      </w:pPr>
      <w:r>
        <w:rPr>
          <w:sz w:val="28"/>
          <w:szCs w:val="28"/>
        </w:rPr>
        <w:t xml:space="preserve">    Руководствуясь Уставом муниципального образования Ярцевское городское поселение Ярцевского района Смоленской области и Уставом муниципального образования «Ярцевский район» Смоленской области, в целях своевременной и качественной подготовки жилищно-коммунального хозяйства к работе в осенне-зимний период 2016-2017 гг.</w:t>
      </w:r>
    </w:p>
    <w:p w:rsidR="004004ED" w:rsidRDefault="004004ED" w:rsidP="00FD0E09">
      <w:pPr>
        <w:pStyle w:val="List"/>
        <w:ind w:left="0" w:firstLine="0"/>
        <w:jc w:val="both"/>
        <w:rPr>
          <w:sz w:val="28"/>
          <w:szCs w:val="28"/>
        </w:rPr>
      </w:pPr>
      <w:r>
        <w:rPr>
          <w:sz w:val="28"/>
          <w:szCs w:val="28"/>
        </w:rPr>
        <w:t xml:space="preserve">    Администрация муниципального образования «Ярцевский район» Смоленской области п о с т а н о в л я е т: </w:t>
      </w:r>
    </w:p>
    <w:p w:rsidR="004004ED" w:rsidRDefault="004004ED" w:rsidP="00783821">
      <w:pPr>
        <w:pStyle w:val="List"/>
        <w:ind w:left="0" w:firstLine="709"/>
        <w:jc w:val="both"/>
        <w:rPr>
          <w:sz w:val="28"/>
          <w:szCs w:val="28"/>
        </w:rPr>
      </w:pPr>
      <w:r>
        <w:rPr>
          <w:sz w:val="28"/>
          <w:szCs w:val="28"/>
        </w:rPr>
        <w:t>1. Утвердить мероприятия по подготовке жилого фонда, котельных и инженерных сетей муниципального образования Ярцевское городское поселение Ярцевского района Смоленской области к отопительному сезону 2016-2017гг. (приложение № 1).</w:t>
      </w:r>
    </w:p>
    <w:p w:rsidR="004004ED" w:rsidRDefault="004004ED" w:rsidP="00783821">
      <w:pPr>
        <w:pStyle w:val="List"/>
        <w:ind w:left="0" w:firstLine="709"/>
        <w:jc w:val="both"/>
        <w:rPr>
          <w:sz w:val="28"/>
          <w:szCs w:val="28"/>
        </w:rPr>
      </w:pPr>
      <w:r>
        <w:rPr>
          <w:sz w:val="28"/>
          <w:szCs w:val="28"/>
        </w:rPr>
        <w:t>2.Рекомендовать Главам муниципальных образований Капыревщинское сельское поселение Ярцевского района Смоленской области (Котов А.А.), Суетовское сельское поселение Ярцевского района Смоленской области  (Митин Н.М.),Михейковское сельское поселение Ярцевского района Смоленской области (Басюль В.Е.) разработать и утвердить мероприятия по подготовке жилищного фонда к работе в зимних условиях 2016-2017гг.</w:t>
      </w:r>
    </w:p>
    <w:p w:rsidR="004004ED" w:rsidRDefault="004004ED" w:rsidP="00783821">
      <w:pPr>
        <w:pStyle w:val="List"/>
        <w:ind w:left="0" w:firstLine="709"/>
        <w:jc w:val="both"/>
        <w:rPr>
          <w:sz w:val="28"/>
          <w:szCs w:val="28"/>
        </w:rPr>
      </w:pPr>
      <w:r>
        <w:rPr>
          <w:sz w:val="28"/>
          <w:szCs w:val="28"/>
        </w:rPr>
        <w:t>3.Рекомендовать руководителям организаций, осуществляющих деятельность по обслуживанию жилищного фонда, руководителям предприятий, имеющих на балансе энергоснабжающие объекты, независимо от форм собственности обеспечить готовность систем теплоснабжения города Ярцево к пуску тепла до 25 сентября 2016 года, в том числе:</w:t>
      </w:r>
    </w:p>
    <w:p w:rsidR="004004ED" w:rsidRDefault="004004ED" w:rsidP="00783821">
      <w:pPr>
        <w:pStyle w:val="List"/>
        <w:ind w:left="0" w:firstLine="709"/>
        <w:jc w:val="both"/>
        <w:rPr>
          <w:sz w:val="28"/>
          <w:szCs w:val="28"/>
        </w:rPr>
      </w:pPr>
      <w:r>
        <w:rPr>
          <w:sz w:val="28"/>
          <w:szCs w:val="28"/>
        </w:rPr>
        <w:t>3.1. Произвести ремонт, опрессовку и наладку магистральных, квартальных тепловых сетей, внутренних систем отопления, оборудования тепловых пунктов и котельных.</w:t>
      </w:r>
    </w:p>
    <w:p w:rsidR="004004ED" w:rsidRDefault="004004ED" w:rsidP="00783821">
      <w:pPr>
        <w:pStyle w:val="List"/>
        <w:ind w:left="0" w:firstLine="709"/>
        <w:jc w:val="both"/>
        <w:rPr>
          <w:sz w:val="28"/>
          <w:szCs w:val="28"/>
        </w:rPr>
      </w:pPr>
      <w:r>
        <w:rPr>
          <w:sz w:val="28"/>
          <w:szCs w:val="28"/>
        </w:rPr>
        <w:t>3.2. Сдать опрессовку квартальных тепловых сетей, внутренних систем отопления представителям ЯФ ООО «Смоленскрегионтеплоэнерго», ООО «Газтеплосервис» энергоснабжающих предприятий по актам.</w:t>
      </w:r>
    </w:p>
    <w:p w:rsidR="004004ED" w:rsidRDefault="004004ED" w:rsidP="00F94451">
      <w:pPr>
        <w:pStyle w:val="List"/>
        <w:ind w:left="0" w:firstLine="709"/>
        <w:jc w:val="both"/>
        <w:rPr>
          <w:sz w:val="28"/>
          <w:szCs w:val="28"/>
        </w:rPr>
      </w:pPr>
      <w:r>
        <w:rPr>
          <w:sz w:val="28"/>
          <w:szCs w:val="28"/>
        </w:rPr>
        <w:t>3.3. Не включать в работу не опрессованные тепловые сети, внутренние системы отопления и тепловые пункты, а также потребителей, не выполнивших предписания и мероприятия (в том числе мероприятия по замене дросселирующих устройств на устройства расчетных диаметров) ЯФ ООО «Смоленскрегионтеплоэнерго», ООО «Газтеплосервис», энергоснабжающих предприятий и контролирующих органов.</w:t>
      </w:r>
    </w:p>
    <w:p w:rsidR="004004ED" w:rsidRDefault="004004ED" w:rsidP="00783821">
      <w:pPr>
        <w:pStyle w:val="List"/>
        <w:ind w:left="0" w:firstLine="709"/>
        <w:jc w:val="both"/>
        <w:rPr>
          <w:sz w:val="28"/>
          <w:szCs w:val="28"/>
        </w:rPr>
      </w:pPr>
      <w:r>
        <w:rPr>
          <w:sz w:val="28"/>
          <w:szCs w:val="28"/>
        </w:rPr>
        <w:t>3.4.Соблюдать условия договоров с энергоснабжающими предприятиями.</w:t>
      </w:r>
    </w:p>
    <w:p w:rsidR="004004ED" w:rsidRDefault="004004ED" w:rsidP="00783821">
      <w:pPr>
        <w:pStyle w:val="List"/>
        <w:ind w:left="0" w:firstLine="709"/>
        <w:jc w:val="both"/>
        <w:rPr>
          <w:sz w:val="28"/>
          <w:szCs w:val="28"/>
        </w:rPr>
      </w:pPr>
      <w:r>
        <w:rPr>
          <w:sz w:val="28"/>
          <w:szCs w:val="28"/>
        </w:rPr>
        <w:t>3.5. Не допускать превышения расчетных расходов сетевой воды.</w:t>
      </w:r>
    </w:p>
    <w:p w:rsidR="004004ED" w:rsidRDefault="004004ED" w:rsidP="00783821">
      <w:pPr>
        <w:pStyle w:val="List"/>
        <w:ind w:left="0" w:firstLine="709"/>
        <w:jc w:val="both"/>
        <w:rPr>
          <w:sz w:val="28"/>
          <w:szCs w:val="28"/>
        </w:rPr>
      </w:pPr>
      <w:r>
        <w:rPr>
          <w:sz w:val="28"/>
          <w:szCs w:val="28"/>
        </w:rPr>
        <w:t>3.6. Своевременно устранять утечки сетевой воды и горячего водоснабжения, восстанавливать изоляцию трубопроводов, оборудования тепловых пунктов, котельных и внутридомового оборудования.</w:t>
      </w:r>
    </w:p>
    <w:p w:rsidR="004004ED" w:rsidRDefault="004004ED" w:rsidP="00783821">
      <w:pPr>
        <w:pStyle w:val="List"/>
        <w:ind w:left="0" w:firstLine="709"/>
        <w:jc w:val="both"/>
        <w:rPr>
          <w:sz w:val="28"/>
          <w:szCs w:val="28"/>
        </w:rPr>
      </w:pPr>
      <w:r>
        <w:rPr>
          <w:sz w:val="28"/>
          <w:szCs w:val="28"/>
        </w:rPr>
        <w:t>3.7. Контролировать работу дренажных систем, не допуская затопления подземных участков тепловых сетей.</w:t>
      </w:r>
    </w:p>
    <w:p w:rsidR="004004ED" w:rsidRDefault="004004ED" w:rsidP="00783821">
      <w:pPr>
        <w:pStyle w:val="List"/>
        <w:ind w:left="0" w:firstLine="709"/>
        <w:jc w:val="both"/>
        <w:rPr>
          <w:sz w:val="28"/>
          <w:szCs w:val="28"/>
        </w:rPr>
      </w:pPr>
      <w:r>
        <w:rPr>
          <w:sz w:val="28"/>
          <w:szCs w:val="28"/>
        </w:rPr>
        <w:t>3.8. Не допускать работу подогревателей горячего водоснабжения с неисправными регуляторами температуры и неисправной трубой системой, а также работу подогревателей отопления с неисправной трубной системой.</w:t>
      </w:r>
    </w:p>
    <w:p w:rsidR="004004ED" w:rsidRDefault="004004ED" w:rsidP="00783821">
      <w:pPr>
        <w:pStyle w:val="List"/>
        <w:ind w:left="0" w:firstLine="709"/>
        <w:jc w:val="both"/>
        <w:rPr>
          <w:sz w:val="28"/>
          <w:szCs w:val="28"/>
        </w:rPr>
      </w:pPr>
      <w:r>
        <w:rPr>
          <w:sz w:val="28"/>
          <w:szCs w:val="28"/>
        </w:rPr>
        <w:t>3.9. Изготовить и установить недостающие дросселирующие устройства, при необходимости заменить существующие</w:t>
      </w:r>
    </w:p>
    <w:p w:rsidR="004004ED" w:rsidRDefault="004004ED" w:rsidP="00783821">
      <w:pPr>
        <w:pStyle w:val="List"/>
        <w:ind w:left="0" w:firstLine="709"/>
        <w:jc w:val="both"/>
        <w:rPr>
          <w:sz w:val="28"/>
          <w:szCs w:val="28"/>
        </w:rPr>
      </w:pPr>
      <w:r>
        <w:rPr>
          <w:sz w:val="28"/>
          <w:szCs w:val="28"/>
        </w:rPr>
        <w:t>3.10. Произвести регулировку местных систем теплопотребления в соответствии с откорректированным расчетом.</w:t>
      </w:r>
    </w:p>
    <w:p w:rsidR="004004ED" w:rsidRDefault="004004ED" w:rsidP="00783821">
      <w:pPr>
        <w:pStyle w:val="List"/>
        <w:ind w:left="0" w:firstLine="709"/>
        <w:jc w:val="both"/>
        <w:rPr>
          <w:sz w:val="28"/>
          <w:szCs w:val="28"/>
        </w:rPr>
      </w:pPr>
      <w:r>
        <w:rPr>
          <w:sz w:val="28"/>
          <w:szCs w:val="28"/>
        </w:rPr>
        <w:t>4. Рекомендовать предприятиям и организациям различных форм собственности Ярцевского района, имеющим на балансе угольные котельные, создать до начала отопительного сезона нормативные запасы топлива в размере не менее 45- дневной потребности.</w:t>
      </w:r>
    </w:p>
    <w:p w:rsidR="004004ED" w:rsidRDefault="004004ED" w:rsidP="00783821">
      <w:pPr>
        <w:pStyle w:val="List"/>
        <w:ind w:left="0" w:firstLine="709"/>
        <w:jc w:val="both"/>
        <w:rPr>
          <w:sz w:val="28"/>
          <w:szCs w:val="28"/>
        </w:rPr>
      </w:pPr>
      <w:r>
        <w:rPr>
          <w:sz w:val="28"/>
          <w:szCs w:val="28"/>
        </w:rPr>
        <w:t>5. Начальнику Финансового управления Администрации муниципального образования «Ярцевский район» Смоленской области (Гомзяковой И.В.) обеспечить в пределах лимитов бюджетных обязательств выделение финансовых средств для подготовки объектов жилищно-коммунального хозяйства и социально-культурной сферы к работе в осенне-зимний период 2016-2017 годов.</w:t>
      </w:r>
    </w:p>
    <w:p w:rsidR="004004ED" w:rsidRDefault="004004ED" w:rsidP="00783821">
      <w:pPr>
        <w:pStyle w:val="List"/>
        <w:ind w:left="0" w:firstLine="709"/>
        <w:jc w:val="both"/>
        <w:rPr>
          <w:sz w:val="28"/>
          <w:szCs w:val="28"/>
        </w:rPr>
      </w:pPr>
      <w:r>
        <w:rPr>
          <w:sz w:val="28"/>
          <w:szCs w:val="28"/>
        </w:rPr>
        <w:t>6.Управлению жилищно-коммунального хозяйства Администрации муниципального образования «Ярцевский район» Смоленской области совместно с Финансовым управлением Администрации муниципального образования «Ярцевский район» Смоленской области в срок до 01.08.2016 года завершить формирование на 2017 год муниципальных учреждений лимитов потребления топливно-энергетических ресурсов (в натуральном и стоимостном выражении) не ниже уровня, обеспечивающего жизнедеятельность объектов жилищно-коммунального хозяйства и социально-культурной сферы, и представить их на согласование в Департамент Смоленской области по строительству  и жилищно-коммунальному хозяйству.</w:t>
      </w:r>
    </w:p>
    <w:p w:rsidR="004004ED" w:rsidRDefault="004004ED" w:rsidP="00783821">
      <w:pPr>
        <w:pStyle w:val="List"/>
        <w:ind w:left="0" w:firstLine="709"/>
        <w:jc w:val="both"/>
        <w:rPr>
          <w:sz w:val="28"/>
          <w:szCs w:val="28"/>
        </w:rPr>
      </w:pPr>
      <w:r>
        <w:rPr>
          <w:sz w:val="28"/>
          <w:szCs w:val="28"/>
        </w:rPr>
        <w:t>7. Рекомендовать ЯФ ООО «Смоленскрегионтеплоэнерго»,ООО «Газтеплосервис»:</w:t>
      </w:r>
    </w:p>
    <w:p w:rsidR="004004ED" w:rsidRDefault="004004ED" w:rsidP="00783821">
      <w:pPr>
        <w:pStyle w:val="List"/>
        <w:ind w:left="0" w:firstLine="709"/>
        <w:jc w:val="both"/>
        <w:rPr>
          <w:sz w:val="28"/>
          <w:szCs w:val="28"/>
        </w:rPr>
      </w:pPr>
      <w:r>
        <w:rPr>
          <w:sz w:val="28"/>
          <w:szCs w:val="28"/>
        </w:rPr>
        <w:t>7.1. При необходимости разрешать потребителям тепловой энергии изменять диаметры дроссельных отверстий элеваторных узлов с перепломбировкой элеваторов.</w:t>
      </w:r>
    </w:p>
    <w:p w:rsidR="004004ED" w:rsidRDefault="004004ED" w:rsidP="00783821">
      <w:pPr>
        <w:pStyle w:val="List"/>
        <w:ind w:left="0" w:firstLine="709"/>
        <w:jc w:val="both"/>
        <w:rPr>
          <w:sz w:val="28"/>
          <w:szCs w:val="28"/>
        </w:rPr>
      </w:pPr>
      <w:r>
        <w:rPr>
          <w:sz w:val="28"/>
          <w:szCs w:val="28"/>
        </w:rPr>
        <w:t>7.2. В течение отопительного сезона осуществлять контроль за режимами работы систем теплоснабжения и теплопотребления.</w:t>
      </w:r>
    </w:p>
    <w:p w:rsidR="004004ED" w:rsidRDefault="004004ED" w:rsidP="00783821">
      <w:pPr>
        <w:pStyle w:val="List"/>
        <w:ind w:left="0" w:firstLine="709"/>
        <w:jc w:val="both"/>
        <w:rPr>
          <w:sz w:val="28"/>
          <w:szCs w:val="28"/>
        </w:rPr>
      </w:pPr>
      <w:r>
        <w:rPr>
          <w:sz w:val="28"/>
          <w:szCs w:val="28"/>
        </w:rPr>
        <w:t>7.3. Сообщать в надзорные органы о потребителях, нарушающих режимы работ централизованных систем теплоснабжения.</w:t>
      </w:r>
    </w:p>
    <w:p w:rsidR="004004ED" w:rsidRDefault="004004ED" w:rsidP="00783821">
      <w:pPr>
        <w:pStyle w:val="List"/>
        <w:ind w:left="0" w:firstLine="709"/>
        <w:jc w:val="both"/>
        <w:rPr>
          <w:sz w:val="28"/>
          <w:szCs w:val="28"/>
        </w:rPr>
      </w:pPr>
      <w:r>
        <w:rPr>
          <w:sz w:val="28"/>
          <w:szCs w:val="28"/>
        </w:rPr>
        <w:t>8. Рекомендовать энергоснабжающим предприятиям при приемке опрессовок внутренних систем отопления проверять соответствие расчетным диаметрам дроссельных отверстий в элеваторных узлах потребителей тепла и производить пломбирование элеваторных узлов номерными пломбами.</w:t>
      </w:r>
    </w:p>
    <w:p w:rsidR="004004ED" w:rsidRDefault="004004ED" w:rsidP="00783821">
      <w:pPr>
        <w:pStyle w:val="List"/>
        <w:ind w:left="0" w:firstLine="709"/>
        <w:jc w:val="both"/>
        <w:rPr>
          <w:sz w:val="28"/>
          <w:szCs w:val="28"/>
        </w:rPr>
      </w:pPr>
      <w:r>
        <w:rPr>
          <w:sz w:val="28"/>
          <w:szCs w:val="28"/>
        </w:rPr>
        <w:t>9. Рекомендовать управляющим компаниям, товариществам собственников жилья (ТСН) и организациям, осуществляющим в соответствии с жилищным законодательством управление многоквартирным домом и приобретающим тепловую энергию (мощность) и (или) теплоноситель  для оказания коммунальных услуг по отоплению и горячему водоснабжению, а  также остальным категориям потребителей  тепловой энергии независимо от их организационно-правовой формы собственности подготовить здания к осенне-зимнему периоду 2016-2017 годов, в том числе</w:t>
      </w:r>
    </w:p>
    <w:p w:rsidR="004004ED" w:rsidRDefault="004004ED" w:rsidP="00783821">
      <w:pPr>
        <w:pStyle w:val="List"/>
        <w:ind w:left="0" w:firstLine="709"/>
        <w:jc w:val="both"/>
        <w:rPr>
          <w:sz w:val="28"/>
          <w:szCs w:val="28"/>
        </w:rPr>
      </w:pPr>
      <w:r>
        <w:rPr>
          <w:sz w:val="28"/>
          <w:szCs w:val="28"/>
        </w:rPr>
        <w:t>9.1.  Утеплить здания (чердаки, лестничные клетки, подвалы, двери), а также индивидуальные тепловые пункты.</w:t>
      </w:r>
    </w:p>
    <w:p w:rsidR="004004ED" w:rsidRDefault="004004ED" w:rsidP="00783821">
      <w:pPr>
        <w:pStyle w:val="List"/>
        <w:ind w:left="0" w:firstLine="709"/>
        <w:jc w:val="both"/>
        <w:rPr>
          <w:sz w:val="28"/>
          <w:szCs w:val="28"/>
        </w:rPr>
      </w:pPr>
      <w:r>
        <w:rPr>
          <w:sz w:val="28"/>
          <w:szCs w:val="28"/>
        </w:rPr>
        <w:t>9.2. Восстановить поврежденную изоляцию труб центрального отопления, проходящих в подвалах, чердачных помещениях и подъездах.</w:t>
      </w:r>
    </w:p>
    <w:p w:rsidR="004004ED" w:rsidRDefault="004004ED" w:rsidP="00783821">
      <w:pPr>
        <w:pStyle w:val="List"/>
        <w:ind w:left="0" w:firstLine="709"/>
        <w:jc w:val="both"/>
        <w:rPr>
          <w:sz w:val="28"/>
          <w:szCs w:val="28"/>
        </w:rPr>
      </w:pPr>
      <w:r>
        <w:rPr>
          <w:sz w:val="28"/>
          <w:szCs w:val="28"/>
        </w:rPr>
        <w:t>9.3.   Обеспечить работоспособность приборов учета и автоматических регуляторов при их наличии.</w:t>
      </w:r>
    </w:p>
    <w:p w:rsidR="004004ED" w:rsidRDefault="004004ED" w:rsidP="00783821">
      <w:pPr>
        <w:pStyle w:val="List"/>
        <w:ind w:left="0" w:firstLine="709"/>
        <w:jc w:val="both"/>
        <w:rPr>
          <w:sz w:val="28"/>
          <w:szCs w:val="28"/>
        </w:rPr>
      </w:pPr>
      <w:r>
        <w:rPr>
          <w:sz w:val="28"/>
          <w:szCs w:val="28"/>
        </w:rPr>
        <w:t>9.4.Обеспечить отсутствие прямых соединений оборудования тепловых пунктов с сетями  водопровода и канализации.</w:t>
      </w:r>
    </w:p>
    <w:p w:rsidR="004004ED" w:rsidRDefault="004004ED" w:rsidP="00783821">
      <w:pPr>
        <w:pStyle w:val="List"/>
        <w:ind w:left="0" w:firstLine="709"/>
        <w:jc w:val="both"/>
        <w:rPr>
          <w:sz w:val="28"/>
          <w:szCs w:val="28"/>
        </w:rPr>
      </w:pPr>
      <w:r>
        <w:rPr>
          <w:sz w:val="28"/>
          <w:szCs w:val="28"/>
        </w:rPr>
        <w:t>9.5. Произвести герметизацию стыков стеновых панелей.</w:t>
      </w:r>
    </w:p>
    <w:p w:rsidR="004004ED" w:rsidRDefault="004004ED" w:rsidP="00783821">
      <w:pPr>
        <w:pStyle w:val="List"/>
        <w:ind w:left="0" w:firstLine="709"/>
        <w:jc w:val="both"/>
        <w:rPr>
          <w:sz w:val="28"/>
          <w:szCs w:val="28"/>
        </w:rPr>
      </w:pPr>
      <w:r>
        <w:rPr>
          <w:sz w:val="28"/>
          <w:szCs w:val="28"/>
        </w:rPr>
        <w:t>9.6. Выполнить ремонт кровель.</w:t>
      </w:r>
    </w:p>
    <w:p w:rsidR="004004ED" w:rsidRDefault="004004ED" w:rsidP="00783821">
      <w:pPr>
        <w:pStyle w:val="List"/>
        <w:ind w:left="0" w:firstLine="709"/>
        <w:jc w:val="both"/>
        <w:rPr>
          <w:sz w:val="28"/>
          <w:szCs w:val="28"/>
        </w:rPr>
      </w:pPr>
      <w:r>
        <w:rPr>
          <w:sz w:val="28"/>
          <w:szCs w:val="28"/>
        </w:rPr>
        <w:t>9.7. Загерметизировать вводы инженерных коммуникаций.</w:t>
      </w:r>
    </w:p>
    <w:p w:rsidR="004004ED" w:rsidRDefault="004004ED" w:rsidP="00783821">
      <w:pPr>
        <w:pStyle w:val="List"/>
        <w:ind w:left="0" w:firstLine="709"/>
        <w:jc w:val="both"/>
        <w:rPr>
          <w:sz w:val="28"/>
          <w:szCs w:val="28"/>
        </w:rPr>
      </w:pPr>
      <w:r>
        <w:rPr>
          <w:sz w:val="28"/>
          <w:szCs w:val="28"/>
        </w:rPr>
        <w:t>9.8. Обеспечить наличие собственных и (или) привлеченных ремонтных бригад и укомплектованность их материально - техническими ресурсами для осуществления надлежащей эксплуатации теплопотребляющих установок.</w:t>
      </w:r>
    </w:p>
    <w:p w:rsidR="004004ED" w:rsidRDefault="004004ED" w:rsidP="00783821">
      <w:pPr>
        <w:pStyle w:val="List"/>
        <w:ind w:left="0" w:firstLine="709"/>
        <w:jc w:val="both"/>
        <w:rPr>
          <w:sz w:val="28"/>
          <w:szCs w:val="28"/>
        </w:rPr>
      </w:pPr>
      <w:r>
        <w:rPr>
          <w:sz w:val="28"/>
          <w:szCs w:val="28"/>
        </w:rPr>
        <w:t>10. Рекомендовать предприятиям, товариществам собственников жилья (ТСН) и организациям Ярцевского района различных форм собственности  оформить готовность к работе в осенне-зимний период по итогам выполнения мероприятий актом проверки готовности и паспортом готовности к работе в осенне-зимний период в соответствии с федеральным законодательством и представить их в Управление жилищно-коммунального хозяйства Администрации муниципального образования «Ярцевский район» Смоленской области.</w:t>
      </w:r>
    </w:p>
    <w:p w:rsidR="004004ED" w:rsidRDefault="004004ED" w:rsidP="00783821">
      <w:pPr>
        <w:pStyle w:val="List"/>
        <w:ind w:left="0" w:firstLine="709"/>
        <w:jc w:val="both"/>
        <w:rPr>
          <w:sz w:val="28"/>
          <w:szCs w:val="28"/>
        </w:rPr>
      </w:pPr>
      <w:r>
        <w:rPr>
          <w:sz w:val="28"/>
          <w:szCs w:val="28"/>
        </w:rPr>
        <w:t>11. Руководителям предприятий и организаций, обеспечивающим в осенне-зимний период содержание автомобильных дорог, в срок до 25.09.2016г. подготовить технику и механизмы для содержания автодорог в зимних условиях, обеспечить заготовку необходимого количества пескосоляной смеси для посыпки дорог.</w:t>
      </w:r>
    </w:p>
    <w:p w:rsidR="004004ED" w:rsidRDefault="004004ED" w:rsidP="00783821">
      <w:pPr>
        <w:pStyle w:val="List"/>
        <w:ind w:left="0" w:firstLine="709"/>
        <w:jc w:val="both"/>
        <w:rPr>
          <w:sz w:val="28"/>
          <w:szCs w:val="28"/>
        </w:rPr>
      </w:pPr>
      <w:r>
        <w:rPr>
          <w:sz w:val="28"/>
          <w:szCs w:val="28"/>
        </w:rPr>
        <w:t>12. В целях обеспечения бесперебойной работы жилищно-коммунального хозяйства и других отраслей в зимних условиях 2016-2017 годов создать штаб по подготовке к работе в осеннее - зимний период в следующем составе</w:t>
      </w:r>
    </w:p>
    <w:p w:rsidR="004004ED" w:rsidRDefault="004004ED" w:rsidP="00F65D42">
      <w:pPr>
        <w:pStyle w:val="List"/>
        <w:ind w:left="0" w:firstLine="0"/>
        <w:rPr>
          <w:sz w:val="28"/>
          <w:szCs w:val="28"/>
        </w:rPr>
      </w:pPr>
      <w:r>
        <w:rPr>
          <w:sz w:val="24"/>
          <w:szCs w:val="24"/>
        </w:rPr>
        <w:tab/>
      </w:r>
      <w:r>
        <w:rPr>
          <w:sz w:val="24"/>
          <w:szCs w:val="24"/>
        </w:rPr>
        <w:tab/>
      </w:r>
      <w:r>
        <w:rPr>
          <w:sz w:val="24"/>
          <w:szCs w:val="24"/>
        </w:rPr>
        <w:tab/>
      </w:r>
      <w:r>
        <w:rPr>
          <w:sz w:val="24"/>
          <w:szCs w:val="24"/>
        </w:rPr>
        <w:tab/>
      </w:r>
      <w:r>
        <w:rPr>
          <w:sz w:val="24"/>
          <w:szCs w:val="24"/>
        </w:rPr>
        <w:tab/>
      </w:r>
    </w:p>
    <w:tbl>
      <w:tblPr>
        <w:tblW w:w="9742" w:type="dxa"/>
        <w:tblInd w:w="-106" w:type="dxa"/>
        <w:tblLayout w:type="fixed"/>
        <w:tblLook w:val="00A0"/>
      </w:tblPr>
      <w:tblGrid>
        <w:gridCol w:w="2802"/>
        <w:gridCol w:w="6940"/>
      </w:tblGrid>
      <w:tr w:rsidR="004004ED">
        <w:tc>
          <w:tcPr>
            <w:tcW w:w="2802" w:type="dxa"/>
          </w:tcPr>
          <w:p w:rsidR="004004ED" w:rsidRDefault="004004ED">
            <w:pPr>
              <w:pStyle w:val="List"/>
              <w:snapToGrid w:val="0"/>
              <w:ind w:left="0" w:firstLine="0"/>
              <w:jc w:val="both"/>
              <w:rPr>
                <w:sz w:val="28"/>
                <w:szCs w:val="28"/>
              </w:rPr>
            </w:pPr>
            <w:r>
              <w:rPr>
                <w:sz w:val="28"/>
                <w:szCs w:val="28"/>
              </w:rPr>
              <w:t>Макаров В.С</w:t>
            </w:r>
          </w:p>
        </w:tc>
        <w:tc>
          <w:tcPr>
            <w:tcW w:w="6940" w:type="dxa"/>
          </w:tcPr>
          <w:p w:rsidR="004004ED" w:rsidRDefault="004004ED">
            <w:pPr>
              <w:pStyle w:val="List"/>
              <w:snapToGrid w:val="0"/>
              <w:ind w:left="0" w:firstLine="0"/>
              <w:jc w:val="both"/>
              <w:rPr>
                <w:sz w:val="28"/>
                <w:szCs w:val="28"/>
              </w:rPr>
            </w:pPr>
            <w:r>
              <w:rPr>
                <w:sz w:val="28"/>
                <w:szCs w:val="28"/>
              </w:rPr>
              <w:t>–Глава муниципального образования «Ярцевский район» Смоленской области - председатель штаба;</w:t>
            </w:r>
          </w:p>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Шадров И.В.</w:t>
            </w:r>
          </w:p>
        </w:tc>
        <w:tc>
          <w:tcPr>
            <w:tcW w:w="6940" w:type="dxa"/>
          </w:tcPr>
          <w:p w:rsidR="004004ED" w:rsidRDefault="004004ED">
            <w:pPr>
              <w:pStyle w:val="List"/>
              <w:snapToGrid w:val="0"/>
              <w:ind w:left="0" w:firstLine="0"/>
              <w:jc w:val="both"/>
              <w:rPr>
                <w:sz w:val="28"/>
                <w:szCs w:val="28"/>
              </w:rPr>
            </w:pPr>
            <w:r>
              <w:rPr>
                <w:sz w:val="28"/>
                <w:szCs w:val="28"/>
              </w:rPr>
              <w:t>–и.о.начальника Управления жилищно- коммунального хозяйства Администрации муниципального образования «Ярцевский район» Смоленской области- заместитель председателя штаба;</w:t>
            </w:r>
          </w:p>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Васильченко И.В.</w:t>
            </w:r>
          </w:p>
        </w:tc>
        <w:tc>
          <w:tcPr>
            <w:tcW w:w="6940" w:type="dxa"/>
          </w:tcPr>
          <w:p w:rsidR="004004ED" w:rsidRDefault="004004ED">
            <w:pPr>
              <w:pStyle w:val="List"/>
              <w:snapToGrid w:val="0"/>
              <w:ind w:left="0" w:firstLine="0"/>
              <w:jc w:val="both"/>
              <w:rPr>
                <w:sz w:val="28"/>
                <w:szCs w:val="28"/>
              </w:rPr>
            </w:pPr>
            <w:r>
              <w:rPr>
                <w:sz w:val="28"/>
                <w:szCs w:val="28"/>
              </w:rPr>
              <w:t>–мененджер Управления жилищно-коммунального хозяйства Администрации муниципального образования «Ярцевский район» Смоленской области - секретарь штаба;</w:t>
            </w:r>
          </w:p>
          <w:p w:rsidR="004004ED" w:rsidRDefault="004004ED">
            <w:pPr>
              <w:pStyle w:val="List"/>
              <w:ind w:left="0" w:firstLine="0"/>
              <w:jc w:val="both"/>
              <w:rPr>
                <w:sz w:val="28"/>
                <w:szCs w:val="28"/>
              </w:rPr>
            </w:pPr>
          </w:p>
        </w:tc>
      </w:tr>
    </w:tbl>
    <w:p w:rsidR="004004ED" w:rsidRDefault="004004ED" w:rsidP="00783821">
      <w:pPr>
        <w:pStyle w:val="List"/>
        <w:ind w:left="0" w:firstLine="0"/>
        <w:jc w:val="center"/>
        <w:rPr>
          <w:sz w:val="28"/>
          <w:szCs w:val="28"/>
          <w:u w:val="single"/>
        </w:rPr>
      </w:pPr>
      <w:r>
        <w:rPr>
          <w:sz w:val="28"/>
          <w:szCs w:val="28"/>
          <w:u w:val="single"/>
        </w:rPr>
        <w:t>Члены штаба:</w:t>
      </w:r>
    </w:p>
    <w:p w:rsidR="004004ED" w:rsidRDefault="004004ED" w:rsidP="00783821">
      <w:pPr>
        <w:pStyle w:val="List"/>
        <w:ind w:left="0" w:firstLine="0"/>
        <w:jc w:val="center"/>
        <w:rPr>
          <w:sz w:val="28"/>
          <w:szCs w:val="28"/>
          <w:u w:val="single"/>
        </w:rPr>
      </w:pPr>
    </w:p>
    <w:tbl>
      <w:tblPr>
        <w:tblW w:w="0" w:type="auto"/>
        <w:tblInd w:w="-106" w:type="dxa"/>
        <w:tblLayout w:type="fixed"/>
        <w:tblLook w:val="00A0"/>
      </w:tblPr>
      <w:tblGrid>
        <w:gridCol w:w="2802"/>
        <w:gridCol w:w="6940"/>
      </w:tblGrid>
      <w:tr w:rsidR="004004ED">
        <w:tc>
          <w:tcPr>
            <w:tcW w:w="2802" w:type="dxa"/>
          </w:tcPr>
          <w:p w:rsidR="004004ED" w:rsidRDefault="004004ED">
            <w:pPr>
              <w:pStyle w:val="List"/>
              <w:snapToGrid w:val="0"/>
              <w:ind w:left="0" w:firstLine="0"/>
              <w:jc w:val="both"/>
              <w:rPr>
                <w:sz w:val="28"/>
                <w:szCs w:val="28"/>
              </w:rPr>
            </w:pPr>
            <w:r>
              <w:rPr>
                <w:sz w:val="28"/>
                <w:szCs w:val="28"/>
              </w:rPr>
              <w:t>Карабанов В.Н.</w:t>
            </w:r>
          </w:p>
        </w:tc>
        <w:tc>
          <w:tcPr>
            <w:tcW w:w="6940" w:type="dxa"/>
          </w:tcPr>
          <w:p w:rsidR="004004ED" w:rsidRDefault="004004ED">
            <w:pPr>
              <w:pStyle w:val="List"/>
              <w:snapToGrid w:val="0"/>
              <w:ind w:left="0" w:firstLine="0"/>
              <w:jc w:val="both"/>
              <w:rPr>
                <w:sz w:val="28"/>
                <w:szCs w:val="28"/>
              </w:rPr>
            </w:pPr>
            <w:r>
              <w:rPr>
                <w:sz w:val="28"/>
                <w:szCs w:val="28"/>
              </w:rPr>
              <w:t>–Первый заместитель Главы Администрации муниципального образования «Ярцевский район» Смоленской области;</w:t>
            </w:r>
          </w:p>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Курзова А.В.</w:t>
            </w:r>
          </w:p>
        </w:tc>
        <w:tc>
          <w:tcPr>
            <w:tcW w:w="6940" w:type="dxa"/>
          </w:tcPr>
          <w:p w:rsidR="004004ED" w:rsidRDefault="004004ED">
            <w:pPr>
              <w:pStyle w:val="List"/>
              <w:snapToGrid w:val="0"/>
              <w:ind w:left="0" w:firstLine="0"/>
              <w:jc w:val="both"/>
              <w:rPr>
                <w:sz w:val="28"/>
                <w:szCs w:val="28"/>
              </w:rPr>
            </w:pPr>
            <w:r>
              <w:rPr>
                <w:sz w:val="28"/>
                <w:szCs w:val="28"/>
              </w:rPr>
              <w:t>– Заместитель Главы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Иванова Н.М.</w:t>
            </w:r>
          </w:p>
        </w:tc>
        <w:tc>
          <w:tcPr>
            <w:tcW w:w="6940" w:type="dxa"/>
          </w:tcPr>
          <w:p w:rsidR="004004ED" w:rsidRDefault="004004ED">
            <w:pPr>
              <w:pStyle w:val="List"/>
              <w:snapToGrid w:val="0"/>
              <w:ind w:left="0" w:right="28" w:firstLine="0"/>
              <w:jc w:val="both"/>
              <w:rPr>
                <w:sz w:val="28"/>
                <w:szCs w:val="28"/>
              </w:rPr>
            </w:pPr>
            <w:r>
              <w:rPr>
                <w:sz w:val="28"/>
                <w:szCs w:val="28"/>
              </w:rPr>
              <w:t>–и.о.председателя Комитета по градостроительной деятельности и земельным отношениям Администрации муниципального образования «Ярцевский район» Смоленской области;</w:t>
            </w:r>
          </w:p>
          <w:p w:rsidR="004004ED" w:rsidRDefault="004004ED">
            <w:pPr>
              <w:pStyle w:val="List"/>
              <w:ind w:left="0" w:right="28"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Гомзякова И.В.</w:t>
            </w:r>
          </w:p>
        </w:tc>
        <w:tc>
          <w:tcPr>
            <w:tcW w:w="6940" w:type="dxa"/>
          </w:tcPr>
          <w:p w:rsidR="004004ED" w:rsidRDefault="004004ED">
            <w:pPr>
              <w:pStyle w:val="List"/>
              <w:snapToGrid w:val="0"/>
              <w:ind w:left="0" w:firstLine="0"/>
              <w:jc w:val="both"/>
              <w:rPr>
                <w:sz w:val="28"/>
                <w:szCs w:val="28"/>
              </w:rPr>
            </w:pPr>
            <w:r>
              <w:rPr>
                <w:sz w:val="28"/>
                <w:szCs w:val="28"/>
              </w:rPr>
              <w:t>-Начальник Финансового управления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Соловьева Н.Н.</w:t>
            </w:r>
          </w:p>
        </w:tc>
        <w:tc>
          <w:tcPr>
            <w:tcW w:w="6940" w:type="dxa"/>
          </w:tcPr>
          <w:p w:rsidR="004004ED" w:rsidRDefault="004004ED">
            <w:pPr>
              <w:pStyle w:val="List"/>
              <w:snapToGrid w:val="0"/>
              <w:ind w:left="0" w:firstLine="0"/>
              <w:jc w:val="both"/>
              <w:rPr>
                <w:sz w:val="28"/>
                <w:szCs w:val="28"/>
              </w:rPr>
            </w:pPr>
            <w:r>
              <w:rPr>
                <w:sz w:val="28"/>
                <w:szCs w:val="28"/>
              </w:rPr>
              <w:t>-Председатель Комитета по образованию и   молодежной политике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rsidP="00F65D42">
            <w:pPr>
              <w:pStyle w:val="List"/>
              <w:snapToGrid w:val="0"/>
              <w:ind w:left="0" w:firstLine="0"/>
              <w:jc w:val="both"/>
              <w:rPr>
                <w:sz w:val="28"/>
                <w:szCs w:val="28"/>
              </w:rPr>
            </w:pPr>
            <w:r>
              <w:rPr>
                <w:sz w:val="28"/>
                <w:szCs w:val="28"/>
              </w:rPr>
              <w:t>Ворфоломеева Л.Г.</w:t>
            </w:r>
          </w:p>
        </w:tc>
        <w:tc>
          <w:tcPr>
            <w:tcW w:w="6940" w:type="dxa"/>
          </w:tcPr>
          <w:p w:rsidR="004004ED" w:rsidRDefault="004004ED">
            <w:pPr>
              <w:pStyle w:val="List"/>
              <w:snapToGrid w:val="0"/>
              <w:ind w:left="0" w:firstLine="0"/>
              <w:jc w:val="both"/>
              <w:rPr>
                <w:sz w:val="28"/>
                <w:szCs w:val="28"/>
              </w:rPr>
            </w:pPr>
            <w:r>
              <w:rPr>
                <w:sz w:val="28"/>
                <w:szCs w:val="28"/>
              </w:rPr>
              <w:t>-Председателя Комитета по культуре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rPr>
          <w:trHeight w:val="1062"/>
        </w:trPr>
        <w:tc>
          <w:tcPr>
            <w:tcW w:w="2802" w:type="dxa"/>
          </w:tcPr>
          <w:p w:rsidR="004004ED" w:rsidRDefault="004004ED">
            <w:pPr>
              <w:pStyle w:val="List"/>
              <w:snapToGrid w:val="0"/>
              <w:ind w:left="0" w:firstLine="0"/>
              <w:jc w:val="both"/>
              <w:rPr>
                <w:sz w:val="28"/>
                <w:szCs w:val="28"/>
              </w:rPr>
            </w:pPr>
            <w:r>
              <w:rPr>
                <w:sz w:val="28"/>
                <w:szCs w:val="28"/>
              </w:rPr>
              <w:t>Мазин В.Ю.</w:t>
            </w:r>
          </w:p>
        </w:tc>
        <w:tc>
          <w:tcPr>
            <w:tcW w:w="6940" w:type="dxa"/>
          </w:tcPr>
          <w:p w:rsidR="004004ED" w:rsidRDefault="004004ED">
            <w:pPr>
              <w:pStyle w:val="List"/>
              <w:snapToGrid w:val="0"/>
              <w:ind w:left="0" w:firstLine="0"/>
              <w:jc w:val="both"/>
              <w:rPr>
                <w:sz w:val="28"/>
                <w:szCs w:val="28"/>
              </w:rPr>
            </w:pPr>
            <w:r>
              <w:rPr>
                <w:sz w:val="28"/>
                <w:szCs w:val="28"/>
              </w:rPr>
              <w:t>- Председатель Комитета по физической культуре и спорту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rsidP="00F3399E">
            <w:pPr>
              <w:pStyle w:val="List"/>
              <w:snapToGrid w:val="0"/>
              <w:ind w:left="0" w:firstLine="0"/>
              <w:jc w:val="both"/>
              <w:rPr>
                <w:sz w:val="28"/>
                <w:szCs w:val="28"/>
              </w:rPr>
            </w:pPr>
            <w:r>
              <w:rPr>
                <w:sz w:val="28"/>
                <w:szCs w:val="28"/>
              </w:rPr>
              <w:t>Зуева Т.А.</w:t>
            </w:r>
          </w:p>
        </w:tc>
        <w:tc>
          <w:tcPr>
            <w:tcW w:w="6940" w:type="dxa"/>
          </w:tcPr>
          <w:p w:rsidR="004004ED" w:rsidRDefault="004004ED">
            <w:pPr>
              <w:pStyle w:val="List"/>
              <w:snapToGrid w:val="0"/>
              <w:ind w:left="0" w:firstLine="0"/>
              <w:jc w:val="both"/>
              <w:rPr>
                <w:sz w:val="28"/>
                <w:szCs w:val="28"/>
              </w:rPr>
            </w:pPr>
            <w:r>
              <w:rPr>
                <w:sz w:val="28"/>
                <w:szCs w:val="28"/>
              </w:rPr>
              <w:t>-Председатель Комитета по имуществу Администрации муниципального образования «Ярцевский район»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Филимонов Д.Н.</w:t>
            </w:r>
          </w:p>
        </w:tc>
        <w:tc>
          <w:tcPr>
            <w:tcW w:w="6940" w:type="dxa"/>
          </w:tcPr>
          <w:p w:rsidR="004004ED" w:rsidRDefault="004004ED">
            <w:pPr>
              <w:pStyle w:val="List"/>
              <w:snapToGrid w:val="0"/>
              <w:ind w:left="0" w:firstLine="0"/>
              <w:jc w:val="both"/>
              <w:rPr>
                <w:sz w:val="28"/>
                <w:szCs w:val="28"/>
              </w:rPr>
            </w:pPr>
            <w:r>
              <w:rPr>
                <w:sz w:val="28"/>
                <w:szCs w:val="28"/>
              </w:rPr>
              <w:t>-Главный специалист Управления жилищно-коммунального хозяйства Администрации муниципального образования «Ярцевский район»</w:t>
            </w:r>
          </w:p>
          <w:p w:rsidR="004004ED" w:rsidRDefault="004004ED">
            <w:pPr>
              <w:pStyle w:val="List"/>
              <w:snapToGrid w:val="0"/>
              <w:ind w:left="0" w:firstLine="0"/>
              <w:jc w:val="both"/>
              <w:rPr>
                <w:sz w:val="28"/>
                <w:szCs w:val="28"/>
              </w:rPr>
            </w:pPr>
            <w:r>
              <w:rPr>
                <w:sz w:val="28"/>
                <w:szCs w:val="28"/>
              </w:rPr>
              <w:t xml:space="preserve">Смоленской области; </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Котов А.А</w:t>
            </w:r>
          </w:p>
        </w:tc>
        <w:tc>
          <w:tcPr>
            <w:tcW w:w="6940" w:type="dxa"/>
          </w:tcPr>
          <w:p w:rsidR="004004ED" w:rsidRDefault="004004ED">
            <w:pPr>
              <w:pStyle w:val="List"/>
              <w:snapToGrid w:val="0"/>
              <w:ind w:left="0" w:firstLine="0"/>
              <w:jc w:val="both"/>
              <w:rPr>
                <w:sz w:val="28"/>
                <w:szCs w:val="28"/>
              </w:rPr>
            </w:pPr>
            <w:r>
              <w:rPr>
                <w:sz w:val="28"/>
                <w:szCs w:val="28"/>
              </w:rPr>
              <w:t>-Глава муниципального образования Капыревщинского сельского поселения Ярцевского района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Басюль В.Е.</w:t>
            </w:r>
          </w:p>
        </w:tc>
        <w:tc>
          <w:tcPr>
            <w:tcW w:w="6940" w:type="dxa"/>
          </w:tcPr>
          <w:p w:rsidR="004004ED" w:rsidRDefault="004004ED">
            <w:pPr>
              <w:pStyle w:val="List"/>
              <w:snapToGrid w:val="0"/>
              <w:ind w:left="0" w:firstLine="0"/>
              <w:jc w:val="both"/>
              <w:rPr>
                <w:sz w:val="28"/>
                <w:szCs w:val="28"/>
              </w:rPr>
            </w:pPr>
            <w:r>
              <w:rPr>
                <w:sz w:val="28"/>
                <w:szCs w:val="28"/>
              </w:rPr>
              <w:t>-Глава Администрации муниципального  образования  Михейковского сельского поселения Ярцевского района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Митин Н.М.</w:t>
            </w:r>
          </w:p>
        </w:tc>
        <w:tc>
          <w:tcPr>
            <w:tcW w:w="6940" w:type="dxa"/>
          </w:tcPr>
          <w:p w:rsidR="004004ED" w:rsidRDefault="004004ED">
            <w:pPr>
              <w:pStyle w:val="List"/>
              <w:snapToGrid w:val="0"/>
              <w:ind w:left="0" w:firstLine="0"/>
              <w:jc w:val="both"/>
              <w:rPr>
                <w:sz w:val="28"/>
                <w:szCs w:val="28"/>
              </w:rPr>
            </w:pPr>
            <w:r>
              <w:rPr>
                <w:sz w:val="28"/>
                <w:szCs w:val="28"/>
              </w:rPr>
              <w:t>-Глава муниципального образования Суетовского сельского поселения Ярцевского района Смоленской области;</w:t>
            </w:r>
          </w:p>
          <w:p w:rsidR="004004ED" w:rsidRDefault="004004ED">
            <w:pPr>
              <w:pStyle w:val="List"/>
              <w:snapToGrid w:val="0"/>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Михеев П.В.</w:t>
            </w:r>
          </w:p>
        </w:tc>
        <w:tc>
          <w:tcPr>
            <w:tcW w:w="6940" w:type="dxa"/>
          </w:tcPr>
          <w:p w:rsidR="004004ED" w:rsidRDefault="004004ED">
            <w:pPr>
              <w:pStyle w:val="List"/>
              <w:snapToGrid w:val="0"/>
              <w:ind w:left="0" w:firstLine="0"/>
              <w:jc w:val="both"/>
              <w:rPr>
                <w:sz w:val="28"/>
                <w:szCs w:val="28"/>
              </w:rPr>
            </w:pPr>
            <w:r>
              <w:rPr>
                <w:sz w:val="28"/>
                <w:szCs w:val="28"/>
              </w:rPr>
              <w:t>-начальник Ярцевского РЭС филиала ПАО «МРСК Центра»- «Смоленскэнерго» (по согласованию);</w:t>
            </w:r>
          </w:p>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p>
        </w:tc>
        <w:tc>
          <w:tcPr>
            <w:tcW w:w="6940" w:type="dxa"/>
          </w:tcPr>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Лебедев В.В.</w:t>
            </w:r>
          </w:p>
        </w:tc>
        <w:tc>
          <w:tcPr>
            <w:tcW w:w="6940" w:type="dxa"/>
          </w:tcPr>
          <w:p w:rsidR="004004ED" w:rsidRDefault="004004ED">
            <w:pPr>
              <w:pStyle w:val="List"/>
              <w:snapToGrid w:val="0"/>
              <w:ind w:left="0" w:firstLine="0"/>
              <w:jc w:val="both"/>
              <w:rPr>
                <w:sz w:val="28"/>
                <w:szCs w:val="28"/>
              </w:rPr>
            </w:pPr>
            <w:r>
              <w:rPr>
                <w:sz w:val="28"/>
                <w:szCs w:val="28"/>
              </w:rPr>
              <w:t>-Генеральный директор МУП «Горводоканал» (по согласованию);</w:t>
            </w:r>
          </w:p>
        </w:tc>
      </w:tr>
      <w:tr w:rsidR="004004ED">
        <w:tc>
          <w:tcPr>
            <w:tcW w:w="2802" w:type="dxa"/>
          </w:tcPr>
          <w:p w:rsidR="004004ED" w:rsidRDefault="004004ED">
            <w:pPr>
              <w:pStyle w:val="List"/>
              <w:snapToGrid w:val="0"/>
              <w:ind w:left="0" w:firstLine="0"/>
              <w:jc w:val="both"/>
              <w:rPr>
                <w:sz w:val="28"/>
                <w:szCs w:val="28"/>
              </w:rPr>
            </w:pPr>
          </w:p>
          <w:p w:rsidR="004004ED" w:rsidRDefault="004004ED">
            <w:pPr>
              <w:pStyle w:val="List"/>
              <w:ind w:left="0" w:firstLine="0"/>
              <w:jc w:val="both"/>
              <w:rPr>
                <w:sz w:val="28"/>
                <w:szCs w:val="28"/>
              </w:rPr>
            </w:pPr>
            <w:r>
              <w:rPr>
                <w:sz w:val="28"/>
                <w:szCs w:val="28"/>
              </w:rPr>
              <w:t>Крюков В.Б.</w:t>
            </w:r>
          </w:p>
        </w:tc>
        <w:tc>
          <w:tcPr>
            <w:tcW w:w="6940" w:type="dxa"/>
          </w:tcPr>
          <w:p w:rsidR="004004ED" w:rsidRDefault="004004ED">
            <w:pPr>
              <w:pStyle w:val="List"/>
              <w:snapToGrid w:val="0"/>
              <w:ind w:left="0" w:firstLine="0"/>
              <w:jc w:val="both"/>
              <w:rPr>
                <w:sz w:val="28"/>
                <w:szCs w:val="28"/>
              </w:rPr>
            </w:pPr>
          </w:p>
          <w:p w:rsidR="004004ED" w:rsidRDefault="004004ED">
            <w:pPr>
              <w:pStyle w:val="List"/>
              <w:ind w:left="0" w:firstLine="0"/>
              <w:jc w:val="both"/>
              <w:rPr>
                <w:sz w:val="28"/>
                <w:szCs w:val="28"/>
              </w:rPr>
            </w:pPr>
            <w:r>
              <w:rPr>
                <w:sz w:val="28"/>
                <w:szCs w:val="28"/>
              </w:rPr>
              <w:t>–директор Ярцевского филиала Смоленской региональной теплоэнергетической компании «Смоленскрегионтеплоэнерго» (по согласованию);</w:t>
            </w:r>
          </w:p>
          <w:p w:rsidR="004004ED" w:rsidRDefault="004004ED">
            <w:pPr>
              <w:pStyle w:val="List"/>
              <w:ind w:left="0" w:firstLine="0"/>
              <w:jc w:val="both"/>
              <w:rPr>
                <w:sz w:val="28"/>
                <w:szCs w:val="28"/>
              </w:rPr>
            </w:pPr>
          </w:p>
        </w:tc>
      </w:tr>
      <w:tr w:rsidR="004004ED">
        <w:tc>
          <w:tcPr>
            <w:tcW w:w="2802" w:type="dxa"/>
          </w:tcPr>
          <w:p w:rsidR="004004ED" w:rsidRDefault="004004ED">
            <w:pPr>
              <w:pStyle w:val="List"/>
              <w:snapToGrid w:val="0"/>
              <w:ind w:left="0" w:firstLine="0"/>
              <w:jc w:val="both"/>
              <w:rPr>
                <w:sz w:val="28"/>
                <w:szCs w:val="28"/>
              </w:rPr>
            </w:pPr>
            <w:r>
              <w:rPr>
                <w:sz w:val="28"/>
                <w:szCs w:val="28"/>
              </w:rPr>
              <w:t>Куликов М.А.</w:t>
            </w:r>
          </w:p>
          <w:p w:rsidR="004004ED" w:rsidRDefault="004004ED">
            <w:pPr>
              <w:pStyle w:val="List"/>
              <w:snapToGrid w:val="0"/>
              <w:ind w:left="0" w:firstLine="0"/>
              <w:jc w:val="both"/>
              <w:rPr>
                <w:sz w:val="28"/>
                <w:szCs w:val="28"/>
              </w:rPr>
            </w:pPr>
          </w:p>
          <w:p w:rsidR="004004ED" w:rsidRDefault="004004ED">
            <w:pPr>
              <w:pStyle w:val="List"/>
              <w:snapToGrid w:val="0"/>
              <w:ind w:left="0" w:firstLine="0"/>
              <w:jc w:val="both"/>
              <w:rPr>
                <w:sz w:val="28"/>
                <w:szCs w:val="28"/>
              </w:rPr>
            </w:pPr>
            <w:r>
              <w:rPr>
                <w:sz w:val="28"/>
                <w:szCs w:val="28"/>
              </w:rPr>
              <w:t xml:space="preserve">Дмитров А.И.               </w:t>
            </w:r>
          </w:p>
        </w:tc>
        <w:tc>
          <w:tcPr>
            <w:tcW w:w="6940" w:type="dxa"/>
          </w:tcPr>
          <w:p w:rsidR="004004ED" w:rsidRDefault="004004ED" w:rsidP="00F65D42">
            <w:pPr>
              <w:pStyle w:val="List"/>
              <w:snapToGrid w:val="0"/>
              <w:ind w:left="0" w:firstLine="0"/>
              <w:jc w:val="both"/>
              <w:rPr>
                <w:sz w:val="28"/>
                <w:szCs w:val="28"/>
              </w:rPr>
            </w:pPr>
            <w:r>
              <w:rPr>
                <w:sz w:val="28"/>
                <w:szCs w:val="28"/>
              </w:rPr>
              <w:t>-Директор ООО «Чистый город» (по согласованию);</w:t>
            </w:r>
          </w:p>
          <w:p w:rsidR="004004ED" w:rsidRDefault="004004ED" w:rsidP="00F65D42">
            <w:pPr>
              <w:pStyle w:val="List"/>
              <w:snapToGrid w:val="0"/>
              <w:ind w:left="0" w:firstLine="0"/>
              <w:jc w:val="both"/>
              <w:rPr>
                <w:sz w:val="28"/>
                <w:szCs w:val="28"/>
              </w:rPr>
            </w:pPr>
          </w:p>
          <w:p w:rsidR="004004ED" w:rsidRDefault="004004ED" w:rsidP="00F65D42">
            <w:pPr>
              <w:pStyle w:val="List"/>
              <w:snapToGrid w:val="0"/>
              <w:ind w:left="0" w:firstLine="0"/>
              <w:jc w:val="both"/>
              <w:rPr>
                <w:sz w:val="28"/>
                <w:szCs w:val="28"/>
              </w:rPr>
            </w:pPr>
            <w:r>
              <w:rPr>
                <w:sz w:val="28"/>
                <w:szCs w:val="28"/>
              </w:rPr>
              <w:t>- и.о. директора МУП « Специальное хозяйство»;</w:t>
            </w:r>
          </w:p>
          <w:p w:rsidR="004004ED" w:rsidRDefault="004004ED" w:rsidP="00F65D42">
            <w:pPr>
              <w:pStyle w:val="List"/>
              <w:snapToGrid w:val="0"/>
              <w:ind w:left="0" w:firstLine="0"/>
              <w:jc w:val="both"/>
              <w:rPr>
                <w:sz w:val="28"/>
                <w:szCs w:val="28"/>
              </w:rPr>
            </w:pPr>
          </w:p>
        </w:tc>
      </w:tr>
    </w:tbl>
    <w:p w:rsidR="004004ED" w:rsidRDefault="004004ED" w:rsidP="00F94451">
      <w:pPr>
        <w:rPr>
          <w:sz w:val="28"/>
          <w:szCs w:val="28"/>
        </w:rPr>
      </w:pPr>
      <w:r w:rsidRPr="00F94451">
        <w:rPr>
          <w:sz w:val="28"/>
          <w:szCs w:val="28"/>
        </w:rPr>
        <w:t xml:space="preserve">Курбатский А.И.            </w:t>
      </w:r>
      <w:r>
        <w:rPr>
          <w:sz w:val="28"/>
          <w:szCs w:val="28"/>
        </w:rPr>
        <w:t>-</w:t>
      </w:r>
      <w:r w:rsidRPr="00F94451">
        <w:rPr>
          <w:sz w:val="28"/>
          <w:szCs w:val="28"/>
        </w:rPr>
        <w:t xml:space="preserve"> генеральный директо</w:t>
      </w:r>
      <w:r>
        <w:rPr>
          <w:sz w:val="28"/>
          <w:szCs w:val="28"/>
        </w:rPr>
        <w:t>р</w:t>
      </w:r>
      <w:r w:rsidRPr="00F94451">
        <w:rPr>
          <w:sz w:val="28"/>
          <w:szCs w:val="28"/>
        </w:rPr>
        <w:t xml:space="preserve">  ООО «Газтеплосервис» </w:t>
      </w:r>
    </w:p>
    <w:p w:rsidR="004004ED" w:rsidRDefault="004004ED" w:rsidP="00F94451">
      <w:pPr>
        <w:rPr>
          <w:sz w:val="28"/>
          <w:szCs w:val="28"/>
        </w:rPr>
      </w:pPr>
      <w:r>
        <w:rPr>
          <w:sz w:val="28"/>
          <w:szCs w:val="28"/>
        </w:rPr>
        <w:t xml:space="preserve">                                          (по согласованию);</w:t>
      </w:r>
    </w:p>
    <w:p w:rsidR="004004ED" w:rsidRDefault="004004ED" w:rsidP="00F94451">
      <w:pPr>
        <w:rPr>
          <w:sz w:val="28"/>
          <w:szCs w:val="28"/>
        </w:rPr>
      </w:pPr>
    </w:p>
    <w:p w:rsidR="004004ED" w:rsidRDefault="004004ED" w:rsidP="00F94451">
      <w:pPr>
        <w:rPr>
          <w:sz w:val="28"/>
          <w:szCs w:val="28"/>
        </w:rPr>
      </w:pPr>
      <w:r>
        <w:rPr>
          <w:sz w:val="28"/>
          <w:szCs w:val="28"/>
        </w:rPr>
        <w:t>Председатели ТСЖ (ТСН), руководители  управляющих организаций</w:t>
      </w:r>
    </w:p>
    <w:p w:rsidR="004004ED" w:rsidRDefault="004004ED" w:rsidP="00783821">
      <w:pPr>
        <w:pStyle w:val="List"/>
        <w:ind w:left="0" w:firstLine="0"/>
        <w:rPr>
          <w:sz w:val="28"/>
          <w:szCs w:val="28"/>
        </w:rPr>
      </w:pPr>
    </w:p>
    <w:p w:rsidR="004004ED" w:rsidRDefault="004004ED" w:rsidP="00783821">
      <w:pPr>
        <w:pStyle w:val="List"/>
        <w:ind w:left="0" w:firstLine="0"/>
        <w:rPr>
          <w:sz w:val="28"/>
          <w:szCs w:val="28"/>
        </w:rPr>
      </w:pPr>
    </w:p>
    <w:p w:rsidR="004004ED" w:rsidRDefault="004004ED" w:rsidP="00F65D42">
      <w:pPr>
        <w:pStyle w:val="List"/>
        <w:ind w:left="0" w:firstLine="709"/>
        <w:jc w:val="both"/>
        <w:rPr>
          <w:sz w:val="28"/>
          <w:szCs w:val="28"/>
        </w:rPr>
      </w:pPr>
      <w:r>
        <w:rPr>
          <w:sz w:val="28"/>
          <w:szCs w:val="28"/>
        </w:rPr>
        <w:t>13. Предложить организациям независимо от их организационно-правовой формы собственности, осуществляющим эксплуатацию объектов коммунальной инфраструктуры, предоставлять ежемесячно в период с 01.06.2016 по 01.11.2017 информацию о подготовке к работе в зимних условиях объектов жилищно-коммунального хозяйства, расположенных в границах города, по форме № 1- ЖКХ (зима) срочная «Сведения о подготовке жилищно-коммунального хозяйства к работе в зимних условиях», утвержденной Постановлением Федеральной службы государственной статистики от 27.02.2006 № 7, в Управление жилищно-коммунального хозяйства Администрации муниципального образования «Ярцевский район» Смоленской области.</w:t>
      </w:r>
    </w:p>
    <w:p w:rsidR="004004ED" w:rsidRDefault="004004ED" w:rsidP="00F65D42">
      <w:pPr>
        <w:pStyle w:val="List"/>
        <w:ind w:left="0" w:firstLine="709"/>
        <w:jc w:val="both"/>
        <w:rPr>
          <w:sz w:val="28"/>
          <w:szCs w:val="28"/>
        </w:rPr>
      </w:pPr>
      <w:r>
        <w:rPr>
          <w:sz w:val="28"/>
          <w:szCs w:val="28"/>
        </w:rPr>
        <w:t>14. Направлять еженедельно в районный штаб оперативные отчеты о подготовке жилищно-коммунального хозяйства, предприятий  и организаций города Ярцево к работе в осенне-зимний  период 2016-2017 годов (приложение № 2).</w:t>
      </w:r>
    </w:p>
    <w:p w:rsidR="004004ED" w:rsidRDefault="004004ED" w:rsidP="00F65D42">
      <w:pPr>
        <w:pStyle w:val="List"/>
        <w:ind w:left="0" w:firstLine="709"/>
        <w:jc w:val="both"/>
        <w:rPr>
          <w:sz w:val="28"/>
          <w:szCs w:val="28"/>
        </w:rPr>
      </w:pPr>
      <w:r>
        <w:rPr>
          <w:sz w:val="28"/>
          <w:szCs w:val="28"/>
        </w:rPr>
        <w:t>15. Районному штабу  (Шадрову И.В.):</w:t>
      </w:r>
    </w:p>
    <w:p w:rsidR="004004ED" w:rsidRDefault="004004ED" w:rsidP="00F65D42">
      <w:pPr>
        <w:pStyle w:val="List"/>
        <w:ind w:left="0" w:firstLine="709"/>
        <w:jc w:val="both"/>
        <w:rPr>
          <w:sz w:val="28"/>
          <w:szCs w:val="28"/>
        </w:rPr>
      </w:pPr>
      <w:r>
        <w:rPr>
          <w:sz w:val="28"/>
          <w:szCs w:val="28"/>
        </w:rPr>
        <w:t>15.1. Обеспечить контроль за выполнением мероприятий, планов с заслушиванием отчетов руководителей предприятий, председателей товариществ собственников жилья (ТСН) и организаций о ходе подготовки жилищного фонда, объектов жилищно-коммунального хозяйства и социально-культурной сферы, подведомственных организаций к работе в осенне-зимний период 2016-2017 годов. Заседания штаба проводить два раза в месяц (2 и 4 неделя) по четвергам в 9.00 час.</w:t>
      </w:r>
    </w:p>
    <w:p w:rsidR="004004ED" w:rsidRDefault="004004ED" w:rsidP="00F65D42">
      <w:pPr>
        <w:pStyle w:val="List"/>
        <w:ind w:left="0" w:firstLine="709"/>
        <w:jc w:val="both"/>
        <w:rPr>
          <w:sz w:val="28"/>
          <w:szCs w:val="28"/>
        </w:rPr>
      </w:pPr>
      <w:r>
        <w:rPr>
          <w:sz w:val="28"/>
          <w:szCs w:val="28"/>
        </w:rPr>
        <w:t>15.2. Рассмотреть на заседаниях штаба  причины образования и порядок погашения задолженности потребителей, полностью или частично финансируемых из бюджета города, за полученные топливно-энергетические ресурсы и оказанные услуги по водоснабжению и водоотведению перед организациями-поставщиками энергии и услуг.</w:t>
      </w:r>
    </w:p>
    <w:p w:rsidR="004004ED" w:rsidRDefault="004004ED" w:rsidP="00F65D42">
      <w:pPr>
        <w:pStyle w:val="List"/>
        <w:ind w:left="0" w:firstLine="709"/>
        <w:jc w:val="both"/>
        <w:rPr>
          <w:sz w:val="28"/>
          <w:szCs w:val="28"/>
        </w:rPr>
      </w:pPr>
      <w:r>
        <w:rPr>
          <w:sz w:val="28"/>
          <w:szCs w:val="28"/>
        </w:rPr>
        <w:t>16.  Управлению жилищно-коммунального хозяйства Администрации муниципального образования «Ярцевский район» Смоленской области обеспечить:</w:t>
      </w:r>
    </w:p>
    <w:p w:rsidR="004004ED" w:rsidRDefault="004004ED" w:rsidP="00F65D42">
      <w:pPr>
        <w:pStyle w:val="List"/>
        <w:ind w:left="0" w:firstLine="709"/>
        <w:jc w:val="both"/>
        <w:rPr>
          <w:sz w:val="28"/>
          <w:szCs w:val="28"/>
        </w:rPr>
      </w:pPr>
      <w:r>
        <w:rPr>
          <w:sz w:val="28"/>
          <w:szCs w:val="28"/>
        </w:rPr>
        <w:t>16.1. Организацию заседаний районного штаба.</w:t>
      </w:r>
    </w:p>
    <w:p w:rsidR="004004ED" w:rsidRDefault="004004ED" w:rsidP="00F65D42">
      <w:pPr>
        <w:pStyle w:val="List"/>
        <w:ind w:left="0" w:firstLine="709"/>
        <w:jc w:val="both"/>
        <w:rPr>
          <w:sz w:val="28"/>
          <w:szCs w:val="28"/>
        </w:rPr>
      </w:pPr>
      <w:r>
        <w:rPr>
          <w:sz w:val="28"/>
          <w:szCs w:val="28"/>
        </w:rPr>
        <w:t>16.2. Своевременное представление в Департамент Смоленской области по строительству и жилищно-коммунальному хозяйству, в Департамент Смоленской области по природным ресурсам и экологии, в Главное Управление «Государственная жилищная инспекция» Смоленской области и в Департамент Смоленской области по энергетике, энергоэффективности, тарифной политике статистический отчет о ходе подготовки к  отопительному сезону 2016-2017 годов и его прохождении по:</w:t>
      </w:r>
    </w:p>
    <w:p w:rsidR="004004ED" w:rsidRDefault="004004ED" w:rsidP="00F65D42">
      <w:pPr>
        <w:pStyle w:val="List"/>
        <w:ind w:left="0" w:firstLine="709"/>
        <w:jc w:val="both"/>
        <w:rPr>
          <w:sz w:val="28"/>
          <w:szCs w:val="28"/>
        </w:rPr>
      </w:pPr>
      <w:r>
        <w:rPr>
          <w:sz w:val="28"/>
          <w:szCs w:val="28"/>
        </w:rPr>
        <w:t>- форме № 1- ЖКХ (зима) срочная «Сведения о подготовке жилищно-коммунального хозяйства к работе в зимних условиях» ,утвержденной Постановлением Федеральной службы государственной статистики от 27.02.2006 № 7, - ежемесячно с 01.06.2015 по 01.11.2016;</w:t>
      </w:r>
    </w:p>
    <w:p w:rsidR="004004ED" w:rsidRDefault="004004ED" w:rsidP="00F65D42">
      <w:pPr>
        <w:pStyle w:val="List"/>
        <w:ind w:left="0" w:firstLine="709"/>
        <w:jc w:val="both"/>
        <w:rPr>
          <w:sz w:val="28"/>
          <w:szCs w:val="28"/>
        </w:rPr>
      </w:pPr>
      <w:r>
        <w:rPr>
          <w:sz w:val="28"/>
          <w:szCs w:val="28"/>
        </w:rPr>
        <w:t>- форме № 2-ЖКХ (зима) «Сведения о работе жилищно-коммунального хозяйства и объектов энергетики в зимних условиях», утвержденной Приказом Федеральной службы государственной статистики от 23.09.2009 № 206,- по состоянию на 01.12.2016;</w:t>
      </w:r>
    </w:p>
    <w:p w:rsidR="004004ED" w:rsidRDefault="004004ED" w:rsidP="00F65D42">
      <w:pPr>
        <w:pStyle w:val="List"/>
        <w:ind w:left="0" w:firstLine="709"/>
        <w:jc w:val="both"/>
        <w:rPr>
          <w:sz w:val="28"/>
          <w:szCs w:val="28"/>
        </w:rPr>
      </w:pPr>
      <w:r>
        <w:rPr>
          <w:sz w:val="28"/>
          <w:szCs w:val="28"/>
        </w:rPr>
        <w:t>- форме № 3- ЖКХ (зима) срочная « Сведения о наличии и расходе топлива организациями жилищно-коммунального хозяйства и объектами энергетики в зимних условиях», утвержденной Приказом Федеральной службы государственной статистики от 23.09.2009 № 206,- ежемесячно с 01.11.2016 по 01.04.2017.</w:t>
      </w:r>
    </w:p>
    <w:p w:rsidR="004004ED" w:rsidRDefault="004004ED" w:rsidP="00F65D42">
      <w:pPr>
        <w:pStyle w:val="List"/>
        <w:ind w:left="0" w:firstLine="709"/>
        <w:jc w:val="both"/>
        <w:rPr>
          <w:sz w:val="28"/>
          <w:szCs w:val="28"/>
        </w:rPr>
      </w:pPr>
      <w:r>
        <w:rPr>
          <w:sz w:val="28"/>
          <w:szCs w:val="28"/>
        </w:rPr>
        <w:t>17. Рекомендовать ЯФ ООО «Смоленсрегионтеплоэнерго» обеспечить через средства массовой информации регулярное информирование населения города Ярцево о сроках и местах отключения горячего водоснабжения в связи с ремонтов тепловых  сетей.</w:t>
      </w:r>
    </w:p>
    <w:p w:rsidR="004004ED" w:rsidRDefault="004004ED" w:rsidP="00F65D42">
      <w:pPr>
        <w:pStyle w:val="List"/>
        <w:ind w:left="0" w:firstLine="709"/>
        <w:jc w:val="both"/>
        <w:rPr>
          <w:sz w:val="28"/>
          <w:szCs w:val="28"/>
        </w:rPr>
      </w:pPr>
      <w:r>
        <w:rPr>
          <w:sz w:val="28"/>
          <w:szCs w:val="28"/>
        </w:rPr>
        <w:t>18. Разместить настоящее постановление в газете «Вести Привопья» и на официальном сайте Администрации муниципального образования «Ярцевский район» Смоленской области (</w:t>
      </w:r>
      <w:r>
        <w:rPr>
          <w:sz w:val="28"/>
          <w:szCs w:val="28"/>
          <w:lang w:val="en-US"/>
        </w:rPr>
        <w:t>yarcevo</w:t>
      </w:r>
      <w:r>
        <w:rPr>
          <w:sz w:val="28"/>
          <w:szCs w:val="28"/>
        </w:rPr>
        <w:t>.</w:t>
      </w:r>
      <w:r>
        <w:rPr>
          <w:sz w:val="28"/>
          <w:szCs w:val="28"/>
          <w:lang w:val="en-US"/>
        </w:rPr>
        <w:t>admin</w:t>
      </w:r>
      <w:r>
        <w:rPr>
          <w:sz w:val="28"/>
          <w:szCs w:val="28"/>
        </w:rPr>
        <w:t>-</w:t>
      </w:r>
      <w:r>
        <w:rPr>
          <w:sz w:val="28"/>
          <w:szCs w:val="28"/>
          <w:lang w:val="en-US"/>
        </w:rPr>
        <w:t>smolensk</w:t>
      </w:r>
      <w:r>
        <w:rPr>
          <w:sz w:val="28"/>
          <w:szCs w:val="28"/>
        </w:rPr>
        <w:t>.</w:t>
      </w:r>
      <w:r>
        <w:rPr>
          <w:sz w:val="28"/>
          <w:szCs w:val="28"/>
          <w:lang w:val="en-US"/>
        </w:rPr>
        <w:t>ru</w:t>
      </w:r>
      <w:r>
        <w:rPr>
          <w:sz w:val="28"/>
          <w:szCs w:val="28"/>
        </w:rPr>
        <w:t>).</w:t>
      </w:r>
    </w:p>
    <w:p w:rsidR="004004ED" w:rsidRDefault="004004ED" w:rsidP="00F65D42">
      <w:pPr>
        <w:pStyle w:val="List"/>
        <w:ind w:left="0" w:firstLine="709"/>
        <w:jc w:val="both"/>
        <w:rPr>
          <w:sz w:val="28"/>
          <w:szCs w:val="28"/>
        </w:rPr>
      </w:pPr>
      <w:r>
        <w:rPr>
          <w:sz w:val="28"/>
          <w:szCs w:val="28"/>
        </w:rPr>
        <w:t>19.  Контроль за исполнением настоящего постановления оставляю за собой.</w:t>
      </w:r>
    </w:p>
    <w:p w:rsidR="004004ED" w:rsidRDefault="004004ED" w:rsidP="00F65D42">
      <w:pPr>
        <w:pStyle w:val="List"/>
        <w:tabs>
          <w:tab w:val="right" w:pos="9924"/>
        </w:tabs>
        <w:ind w:left="0" w:firstLine="0"/>
        <w:jc w:val="right"/>
        <w:rPr>
          <w:sz w:val="28"/>
          <w:szCs w:val="28"/>
        </w:rPr>
      </w:pPr>
    </w:p>
    <w:p w:rsidR="004004ED" w:rsidRDefault="004004ED" w:rsidP="00F65D42">
      <w:pPr>
        <w:pStyle w:val="List"/>
        <w:tabs>
          <w:tab w:val="right" w:pos="9924"/>
        </w:tabs>
        <w:ind w:left="0" w:firstLine="0"/>
        <w:jc w:val="right"/>
        <w:rPr>
          <w:sz w:val="28"/>
          <w:szCs w:val="28"/>
        </w:rPr>
      </w:pPr>
    </w:p>
    <w:p w:rsidR="004004ED" w:rsidRDefault="004004ED" w:rsidP="00F65D42">
      <w:pPr>
        <w:pStyle w:val="List"/>
        <w:tabs>
          <w:tab w:val="right" w:pos="9924"/>
        </w:tabs>
        <w:ind w:left="0" w:firstLine="0"/>
        <w:jc w:val="right"/>
        <w:rPr>
          <w:sz w:val="28"/>
          <w:szCs w:val="28"/>
        </w:rPr>
      </w:pPr>
    </w:p>
    <w:p w:rsidR="004004ED" w:rsidRDefault="004004ED" w:rsidP="00F65D42">
      <w:pPr>
        <w:pStyle w:val="List"/>
        <w:ind w:left="0" w:firstLine="0"/>
        <w:rPr>
          <w:sz w:val="28"/>
          <w:szCs w:val="28"/>
        </w:rPr>
      </w:pPr>
      <w:r>
        <w:rPr>
          <w:sz w:val="28"/>
          <w:szCs w:val="28"/>
        </w:rPr>
        <w:t>Глава   муниципального образования</w:t>
      </w:r>
    </w:p>
    <w:p w:rsidR="004004ED" w:rsidRDefault="004004ED" w:rsidP="00783821">
      <w:pPr>
        <w:pStyle w:val="List"/>
        <w:ind w:left="0" w:firstLine="0"/>
        <w:rPr>
          <w:sz w:val="28"/>
          <w:szCs w:val="28"/>
        </w:rPr>
      </w:pPr>
      <w:r>
        <w:rPr>
          <w:sz w:val="28"/>
          <w:szCs w:val="28"/>
        </w:rPr>
        <w:t xml:space="preserve">«Ярцевский район» Смоленской области                                В.С.Макаров                                                            </w:t>
      </w:r>
    </w:p>
    <w:sectPr w:rsidR="004004ED" w:rsidSect="005F5F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3821"/>
    <w:rsid w:val="00000031"/>
    <w:rsid w:val="00006963"/>
    <w:rsid w:val="0003514C"/>
    <w:rsid w:val="0003724B"/>
    <w:rsid w:val="000440B5"/>
    <w:rsid w:val="00065545"/>
    <w:rsid w:val="00091C27"/>
    <w:rsid w:val="000C40D7"/>
    <w:rsid w:val="00136852"/>
    <w:rsid w:val="00144B00"/>
    <w:rsid w:val="00193693"/>
    <w:rsid w:val="001A78A3"/>
    <w:rsid w:val="001C7CD4"/>
    <w:rsid w:val="00234B96"/>
    <w:rsid w:val="002A76EA"/>
    <w:rsid w:val="002F42BC"/>
    <w:rsid w:val="00300CAC"/>
    <w:rsid w:val="00333957"/>
    <w:rsid w:val="003E4A96"/>
    <w:rsid w:val="004004ED"/>
    <w:rsid w:val="0040551E"/>
    <w:rsid w:val="00420445"/>
    <w:rsid w:val="0042515C"/>
    <w:rsid w:val="00425590"/>
    <w:rsid w:val="004562BE"/>
    <w:rsid w:val="0049597F"/>
    <w:rsid w:val="00540B44"/>
    <w:rsid w:val="005524D6"/>
    <w:rsid w:val="005536BB"/>
    <w:rsid w:val="00553A4C"/>
    <w:rsid w:val="00556AB7"/>
    <w:rsid w:val="005725CF"/>
    <w:rsid w:val="005F5F46"/>
    <w:rsid w:val="00613BE6"/>
    <w:rsid w:val="00702CF1"/>
    <w:rsid w:val="007200FF"/>
    <w:rsid w:val="00775E7B"/>
    <w:rsid w:val="00783821"/>
    <w:rsid w:val="00793231"/>
    <w:rsid w:val="007D0A0E"/>
    <w:rsid w:val="00807C82"/>
    <w:rsid w:val="00824379"/>
    <w:rsid w:val="00872057"/>
    <w:rsid w:val="008A3FF4"/>
    <w:rsid w:val="008B5659"/>
    <w:rsid w:val="008C338D"/>
    <w:rsid w:val="008D44F4"/>
    <w:rsid w:val="00976795"/>
    <w:rsid w:val="009A3E6B"/>
    <w:rsid w:val="009E7A47"/>
    <w:rsid w:val="009F3520"/>
    <w:rsid w:val="00A53D60"/>
    <w:rsid w:val="00A849DB"/>
    <w:rsid w:val="00A85A81"/>
    <w:rsid w:val="00B07E5F"/>
    <w:rsid w:val="00B240F1"/>
    <w:rsid w:val="00BA4DC3"/>
    <w:rsid w:val="00BA7CCD"/>
    <w:rsid w:val="00C01AE1"/>
    <w:rsid w:val="00C34E48"/>
    <w:rsid w:val="00CA6A48"/>
    <w:rsid w:val="00CB642C"/>
    <w:rsid w:val="00CE0D4C"/>
    <w:rsid w:val="00D518BE"/>
    <w:rsid w:val="00DB7DBB"/>
    <w:rsid w:val="00DC7CB7"/>
    <w:rsid w:val="00E13065"/>
    <w:rsid w:val="00E15491"/>
    <w:rsid w:val="00E5044B"/>
    <w:rsid w:val="00E53316"/>
    <w:rsid w:val="00E6391F"/>
    <w:rsid w:val="00E832F6"/>
    <w:rsid w:val="00EB6687"/>
    <w:rsid w:val="00ED5E02"/>
    <w:rsid w:val="00F3399E"/>
    <w:rsid w:val="00F65D42"/>
    <w:rsid w:val="00F91C5F"/>
    <w:rsid w:val="00F94451"/>
    <w:rsid w:val="00FD0E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821"/>
    <w:pPr>
      <w:suppressAutoHyphens/>
    </w:pPr>
    <w:rPr>
      <w:rFonts w:ascii="Times New Roman" w:eastAsia="Times New Roman" w:hAnsi="Times New Roman"/>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rsid w:val="00783821"/>
    <w:pPr>
      <w:widowControl w:val="0"/>
      <w:ind w:left="283" w:hanging="283"/>
    </w:pPr>
  </w:style>
  <w:style w:type="paragraph" w:styleId="Subtitle">
    <w:name w:val="Subtitle"/>
    <w:basedOn w:val="Normal"/>
    <w:next w:val="Normal"/>
    <w:link w:val="SubtitleChar"/>
    <w:uiPriority w:val="99"/>
    <w:qFormat/>
    <w:rsid w:val="00783821"/>
    <w:pPr>
      <w:widowControl w:val="0"/>
      <w:spacing w:after="60"/>
      <w:jc w:val="center"/>
    </w:pPr>
    <w:rPr>
      <w:rFonts w:ascii="Arial" w:hAnsi="Arial" w:cs="Arial"/>
      <w:i/>
      <w:iCs/>
      <w:sz w:val="24"/>
      <w:szCs w:val="24"/>
    </w:rPr>
  </w:style>
  <w:style w:type="character" w:customStyle="1" w:styleId="SubtitleChar">
    <w:name w:val="Subtitle Char"/>
    <w:basedOn w:val="DefaultParagraphFont"/>
    <w:link w:val="Subtitle"/>
    <w:uiPriority w:val="99"/>
    <w:locked/>
    <w:rsid w:val="00783821"/>
    <w:rPr>
      <w:rFonts w:ascii="Arial" w:hAnsi="Arial" w:cs="Arial"/>
      <w:i/>
      <w:iCs/>
      <w:sz w:val="20"/>
      <w:szCs w:val="20"/>
      <w:lang w:eastAsia="ar-SA" w:bidi="ar-SA"/>
    </w:rPr>
  </w:style>
  <w:style w:type="paragraph" w:customStyle="1" w:styleId="1">
    <w:name w:val="Название объекта1"/>
    <w:basedOn w:val="Normal"/>
    <w:uiPriority w:val="99"/>
    <w:rsid w:val="00783821"/>
    <w:pPr>
      <w:widowControl w:val="0"/>
      <w:spacing w:before="240" w:after="60"/>
      <w:jc w:val="center"/>
    </w:pPr>
    <w:rPr>
      <w:rFonts w:ascii="Arial" w:hAnsi="Arial" w:cs="Arial"/>
      <w:b/>
      <w:bCs/>
      <w:kern w:val="2"/>
      <w:sz w:val="32"/>
      <w:szCs w:val="32"/>
    </w:rPr>
  </w:style>
  <w:style w:type="paragraph" w:styleId="BalloonText">
    <w:name w:val="Balloon Text"/>
    <w:basedOn w:val="Normal"/>
    <w:link w:val="BalloonTextChar"/>
    <w:uiPriority w:val="99"/>
    <w:semiHidden/>
    <w:rsid w:val="0078382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3821"/>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divs>
    <w:div w:id="911349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302</TotalTime>
  <Pages>7</Pages>
  <Words>2103</Words>
  <Characters>11989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Ноут</cp:lastModifiedBy>
  <cp:revision>44</cp:revision>
  <cp:lastPrinted>2016-05-20T04:28:00Z</cp:lastPrinted>
  <dcterms:created xsi:type="dcterms:W3CDTF">2016-03-25T11:32:00Z</dcterms:created>
  <dcterms:modified xsi:type="dcterms:W3CDTF">2016-07-08T13:29:00Z</dcterms:modified>
</cp:coreProperties>
</file>