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5E" w:rsidRDefault="0026565E"/>
    <w:tbl>
      <w:tblPr>
        <w:tblStyle w:val="a6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C599F" w:rsidTr="0026565E">
        <w:trPr>
          <w:trHeight w:val="3402"/>
        </w:trPr>
        <w:tc>
          <w:tcPr>
            <w:tcW w:w="9571" w:type="dxa"/>
          </w:tcPr>
          <w:p w:rsidR="00EC599F" w:rsidRPr="00D729E1" w:rsidRDefault="00EC599F" w:rsidP="00410E2F">
            <w:pPr>
              <w:jc w:val="center"/>
              <w:rPr>
                <w:sz w:val="16"/>
                <w:szCs w:val="16"/>
              </w:rPr>
            </w:pPr>
            <w:r w:rsidRPr="00D729E1">
              <w:rPr>
                <w:noProof/>
              </w:rPr>
              <w:drawing>
                <wp:inline distT="0" distB="0" distL="0" distR="0">
                  <wp:extent cx="739140" cy="8534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71" w:rsidRDefault="007A2271" w:rsidP="00410E2F">
            <w:pPr>
              <w:jc w:val="center"/>
              <w:rPr>
                <w:sz w:val="16"/>
                <w:szCs w:val="16"/>
              </w:rPr>
            </w:pPr>
          </w:p>
          <w:p w:rsidR="007A2271" w:rsidRPr="007A2271" w:rsidRDefault="007A2271" w:rsidP="00410E2F">
            <w:pPr>
              <w:jc w:val="center"/>
              <w:rPr>
                <w:sz w:val="16"/>
                <w:szCs w:val="16"/>
              </w:rPr>
            </w:pPr>
          </w:p>
          <w:p w:rsidR="007A2271" w:rsidRPr="00D37E55" w:rsidRDefault="00EC599F" w:rsidP="007A2271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</w:pPr>
            <w:r w:rsidRPr="00D37E55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  <w:t>АДМИНИСТРАЦИЯ</w:t>
            </w:r>
            <w:r w:rsidR="006E2EFF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  <w:t xml:space="preserve"> </w:t>
            </w:r>
            <w:r w:rsidR="003C03A5" w:rsidRPr="00D37E55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  <w:t>МУНИЦИПАЛЬНОГО ОБРАЗОВАНИЯ</w:t>
            </w:r>
          </w:p>
          <w:p w:rsidR="00EC599F" w:rsidRPr="00D37E55" w:rsidRDefault="003C03A5" w:rsidP="007A2271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</w:pPr>
            <w:r w:rsidRPr="00D37E55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  <w:t xml:space="preserve"> «ЯРЦЕВСКИЙ РАЙОН» </w:t>
            </w:r>
            <w:r w:rsidR="00EC599F" w:rsidRPr="00D37E55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pacing w:val="-10"/>
              </w:rPr>
              <w:t>СМОЛЕНСКОЙ ОБЛАСТИ</w:t>
            </w:r>
          </w:p>
          <w:p w:rsidR="007A2271" w:rsidRDefault="007A2271" w:rsidP="00410E2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</w:p>
          <w:p w:rsidR="00EC599F" w:rsidRDefault="00EC599F" w:rsidP="00410E2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proofErr w:type="gramStart"/>
            <w:r w:rsidRPr="00FC401F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>П</w:t>
            </w:r>
            <w:proofErr w:type="gramEnd"/>
            <w:r w:rsidRPr="00FC401F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 xml:space="preserve"> О С Т А Н О В Л Е Н И Е</w:t>
            </w:r>
          </w:p>
          <w:p w:rsidR="00FC401F" w:rsidRDefault="00FC401F" w:rsidP="00FC401F"/>
          <w:p w:rsidR="00FC401F" w:rsidRPr="00FC401F" w:rsidRDefault="00FC401F" w:rsidP="00FC401F"/>
          <w:p w:rsidR="00EC599F" w:rsidRDefault="00EC599F" w:rsidP="00410E2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C599F" w:rsidRPr="00FC401F" w:rsidRDefault="007A3F5E" w:rsidP="00410E2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940A7" w:rsidRPr="008940A7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97AFF">
              <w:rPr>
                <w:color w:val="000000" w:themeColor="text1"/>
                <w:sz w:val="28"/>
                <w:szCs w:val="28"/>
              </w:rPr>
              <w:t>26.10.2020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C599F" w:rsidRPr="00FC401F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397AFF" w:rsidRPr="00397AFF">
              <w:rPr>
                <w:color w:val="000000" w:themeColor="text1"/>
                <w:sz w:val="28"/>
                <w:szCs w:val="28"/>
              </w:rPr>
              <w:t>1258</w:t>
            </w:r>
          </w:p>
          <w:p w:rsidR="00EC599F" w:rsidRDefault="00EC599F" w:rsidP="00410E2F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C599F" w:rsidTr="00EC599F">
        <w:tc>
          <w:tcPr>
            <w:tcW w:w="4644" w:type="dxa"/>
            <w:hideMark/>
          </w:tcPr>
          <w:p w:rsidR="00EC599F" w:rsidRDefault="00EC599F" w:rsidP="00AD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bCs/>
                <w:sz w:val="28"/>
                <w:szCs w:val="28"/>
              </w:rPr>
              <w:t xml:space="preserve">оценки регулирующего воздействия проектов </w:t>
            </w:r>
            <w:r w:rsidR="003C03A5">
              <w:rPr>
                <w:bCs/>
                <w:sz w:val="28"/>
                <w:szCs w:val="28"/>
              </w:rPr>
              <w:t>муниц</w:t>
            </w:r>
            <w:r w:rsidR="00FC401F">
              <w:rPr>
                <w:bCs/>
                <w:sz w:val="28"/>
                <w:szCs w:val="28"/>
              </w:rPr>
              <w:t>и</w:t>
            </w:r>
            <w:r w:rsidR="003C03A5">
              <w:rPr>
                <w:bCs/>
                <w:sz w:val="28"/>
                <w:szCs w:val="28"/>
              </w:rPr>
              <w:t>пальных</w:t>
            </w:r>
            <w:r>
              <w:rPr>
                <w:bCs/>
                <w:sz w:val="28"/>
                <w:szCs w:val="28"/>
              </w:rPr>
              <w:t xml:space="preserve"> нормативных </w:t>
            </w:r>
            <w:r>
              <w:rPr>
                <w:sz w:val="28"/>
                <w:szCs w:val="28"/>
              </w:rPr>
              <w:t>правовых</w:t>
            </w:r>
            <w:proofErr w:type="gramEnd"/>
            <w:r>
              <w:rPr>
                <w:sz w:val="28"/>
                <w:szCs w:val="28"/>
              </w:rPr>
              <w:t xml:space="preserve"> актов</w:t>
            </w:r>
            <w:r w:rsidR="00340C6F">
              <w:rPr>
                <w:sz w:val="28"/>
                <w:szCs w:val="28"/>
              </w:rPr>
              <w:t>, Порядка проведения экспертизы</w:t>
            </w:r>
            <w:r w:rsidR="00643424">
              <w:rPr>
                <w:sz w:val="28"/>
                <w:szCs w:val="28"/>
              </w:rPr>
              <w:t xml:space="preserve"> </w:t>
            </w:r>
            <w:r w:rsidR="00AD5F57">
              <w:rPr>
                <w:bCs/>
                <w:sz w:val="28"/>
                <w:szCs w:val="28"/>
              </w:rPr>
              <w:t xml:space="preserve">муниципальных нормативных </w:t>
            </w:r>
            <w:r w:rsidR="00AD5F57">
              <w:rPr>
                <w:sz w:val="28"/>
                <w:szCs w:val="28"/>
              </w:rPr>
              <w:t xml:space="preserve">правовых актов и </w:t>
            </w:r>
            <w:r w:rsidR="00340C6F">
              <w:rPr>
                <w:sz w:val="28"/>
                <w:szCs w:val="28"/>
              </w:rPr>
              <w:t>состава рабочей группы</w:t>
            </w:r>
          </w:p>
        </w:tc>
      </w:tr>
    </w:tbl>
    <w:p w:rsidR="00EC599F" w:rsidRDefault="00EC599F" w:rsidP="00EC599F">
      <w:pPr>
        <w:rPr>
          <w:sz w:val="28"/>
          <w:szCs w:val="28"/>
        </w:rPr>
      </w:pPr>
    </w:p>
    <w:p w:rsidR="003C03A5" w:rsidRPr="003C03A5" w:rsidRDefault="00EC599F" w:rsidP="003C03A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A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C03A5" w:rsidRPr="003C03A5">
        <w:rPr>
          <w:rFonts w:ascii="Times New Roman" w:hAnsi="Times New Roman" w:cs="Times New Roman"/>
          <w:sz w:val="28"/>
          <w:szCs w:val="28"/>
        </w:rPr>
        <w:t xml:space="preserve"> </w:t>
      </w:r>
      <w:r w:rsidR="00CD0B1D" w:rsidRPr="00543546">
        <w:rPr>
          <w:rFonts w:ascii="Times New Roman" w:eastAsia="Times New Roman" w:hAnsi="Times New Roman"/>
          <w:color w:val="000000"/>
          <w:sz w:val="28"/>
          <w:szCs w:val="28"/>
        </w:rPr>
        <w:t>Федеральн</w:t>
      </w:r>
      <w:r w:rsidR="00CD0B1D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CD0B1D" w:rsidRPr="00543546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 w:rsidR="00CD0B1D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CD0B1D" w:rsidRPr="00543546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CD0B1D">
        <w:rPr>
          <w:rFonts w:ascii="Times New Roman" w:eastAsia="Times New Roman" w:hAnsi="Times New Roman"/>
          <w:color w:val="000000"/>
          <w:sz w:val="28"/>
          <w:szCs w:val="28"/>
        </w:rPr>
        <w:t>06.10.2003</w:t>
      </w:r>
      <w:r w:rsidR="00CD0B1D" w:rsidRPr="00543546">
        <w:rPr>
          <w:rFonts w:ascii="Times New Roman" w:eastAsia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D0B1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D0B1D" w:rsidRPr="005435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03A5" w:rsidRPr="003C03A5">
        <w:rPr>
          <w:rFonts w:ascii="Times New Roman" w:hAnsi="Times New Roman" w:cs="Times New Roman"/>
          <w:sz w:val="28"/>
          <w:szCs w:val="28"/>
        </w:rPr>
        <w:t xml:space="preserve">законом Смоленской области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 </w:t>
      </w:r>
      <w:r w:rsidR="003C03A5">
        <w:rPr>
          <w:rFonts w:ascii="Times New Roman" w:hAnsi="Times New Roman" w:cs="Times New Roman"/>
          <w:sz w:val="28"/>
          <w:szCs w:val="28"/>
        </w:rPr>
        <w:t>(</w:t>
      </w:r>
      <w:r w:rsidR="003C03A5" w:rsidRPr="003C03A5">
        <w:rPr>
          <w:rFonts w:ascii="Times New Roman" w:hAnsi="Times New Roman" w:cs="Times New Roman"/>
          <w:sz w:val="28"/>
          <w:szCs w:val="28"/>
        </w:rPr>
        <w:t xml:space="preserve">в редакции </w:t>
      </w:r>
      <w:hyperlink r:id="rId9" w:history="1">
        <w:r w:rsidR="003C03A5" w:rsidRPr="003C03A5">
          <w:rPr>
            <w:rStyle w:val="a3"/>
            <w:sz w:val="28"/>
            <w:szCs w:val="28"/>
            <w:u w:val="none"/>
          </w:rPr>
          <w:t>закона</w:t>
        </w:r>
      </w:hyperlink>
      <w:r w:rsidR="003C03A5" w:rsidRPr="003C03A5">
        <w:rPr>
          <w:rFonts w:ascii="Times New Roman" w:hAnsi="Times New Roman" w:cs="Times New Roman"/>
          <w:sz w:val="28"/>
          <w:szCs w:val="28"/>
        </w:rPr>
        <w:t xml:space="preserve"> Смоленской области от 2</w:t>
      </w:r>
      <w:r w:rsidR="00ED434B">
        <w:rPr>
          <w:rFonts w:ascii="Times New Roman" w:hAnsi="Times New Roman" w:cs="Times New Roman"/>
          <w:sz w:val="28"/>
          <w:szCs w:val="28"/>
        </w:rPr>
        <w:t>8</w:t>
      </w:r>
      <w:r w:rsidR="003C03A5" w:rsidRPr="003C03A5">
        <w:rPr>
          <w:rFonts w:ascii="Times New Roman" w:hAnsi="Times New Roman" w:cs="Times New Roman"/>
          <w:sz w:val="28"/>
          <w:szCs w:val="28"/>
        </w:rPr>
        <w:t>.</w:t>
      </w:r>
      <w:r w:rsidR="00ED434B">
        <w:rPr>
          <w:rFonts w:ascii="Times New Roman" w:hAnsi="Times New Roman" w:cs="Times New Roman"/>
          <w:sz w:val="28"/>
          <w:szCs w:val="28"/>
        </w:rPr>
        <w:t>12</w:t>
      </w:r>
      <w:r w:rsidR="003C03A5" w:rsidRPr="003C03A5">
        <w:rPr>
          <w:rFonts w:ascii="Times New Roman" w:hAnsi="Times New Roman" w:cs="Times New Roman"/>
          <w:sz w:val="28"/>
          <w:szCs w:val="28"/>
        </w:rPr>
        <w:t xml:space="preserve">.2016 </w:t>
      </w:r>
      <w:r w:rsidR="00ED434B">
        <w:rPr>
          <w:rFonts w:ascii="Times New Roman" w:hAnsi="Times New Roman" w:cs="Times New Roman"/>
          <w:sz w:val="28"/>
          <w:szCs w:val="28"/>
        </w:rPr>
        <w:t>№</w:t>
      </w:r>
      <w:r w:rsidR="003C03A5" w:rsidRPr="003C03A5">
        <w:rPr>
          <w:rFonts w:ascii="Times New Roman" w:hAnsi="Times New Roman" w:cs="Times New Roman"/>
          <w:sz w:val="28"/>
          <w:szCs w:val="28"/>
        </w:rPr>
        <w:t xml:space="preserve"> </w:t>
      </w:r>
      <w:r w:rsidR="00577D1E" w:rsidRPr="00577D1E">
        <w:rPr>
          <w:rFonts w:ascii="Times New Roman" w:hAnsi="Times New Roman" w:cs="Times New Roman"/>
          <w:sz w:val="28"/>
          <w:szCs w:val="28"/>
        </w:rPr>
        <w:t>166</w:t>
      </w:r>
      <w:r w:rsidR="003C03A5" w:rsidRPr="00577D1E">
        <w:rPr>
          <w:rFonts w:ascii="Times New Roman" w:hAnsi="Times New Roman" w:cs="Times New Roman"/>
          <w:sz w:val="28"/>
          <w:szCs w:val="28"/>
        </w:rPr>
        <w:t>-з)</w:t>
      </w:r>
      <w:r w:rsidR="00340C6F" w:rsidRPr="00577D1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599F" w:rsidRDefault="00EC599F" w:rsidP="003C03A5">
      <w:pPr>
        <w:pStyle w:val="ConsPlusNormal0"/>
        <w:ind w:firstLine="708"/>
        <w:jc w:val="both"/>
        <w:rPr>
          <w:sz w:val="28"/>
          <w:szCs w:val="28"/>
        </w:rPr>
      </w:pPr>
    </w:p>
    <w:p w:rsidR="00EC599F" w:rsidRDefault="00EC599F" w:rsidP="003C0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C732B">
        <w:rPr>
          <w:sz w:val="28"/>
          <w:szCs w:val="28"/>
        </w:rPr>
        <w:t xml:space="preserve"> </w:t>
      </w:r>
      <w:r w:rsidR="003C03A5" w:rsidRPr="003C03A5">
        <w:rPr>
          <w:sz w:val="28"/>
          <w:szCs w:val="28"/>
        </w:rPr>
        <w:t>муниципальн</w:t>
      </w:r>
      <w:r w:rsidR="003C03A5">
        <w:rPr>
          <w:sz w:val="28"/>
          <w:szCs w:val="28"/>
        </w:rPr>
        <w:t>ого</w:t>
      </w:r>
      <w:r w:rsidR="003C03A5" w:rsidRPr="003C03A5">
        <w:rPr>
          <w:sz w:val="28"/>
          <w:szCs w:val="28"/>
        </w:rPr>
        <w:t xml:space="preserve"> образовани</w:t>
      </w:r>
      <w:r w:rsidR="003C03A5">
        <w:rPr>
          <w:sz w:val="28"/>
          <w:szCs w:val="28"/>
        </w:rPr>
        <w:t>я «</w:t>
      </w:r>
      <w:proofErr w:type="spellStart"/>
      <w:r w:rsidR="003C03A5">
        <w:rPr>
          <w:sz w:val="28"/>
          <w:szCs w:val="28"/>
        </w:rPr>
        <w:t>Ярцевский</w:t>
      </w:r>
      <w:proofErr w:type="spellEnd"/>
      <w:r w:rsidR="003C03A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C599F" w:rsidRDefault="00EC599F" w:rsidP="003C03A5">
      <w:pPr>
        <w:ind w:firstLine="709"/>
        <w:jc w:val="both"/>
        <w:rPr>
          <w:sz w:val="28"/>
          <w:szCs w:val="28"/>
        </w:rPr>
      </w:pPr>
    </w:p>
    <w:p w:rsidR="00EC599F" w:rsidRPr="00FC401F" w:rsidRDefault="00EC599F" w:rsidP="00FC401F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401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0" w:anchor="Par31" w:tooltip="Ссылка на текущий документ" w:history="1">
        <w:r w:rsidRPr="00FC401F">
          <w:rPr>
            <w:rStyle w:val="a3"/>
            <w:rFonts w:eastAsiaTheme="majorEastAsia"/>
            <w:sz w:val="28"/>
            <w:szCs w:val="28"/>
            <w:u w:val="none"/>
          </w:rPr>
          <w:t>Порядок</w:t>
        </w:r>
      </w:hyperlink>
      <w:r w:rsidRPr="00FC401F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</w:t>
      </w:r>
      <w:r w:rsidR="00BE74DF" w:rsidRPr="00FC401F">
        <w:rPr>
          <w:rFonts w:ascii="Times New Roman" w:hAnsi="Times New Roman" w:cs="Times New Roman"/>
          <w:sz w:val="28"/>
          <w:szCs w:val="28"/>
        </w:rPr>
        <w:t>муниципаль</w:t>
      </w:r>
      <w:r w:rsidRPr="00FC401F">
        <w:rPr>
          <w:rFonts w:ascii="Times New Roman" w:hAnsi="Times New Roman" w:cs="Times New Roman"/>
          <w:sz w:val="28"/>
          <w:szCs w:val="28"/>
        </w:rPr>
        <w:t>ных нормативных правовых актов, затрагивающих вопросы осуществления предпринимательской и инвестиционной деятельности</w:t>
      </w:r>
      <w:r w:rsidR="00593429" w:rsidRPr="00FC401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FC401F">
        <w:rPr>
          <w:rFonts w:ascii="Times New Roman" w:hAnsi="Times New Roman" w:cs="Times New Roman"/>
          <w:sz w:val="28"/>
          <w:szCs w:val="28"/>
        </w:rPr>
        <w:t>.</w:t>
      </w:r>
    </w:p>
    <w:p w:rsidR="00593429" w:rsidRPr="00FC401F" w:rsidRDefault="00593429" w:rsidP="00FC401F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ABE" w:rsidRDefault="00EC599F" w:rsidP="00FC401F">
      <w:pPr>
        <w:pStyle w:val="ConsPlusNormal0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1F">
        <w:rPr>
          <w:rFonts w:ascii="Times New Roman" w:hAnsi="Times New Roman" w:cs="Times New Roman"/>
          <w:sz w:val="28"/>
          <w:szCs w:val="28"/>
        </w:rPr>
        <w:t xml:space="preserve">2. </w:t>
      </w:r>
      <w:r w:rsidR="00593429" w:rsidRPr="00FC401F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экспертизы муниципальных нормативных правовых актов, затрагивающих вопросы осуществления </w:t>
      </w:r>
    </w:p>
    <w:p w:rsidR="00637335" w:rsidRDefault="00637335" w:rsidP="00DB1ABE">
      <w:pPr>
        <w:pStyle w:val="ConsPlusNormal0"/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1ABE" w:rsidRDefault="00DB1ABE" w:rsidP="00DB1ABE">
      <w:pPr>
        <w:pStyle w:val="ConsPlusNormal0"/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1ABE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B1ABE" w:rsidRPr="00DB1ABE" w:rsidRDefault="00DB1ABE" w:rsidP="00DB1ABE">
      <w:pPr>
        <w:pStyle w:val="ConsPlusNormal0"/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3429" w:rsidRDefault="00593429" w:rsidP="006E2EFF">
      <w:pPr>
        <w:pStyle w:val="ConsPlusNormal0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01F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</w:t>
      </w:r>
      <w:r w:rsidR="00FC401F">
        <w:rPr>
          <w:rFonts w:ascii="Times New Roman" w:hAnsi="Times New Roman" w:cs="Times New Roman"/>
          <w:sz w:val="28"/>
          <w:szCs w:val="28"/>
        </w:rPr>
        <w:t xml:space="preserve">и, в целях выявления положений, </w:t>
      </w:r>
      <w:r w:rsidRPr="00FC401F">
        <w:rPr>
          <w:rFonts w:ascii="Times New Roman" w:hAnsi="Times New Roman" w:cs="Times New Roman"/>
          <w:sz w:val="28"/>
          <w:szCs w:val="28"/>
        </w:rPr>
        <w:t xml:space="preserve">необоснованно затрудняющих осуществление предпринимательской и инвестиционной деятельности (приложение № </w:t>
      </w:r>
      <w:r w:rsidR="00FC401F">
        <w:rPr>
          <w:rFonts w:ascii="Times New Roman" w:hAnsi="Times New Roman" w:cs="Times New Roman"/>
          <w:sz w:val="28"/>
          <w:szCs w:val="28"/>
        </w:rPr>
        <w:t>2).</w:t>
      </w:r>
    </w:p>
    <w:p w:rsidR="00FC401F" w:rsidRPr="00FC401F" w:rsidRDefault="00FC401F" w:rsidP="00FC401F">
      <w:pPr>
        <w:pStyle w:val="ConsPlusNormal0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29" w:rsidRDefault="00593429" w:rsidP="00FC401F">
      <w:pPr>
        <w:pStyle w:val="ConsPlusNormal0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1F">
        <w:rPr>
          <w:rFonts w:ascii="Times New Roman" w:hAnsi="Times New Roman" w:cs="Times New Roman"/>
          <w:sz w:val="28"/>
          <w:szCs w:val="28"/>
        </w:rPr>
        <w:t>3</w:t>
      </w:r>
      <w:r w:rsidR="00FC401F" w:rsidRPr="00FC401F">
        <w:rPr>
          <w:rFonts w:ascii="Times New Roman" w:hAnsi="Times New Roman" w:cs="Times New Roman"/>
          <w:sz w:val="28"/>
          <w:szCs w:val="28"/>
        </w:rPr>
        <w:t>. Утвердить состав рабочей группы по оценке регулирующего воздействия проектов</w:t>
      </w:r>
      <w:r w:rsidR="0087211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C401F" w:rsidRPr="00FC40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экспертизе </w:t>
      </w:r>
      <w:r w:rsidR="008721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C401F" w:rsidRPr="00FC401F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="00FC401F" w:rsidRPr="00FC401F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FC401F" w:rsidRPr="00FC401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C401F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FC401F" w:rsidRPr="00FC401F">
        <w:rPr>
          <w:rFonts w:ascii="Times New Roman" w:hAnsi="Times New Roman" w:cs="Times New Roman"/>
          <w:sz w:val="28"/>
          <w:szCs w:val="28"/>
        </w:rPr>
        <w:t>.</w:t>
      </w:r>
    </w:p>
    <w:p w:rsidR="00795DF1" w:rsidRDefault="00795DF1" w:rsidP="00FC401F">
      <w:pPr>
        <w:pStyle w:val="ConsPlusNormal0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77" w:rsidRDefault="00795DF1" w:rsidP="00795DF1">
      <w:pPr>
        <w:pStyle w:val="af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="00CA6977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="00CA6977">
        <w:rPr>
          <w:sz w:val="28"/>
          <w:szCs w:val="28"/>
        </w:rPr>
        <w:t xml:space="preserve"> силу постановления Администрации </w:t>
      </w:r>
      <w:r w:rsidR="00CA6977" w:rsidRPr="00CA6977">
        <w:rPr>
          <w:sz w:val="28"/>
          <w:szCs w:val="28"/>
        </w:rPr>
        <w:t>муниципального образования «</w:t>
      </w:r>
      <w:proofErr w:type="spellStart"/>
      <w:r w:rsidR="00CA6977" w:rsidRPr="00CA6977">
        <w:rPr>
          <w:sz w:val="28"/>
          <w:szCs w:val="28"/>
        </w:rPr>
        <w:t>Ярцевский</w:t>
      </w:r>
      <w:proofErr w:type="spellEnd"/>
      <w:r w:rsidR="00CA6977" w:rsidRPr="00CA6977">
        <w:rPr>
          <w:sz w:val="28"/>
          <w:szCs w:val="28"/>
        </w:rPr>
        <w:t xml:space="preserve"> район» Смоленской области от 22.03.2017 № 0364 «Об утверждении Порядка проведения </w:t>
      </w:r>
      <w:r w:rsidR="00CA6977" w:rsidRPr="00CA6977">
        <w:rPr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="00CA6977" w:rsidRPr="00CA6977">
        <w:rPr>
          <w:sz w:val="28"/>
          <w:szCs w:val="28"/>
        </w:rPr>
        <w:t xml:space="preserve">правовых актов, Порядка проведения экспертизы </w:t>
      </w:r>
      <w:r w:rsidR="00CA6977" w:rsidRPr="00CA6977">
        <w:rPr>
          <w:bCs/>
          <w:sz w:val="28"/>
          <w:szCs w:val="28"/>
        </w:rPr>
        <w:t xml:space="preserve">муниципальных нормативных </w:t>
      </w:r>
      <w:r w:rsidR="00CA6977" w:rsidRPr="00CA6977">
        <w:rPr>
          <w:sz w:val="28"/>
          <w:szCs w:val="28"/>
        </w:rPr>
        <w:t>правовых актов и состава рабочей группы»</w:t>
      </w:r>
      <w:r w:rsidR="00CA6977">
        <w:rPr>
          <w:sz w:val="28"/>
          <w:szCs w:val="28"/>
        </w:rPr>
        <w:t>,</w:t>
      </w:r>
      <w:r w:rsidR="00CA6977" w:rsidRPr="00CA6977">
        <w:rPr>
          <w:sz w:val="28"/>
        </w:rPr>
        <w:t xml:space="preserve"> </w:t>
      </w:r>
      <w:r w:rsidR="00CA6977">
        <w:rPr>
          <w:sz w:val="28"/>
        </w:rPr>
        <w:t>от 31.08.2018 № 1040 «</w:t>
      </w:r>
      <w:r w:rsidR="00CA6977" w:rsidRPr="00483AEB">
        <w:rPr>
          <w:sz w:val="28"/>
        </w:rPr>
        <w:t>О внесении изменени</w:t>
      </w:r>
      <w:r w:rsidR="00CA6977">
        <w:rPr>
          <w:sz w:val="28"/>
        </w:rPr>
        <w:t>я</w:t>
      </w:r>
      <w:r w:rsidR="00CA6977" w:rsidRPr="00483AEB">
        <w:rPr>
          <w:sz w:val="28"/>
        </w:rPr>
        <w:t xml:space="preserve"> в постановление Администрации муниципального образования «</w:t>
      </w:r>
      <w:proofErr w:type="spellStart"/>
      <w:r w:rsidR="00CA6977" w:rsidRPr="00483AEB">
        <w:rPr>
          <w:sz w:val="28"/>
        </w:rPr>
        <w:t>Ярцевский</w:t>
      </w:r>
      <w:proofErr w:type="spellEnd"/>
      <w:r w:rsidR="00CA6977" w:rsidRPr="00483AEB">
        <w:rPr>
          <w:sz w:val="28"/>
        </w:rPr>
        <w:t xml:space="preserve"> район» Смоленской области от </w:t>
      </w:r>
      <w:r w:rsidR="00CA6977">
        <w:rPr>
          <w:sz w:val="28"/>
        </w:rPr>
        <w:t>22</w:t>
      </w:r>
      <w:r w:rsidR="00CA6977" w:rsidRPr="00483AEB">
        <w:rPr>
          <w:sz w:val="28"/>
        </w:rPr>
        <w:t>.0</w:t>
      </w:r>
      <w:r w:rsidR="00CA6977">
        <w:rPr>
          <w:sz w:val="28"/>
        </w:rPr>
        <w:t>3</w:t>
      </w:r>
      <w:r w:rsidR="00CA6977" w:rsidRPr="00483AEB">
        <w:rPr>
          <w:sz w:val="28"/>
        </w:rPr>
        <w:t>.201</w:t>
      </w:r>
      <w:r w:rsidR="00CA6977">
        <w:rPr>
          <w:sz w:val="28"/>
        </w:rPr>
        <w:t>7</w:t>
      </w:r>
      <w:r w:rsidR="00CA6977" w:rsidRPr="00483AEB">
        <w:rPr>
          <w:sz w:val="28"/>
        </w:rPr>
        <w:t xml:space="preserve"> № 0</w:t>
      </w:r>
      <w:r w:rsidR="00CA6977">
        <w:rPr>
          <w:sz w:val="28"/>
        </w:rPr>
        <w:t>364», от 26.05.2017</w:t>
      </w:r>
      <w:r w:rsidR="00CA6977" w:rsidRPr="008A0EB1">
        <w:rPr>
          <w:sz w:val="28"/>
        </w:rPr>
        <w:t xml:space="preserve"> </w:t>
      </w:r>
      <w:r w:rsidR="00CA6977">
        <w:rPr>
          <w:sz w:val="28"/>
        </w:rPr>
        <w:t>№ 0750 «</w:t>
      </w:r>
      <w:r w:rsidR="00CA6977" w:rsidRPr="00483AEB">
        <w:rPr>
          <w:sz w:val="28"/>
        </w:rPr>
        <w:t>О внесении</w:t>
      </w:r>
      <w:proofErr w:type="gramEnd"/>
      <w:r w:rsidR="00CA6977" w:rsidRPr="00483AEB">
        <w:rPr>
          <w:sz w:val="28"/>
        </w:rPr>
        <w:t xml:space="preserve"> изменени</w:t>
      </w:r>
      <w:r w:rsidR="00CA6977">
        <w:rPr>
          <w:sz w:val="28"/>
        </w:rPr>
        <w:t>я</w:t>
      </w:r>
      <w:r w:rsidR="00CA6977" w:rsidRPr="00483AEB">
        <w:rPr>
          <w:sz w:val="28"/>
        </w:rPr>
        <w:t xml:space="preserve"> в постановление Администрации муниципального образования «</w:t>
      </w:r>
      <w:proofErr w:type="spellStart"/>
      <w:r w:rsidR="00CA6977" w:rsidRPr="00483AEB">
        <w:rPr>
          <w:sz w:val="28"/>
        </w:rPr>
        <w:t>Ярцевский</w:t>
      </w:r>
      <w:proofErr w:type="spellEnd"/>
      <w:r w:rsidR="00CA6977" w:rsidRPr="00483AEB">
        <w:rPr>
          <w:sz w:val="28"/>
        </w:rPr>
        <w:t xml:space="preserve"> район» Смоленской области от </w:t>
      </w:r>
      <w:r w:rsidR="00CA6977">
        <w:rPr>
          <w:sz w:val="28"/>
        </w:rPr>
        <w:t>22</w:t>
      </w:r>
      <w:r w:rsidR="00CA6977" w:rsidRPr="00483AEB">
        <w:rPr>
          <w:sz w:val="28"/>
        </w:rPr>
        <w:t>.0</w:t>
      </w:r>
      <w:r w:rsidR="00CA6977">
        <w:rPr>
          <w:sz w:val="28"/>
        </w:rPr>
        <w:t>3</w:t>
      </w:r>
      <w:r w:rsidR="00CA6977" w:rsidRPr="00483AEB">
        <w:rPr>
          <w:sz w:val="28"/>
        </w:rPr>
        <w:t>.201</w:t>
      </w:r>
      <w:r w:rsidR="00CA6977">
        <w:rPr>
          <w:sz w:val="28"/>
        </w:rPr>
        <w:t>7</w:t>
      </w:r>
      <w:r w:rsidR="00CA6977" w:rsidRPr="00483AEB">
        <w:rPr>
          <w:sz w:val="28"/>
        </w:rPr>
        <w:t xml:space="preserve"> № 0</w:t>
      </w:r>
      <w:r w:rsidR="00CA6977">
        <w:rPr>
          <w:sz w:val="28"/>
        </w:rPr>
        <w:t>364»,</w:t>
      </w:r>
      <w:r>
        <w:rPr>
          <w:sz w:val="28"/>
        </w:rPr>
        <w:t xml:space="preserve"> </w:t>
      </w:r>
      <w:r w:rsidR="00CA6977">
        <w:rPr>
          <w:sz w:val="28"/>
        </w:rPr>
        <w:t>от 23.10.2017</w:t>
      </w:r>
      <w:r w:rsidR="00CA6977" w:rsidRPr="008A0EB1">
        <w:rPr>
          <w:sz w:val="28"/>
        </w:rPr>
        <w:t xml:space="preserve"> </w:t>
      </w:r>
      <w:r w:rsidR="00CA6977">
        <w:rPr>
          <w:sz w:val="28"/>
        </w:rPr>
        <w:t xml:space="preserve">№ 1447 </w:t>
      </w:r>
      <w:r>
        <w:rPr>
          <w:sz w:val="28"/>
        </w:rPr>
        <w:t>«</w:t>
      </w:r>
      <w:r w:rsidRPr="00483AEB">
        <w:rPr>
          <w:sz w:val="28"/>
        </w:rPr>
        <w:t>О внесении изменени</w:t>
      </w:r>
      <w:r>
        <w:rPr>
          <w:sz w:val="28"/>
        </w:rPr>
        <w:t>я</w:t>
      </w:r>
      <w:r w:rsidRPr="00483AEB">
        <w:rPr>
          <w:sz w:val="28"/>
        </w:rPr>
        <w:t xml:space="preserve"> в постановление Администрации муниципального образования «</w:t>
      </w:r>
      <w:proofErr w:type="spellStart"/>
      <w:r w:rsidRPr="00483AEB">
        <w:rPr>
          <w:sz w:val="28"/>
        </w:rPr>
        <w:t>Ярцевский</w:t>
      </w:r>
      <w:proofErr w:type="spellEnd"/>
      <w:r w:rsidRPr="00483AEB">
        <w:rPr>
          <w:sz w:val="28"/>
        </w:rPr>
        <w:t xml:space="preserve"> район» Смоленской области от </w:t>
      </w:r>
      <w:r>
        <w:rPr>
          <w:sz w:val="28"/>
        </w:rPr>
        <w:t>22</w:t>
      </w:r>
      <w:r w:rsidRPr="00483AEB">
        <w:rPr>
          <w:sz w:val="28"/>
        </w:rPr>
        <w:t>.0</w:t>
      </w:r>
      <w:r>
        <w:rPr>
          <w:sz w:val="28"/>
        </w:rPr>
        <w:t>3</w:t>
      </w:r>
      <w:r w:rsidRPr="00483AEB">
        <w:rPr>
          <w:sz w:val="28"/>
        </w:rPr>
        <w:t>.201</w:t>
      </w:r>
      <w:r>
        <w:rPr>
          <w:sz w:val="28"/>
        </w:rPr>
        <w:t>7</w:t>
      </w:r>
      <w:r w:rsidRPr="00483AEB">
        <w:rPr>
          <w:sz w:val="28"/>
        </w:rPr>
        <w:t xml:space="preserve"> № 0</w:t>
      </w:r>
      <w:r>
        <w:rPr>
          <w:sz w:val="28"/>
        </w:rPr>
        <w:t>364».</w:t>
      </w:r>
    </w:p>
    <w:p w:rsidR="00CA6977" w:rsidRPr="00FC401F" w:rsidRDefault="00CA6977" w:rsidP="00FC401F">
      <w:pPr>
        <w:pStyle w:val="ConsPlusNormal0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99F" w:rsidRDefault="00FC401F" w:rsidP="00FC401F">
      <w:pPr>
        <w:jc w:val="both"/>
        <w:rPr>
          <w:sz w:val="28"/>
          <w:szCs w:val="28"/>
        </w:rPr>
      </w:pPr>
      <w:r w:rsidRPr="00FC401F">
        <w:rPr>
          <w:sz w:val="28"/>
          <w:szCs w:val="28"/>
        </w:rPr>
        <w:tab/>
      </w:r>
      <w:r w:rsidR="00CA6977">
        <w:rPr>
          <w:sz w:val="28"/>
          <w:szCs w:val="28"/>
        </w:rPr>
        <w:t>5</w:t>
      </w:r>
      <w:r w:rsidRPr="00FC401F">
        <w:rPr>
          <w:sz w:val="28"/>
          <w:szCs w:val="28"/>
        </w:rPr>
        <w:t xml:space="preserve">. </w:t>
      </w:r>
      <w:proofErr w:type="gramStart"/>
      <w:r w:rsidRPr="00FC401F">
        <w:rPr>
          <w:sz w:val="28"/>
          <w:szCs w:val="28"/>
        </w:rPr>
        <w:t>Контроль за</w:t>
      </w:r>
      <w:proofErr w:type="gramEnd"/>
      <w:r w:rsidRPr="00FC401F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</w:t>
      </w:r>
      <w:proofErr w:type="spellStart"/>
      <w:r w:rsidRPr="00FC401F">
        <w:rPr>
          <w:sz w:val="28"/>
          <w:szCs w:val="28"/>
        </w:rPr>
        <w:t>Ярцевский</w:t>
      </w:r>
      <w:proofErr w:type="spellEnd"/>
      <w:r w:rsidRPr="00FC401F">
        <w:rPr>
          <w:sz w:val="28"/>
          <w:szCs w:val="28"/>
        </w:rPr>
        <w:t xml:space="preserve"> район» Смоленской области</w:t>
      </w:r>
      <w:r w:rsidR="00CA6977">
        <w:rPr>
          <w:sz w:val="28"/>
          <w:szCs w:val="28"/>
        </w:rPr>
        <w:t xml:space="preserve"> А.Е. </w:t>
      </w:r>
      <w:proofErr w:type="spellStart"/>
      <w:r w:rsidR="00CA6977">
        <w:rPr>
          <w:sz w:val="28"/>
          <w:szCs w:val="28"/>
        </w:rPr>
        <w:t>Сбудышева</w:t>
      </w:r>
      <w:proofErr w:type="spellEnd"/>
      <w:r w:rsidRPr="00FC401F">
        <w:rPr>
          <w:sz w:val="28"/>
          <w:szCs w:val="28"/>
        </w:rPr>
        <w:t>.</w:t>
      </w:r>
    </w:p>
    <w:p w:rsidR="00FC401F" w:rsidRDefault="00FC401F" w:rsidP="00FC401F">
      <w:pPr>
        <w:jc w:val="both"/>
        <w:rPr>
          <w:sz w:val="28"/>
          <w:szCs w:val="28"/>
        </w:rPr>
      </w:pPr>
    </w:p>
    <w:p w:rsidR="00FC401F" w:rsidRDefault="00FC401F" w:rsidP="00FC401F">
      <w:pPr>
        <w:jc w:val="both"/>
        <w:rPr>
          <w:sz w:val="28"/>
          <w:szCs w:val="28"/>
        </w:rPr>
      </w:pPr>
    </w:p>
    <w:p w:rsidR="00FC401F" w:rsidRPr="00FC401F" w:rsidRDefault="00FC401F" w:rsidP="00FC401F">
      <w:pPr>
        <w:jc w:val="both"/>
        <w:rPr>
          <w:sz w:val="28"/>
          <w:szCs w:val="28"/>
        </w:rPr>
      </w:pPr>
    </w:p>
    <w:p w:rsidR="00FC401F" w:rsidRDefault="00EC599F" w:rsidP="00EC59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C401F">
        <w:rPr>
          <w:sz w:val="28"/>
          <w:szCs w:val="28"/>
        </w:rPr>
        <w:t>ла</w:t>
      </w:r>
      <w:r w:rsidR="00C07CA3">
        <w:rPr>
          <w:sz w:val="28"/>
          <w:szCs w:val="28"/>
        </w:rPr>
        <w:t>в</w:t>
      </w:r>
      <w:r w:rsidR="001D7B6C">
        <w:rPr>
          <w:sz w:val="28"/>
          <w:szCs w:val="28"/>
        </w:rPr>
        <w:t>а</w:t>
      </w:r>
      <w:r w:rsidR="00FC401F">
        <w:rPr>
          <w:sz w:val="28"/>
          <w:szCs w:val="28"/>
        </w:rPr>
        <w:t xml:space="preserve"> муниципального образования</w:t>
      </w:r>
    </w:p>
    <w:p w:rsidR="00EC599F" w:rsidRDefault="00FC401F" w:rsidP="00073AE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 </w:t>
      </w:r>
      <w:r w:rsidR="00EC599F">
        <w:rPr>
          <w:sz w:val="28"/>
          <w:szCs w:val="28"/>
        </w:rPr>
        <w:t xml:space="preserve">Смоленской области                                      </w:t>
      </w:r>
      <w:r>
        <w:rPr>
          <w:sz w:val="28"/>
          <w:szCs w:val="28"/>
        </w:rPr>
        <w:t>В.</w:t>
      </w:r>
      <w:r w:rsidR="001D7B6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1D7B6C">
        <w:rPr>
          <w:sz w:val="28"/>
          <w:szCs w:val="28"/>
        </w:rPr>
        <w:t>Макаро</w:t>
      </w:r>
      <w:r w:rsidR="00073AED">
        <w:rPr>
          <w:sz w:val="28"/>
          <w:szCs w:val="28"/>
        </w:rPr>
        <w:t>в</w:t>
      </w:r>
    </w:p>
    <w:p w:rsidR="00EC599F" w:rsidRDefault="00EC599F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C599F" w:rsidRDefault="00EC599F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C599F" w:rsidRDefault="00EC599F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C599F" w:rsidRDefault="00EC599F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C599F" w:rsidRDefault="00EC599F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C401F" w:rsidRDefault="00FC401F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73AED" w:rsidRDefault="00073AED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73AED" w:rsidRDefault="00073AED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73AED" w:rsidRDefault="00073AED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73AED" w:rsidRDefault="00073AED" w:rsidP="00EC599F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C732B" w:rsidRDefault="00ED063B" w:rsidP="00ED063B">
      <w:pPr>
        <w:pStyle w:val="21"/>
        <w:spacing w:after="0"/>
        <w:ind w:left="453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ED063B" w:rsidRDefault="00ED063B" w:rsidP="00ED063B">
      <w:pPr>
        <w:pStyle w:val="21"/>
        <w:spacing w:after="0"/>
        <w:ind w:left="5529" w:firstLine="720"/>
        <w:jc w:val="both"/>
        <w:rPr>
          <w:rFonts w:ascii="Times New Roman" w:hAnsi="Times New Roman" w:cs="Times New Roman"/>
        </w:rPr>
      </w:pPr>
    </w:p>
    <w:p w:rsidR="006E03D3" w:rsidRDefault="00340C6F" w:rsidP="006E03D3">
      <w:pPr>
        <w:pStyle w:val="21"/>
        <w:spacing w:after="0"/>
        <w:ind w:left="5954" w:firstLine="0"/>
        <w:jc w:val="center"/>
        <w:rPr>
          <w:rFonts w:ascii="Times New Roman" w:hAnsi="Times New Roman" w:cs="Times New Roman"/>
        </w:rPr>
      </w:pPr>
      <w:r w:rsidRPr="000274D9">
        <w:rPr>
          <w:rFonts w:ascii="Times New Roman" w:hAnsi="Times New Roman" w:cs="Times New Roman"/>
        </w:rPr>
        <w:t>Приложение</w:t>
      </w:r>
      <w:r w:rsidR="000139B7" w:rsidRPr="000274D9">
        <w:rPr>
          <w:rFonts w:ascii="Times New Roman" w:hAnsi="Times New Roman" w:cs="Times New Roman"/>
        </w:rPr>
        <w:t xml:space="preserve"> </w:t>
      </w:r>
      <w:r w:rsidRPr="000274D9">
        <w:rPr>
          <w:rFonts w:ascii="Times New Roman" w:hAnsi="Times New Roman" w:cs="Times New Roman"/>
        </w:rPr>
        <w:t>№</w:t>
      </w:r>
      <w:r w:rsidR="000139B7" w:rsidRPr="000274D9">
        <w:rPr>
          <w:rFonts w:ascii="Times New Roman" w:hAnsi="Times New Roman" w:cs="Times New Roman"/>
        </w:rPr>
        <w:t xml:space="preserve"> </w:t>
      </w:r>
      <w:r w:rsidR="007A2271" w:rsidRPr="000274D9">
        <w:rPr>
          <w:rFonts w:ascii="Times New Roman" w:hAnsi="Times New Roman" w:cs="Times New Roman"/>
        </w:rPr>
        <w:t>1</w:t>
      </w:r>
    </w:p>
    <w:p w:rsidR="00EC599F" w:rsidRPr="000274D9" w:rsidRDefault="000139B7" w:rsidP="006E03D3">
      <w:pPr>
        <w:pStyle w:val="21"/>
        <w:spacing w:after="0"/>
        <w:ind w:left="5954" w:firstLine="0"/>
        <w:jc w:val="both"/>
        <w:rPr>
          <w:rFonts w:ascii="Times New Roman" w:hAnsi="Times New Roman" w:cs="Times New Roman"/>
        </w:rPr>
      </w:pPr>
      <w:r w:rsidRPr="000274D9">
        <w:rPr>
          <w:rFonts w:ascii="Times New Roman" w:hAnsi="Times New Roman" w:cs="Times New Roman"/>
        </w:rPr>
        <w:t xml:space="preserve">к </w:t>
      </w:r>
      <w:r w:rsidR="00EC599F" w:rsidRPr="000274D9">
        <w:rPr>
          <w:rFonts w:ascii="Times New Roman" w:hAnsi="Times New Roman" w:cs="Times New Roman"/>
        </w:rPr>
        <w:t>постановлени</w:t>
      </w:r>
      <w:r w:rsidR="00340C6F" w:rsidRPr="000274D9">
        <w:rPr>
          <w:rFonts w:ascii="Times New Roman" w:hAnsi="Times New Roman" w:cs="Times New Roman"/>
        </w:rPr>
        <w:t>ю</w:t>
      </w:r>
      <w:r w:rsidR="00EC599F" w:rsidRPr="000274D9">
        <w:rPr>
          <w:rFonts w:ascii="Times New Roman" w:hAnsi="Times New Roman" w:cs="Times New Roman"/>
        </w:rPr>
        <w:t xml:space="preserve"> </w:t>
      </w:r>
      <w:r w:rsidR="006E03D3">
        <w:rPr>
          <w:rFonts w:ascii="Times New Roman" w:hAnsi="Times New Roman" w:cs="Times New Roman"/>
        </w:rPr>
        <w:t>А</w:t>
      </w:r>
      <w:r w:rsidR="00EC599F" w:rsidRPr="000274D9">
        <w:rPr>
          <w:rFonts w:ascii="Times New Roman" w:hAnsi="Times New Roman" w:cs="Times New Roman"/>
        </w:rPr>
        <w:t>дминистрации</w:t>
      </w:r>
      <w:r w:rsidR="006E03D3">
        <w:rPr>
          <w:rFonts w:ascii="Times New Roman" w:hAnsi="Times New Roman" w:cs="Times New Roman"/>
        </w:rPr>
        <w:t xml:space="preserve"> </w:t>
      </w:r>
      <w:r w:rsidR="00340C6F" w:rsidRPr="000274D9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340C6F" w:rsidRPr="000274D9">
        <w:rPr>
          <w:rFonts w:ascii="Times New Roman" w:hAnsi="Times New Roman" w:cs="Times New Roman"/>
        </w:rPr>
        <w:t>Ярцевский</w:t>
      </w:r>
      <w:proofErr w:type="spellEnd"/>
      <w:r w:rsidR="00340C6F" w:rsidRPr="000274D9">
        <w:rPr>
          <w:rFonts w:ascii="Times New Roman" w:hAnsi="Times New Roman" w:cs="Times New Roman"/>
        </w:rPr>
        <w:t xml:space="preserve"> район» С</w:t>
      </w:r>
      <w:r w:rsidR="00EC599F" w:rsidRPr="000274D9">
        <w:rPr>
          <w:rFonts w:ascii="Times New Roman" w:hAnsi="Times New Roman" w:cs="Times New Roman"/>
        </w:rPr>
        <w:t>моленской области</w:t>
      </w:r>
    </w:p>
    <w:p w:rsidR="00EC599F" w:rsidRPr="000274D9" w:rsidRDefault="00EC599F" w:rsidP="006E03D3">
      <w:pPr>
        <w:pStyle w:val="21"/>
        <w:spacing w:after="0"/>
        <w:ind w:left="5954" w:firstLine="0"/>
        <w:jc w:val="both"/>
        <w:rPr>
          <w:rFonts w:ascii="Times New Roman" w:hAnsi="Times New Roman" w:cs="Times New Roman"/>
        </w:rPr>
      </w:pPr>
      <w:r w:rsidRPr="000274D9">
        <w:rPr>
          <w:rFonts w:ascii="Times New Roman" w:hAnsi="Times New Roman" w:cs="Times New Roman"/>
        </w:rPr>
        <w:t xml:space="preserve">от </w:t>
      </w:r>
      <w:r w:rsidR="00397AFF">
        <w:rPr>
          <w:rFonts w:ascii="Times New Roman" w:hAnsi="Times New Roman" w:cs="Times New Roman"/>
        </w:rPr>
        <w:t>26.10.2020</w:t>
      </w:r>
      <w:r w:rsidRPr="000274D9">
        <w:rPr>
          <w:rFonts w:ascii="Times New Roman" w:hAnsi="Times New Roman" w:cs="Times New Roman"/>
        </w:rPr>
        <w:t xml:space="preserve"> № </w:t>
      </w:r>
      <w:r w:rsidR="00397AFF">
        <w:rPr>
          <w:rFonts w:ascii="Times New Roman" w:hAnsi="Times New Roman" w:cs="Times New Roman"/>
        </w:rPr>
        <w:t>1258</w:t>
      </w:r>
    </w:p>
    <w:p w:rsidR="00B0773C" w:rsidRDefault="00B0773C" w:rsidP="006E03D3">
      <w:pPr>
        <w:pStyle w:val="21"/>
        <w:spacing w:after="0"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73C" w:rsidRDefault="00B0773C" w:rsidP="00EC599F">
      <w:pPr>
        <w:pStyle w:val="21"/>
        <w:spacing w:after="0"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73C" w:rsidRDefault="00B0773C" w:rsidP="00EC599F">
      <w:pPr>
        <w:pStyle w:val="21"/>
        <w:spacing w:after="0"/>
        <w:ind w:left="5580"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EC599F" w:rsidRPr="00C70892" w:rsidRDefault="00EC599F" w:rsidP="00EC599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9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C599F" w:rsidRPr="00C70892" w:rsidRDefault="00EC599F" w:rsidP="00EC599F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892">
        <w:rPr>
          <w:rFonts w:ascii="Times New Roman" w:hAnsi="Times New Roman"/>
          <w:b/>
          <w:bCs/>
          <w:sz w:val="28"/>
          <w:szCs w:val="28"/>
        </w:rPr>
        <w:t>проведения оценки регулирующего воздействия проектов</w:t>
      </w:r>
      <w:r w:rsidR="00BE74DF" w:rsidRPr="00C70892"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C70892">
        <w:rPr>
          <w:rFonts w:ascii="Times New Roman" w:hAnsi="Times New Roman"/>
          <w:b/>
          <w:bCs/>
          <w:sz w:val="28"/>
          <w:szCs w:val="28"/>
        </w:rPr>
        <w:t xml:space="preserve"> нормативных правовых актов</w:t>
      </w:r>
      <w:r w:rsidR="006E03D3" w:rsidRPr="00C7089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E03D3" w:rsidRPr="00C70892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C599F" w:rsidRPr="00C70892" w:rsidRDefault="00EC599F" w:rsidP="00EC599F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7"/>
      <w:bookmarkEnd w:id="0"/>
      <w:r w:rsidRPr="00C7089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C599F" w:rsidRPr="00C70892" w:rsidRDefault="00EC599F" w:rsidP="007556A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1.1. Настоящий Порядок</w:t>
      </w:r>
      <w:r w:rsidR="007556AC" w:rsidRPr="00C70892">
        <w:rPr>
          <w:rFonts w:ascii="Times New Roman" w:hAnsi="Times New Roman"/>
          <w:sz w:val="28"/>
          <w:szCs w:val="28"/>
        </w:rPr>
        <w:t xml:space="preserve"> </w:t>
      </w:r>
      <w:r w:rsidR="007556AC" w:rsidRPr="00C7089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</w:t>
      </w:r>
      <w:r w:rsidR="007556AC" w:rsidRPr="00C70892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 </w:t>
      </w:r>
      <w:r w:rsidR="007556AC" w:rsidRPr="00C70892">
        <w:rPr>
          <w:rFonts w:ascii="Times New Roman" w:hAnsi="Times New Roman"/>
          <w:sz w:val="28"/>
          <w:szCs w:val="28"/>
        </w:rPr>
        <w:t>(далее – Порядок),</w:t>
      </w:r>
      <w:r w:rsidRPr="00C70892">
        <w:rPr>
          <w:rFonts w:ascii="Times New Roman" w:hAnsi="Times New Roman"/>
          <w:sz w:val="28"/>
          <w:szCs w:val="28"/>
        </w:rPr>
        <w:t xml:space="preserve"> определяет процедуру проведения оценки регулирующего воздействия проектов </w:t>
      </w:r>
      <w:r w:rsidR="00BE74DF" w:rsidRPr="00C70892">
        <w:rPr>
          <w:rFonts w:ascii="Times New Roman" w:hAnsi="Times New Roman"/>
          <w:sz w:val="28"/>
          <w:szCs w:val="28"/>
        </w:rPr>
        <w:t>муниципальных</w:t>
      </w:r>
      <w:r w:rsidRPr="00C70892">
        <w:rPr>
          <w:rFonts w:ascii="Times New Roman" w:hAnsi="Times New Roman"/>
          <w:sz w:val="28"/>
          <w:szCs w:val="28"/>
        </w:rPr>
        <w:t xml:space="preserve"> нормативных правовых актов, разработанных</w:t>
      </w:r>
      <w:r w:rsidR="006E03D3" w:rsidRPr="00C70892">
        <w:rPr>
          <w:rFonts w:ascii="Times New Roman" w:hAnsi="Times New Roman"/>
          <w:sz w:val="28"/>
          <w:szCs w:val="28"/>
        </w:rPr>
        <w:t xml:space="preserve"> структурными подразделениями</w:t>
      </w:r>
      <w:r w:rsidR="00F12EDA" w:rsidRPr="00C70892">
        <w:rPr>
          <w:rFonts w:ascii="Times New Roman" w:hAnsi="Times New Roman"/>
          <w:sz w:val="28"/>
          <w:szCs w:val="28"/>
        </w:rPr>
        <w:t xml:space="preserve"> </w:t>
      </w:r>
      <w:r w:rsidR="00124C47" w:rsidRPr="00C70892">
        <w:rPr>
          <w:rFonts w:ascii="Times New Roman" w:hAnsi="Times New Roman"/>
          <w:sz w:val="28"/>
          <w:szCs w:val="28"/>
        </w:rPr>
        <w:t>Администраци</w:t>
      </w:r>
      <w:r w:rsidR="006E03D3" w:rsidRPr="00C70892">
        <w:rPr>
          <w:rFonts w:ascii="Times New Roman" w:hAnsi="Times New Roman"/>
          <w:sz w:val="28"/>
          <w:szCs w:val="28"/>
        </w:rPr>
        <w:t>и</w:t>
      </w:r>
      <w:r w:rsidR="00124C47" w:rsidRPr="00C70892">
        <w:rPr>
          <w:rFonts w:ascii="Times New Roman" w:hAnsi="Times New Roman"/>
          <w:sz w:val="28"/>
          <w:szCs w:val="28"/>
        </w:rPr>
        <w:t xml:space="preserve"> </w:t>
      </w:r>
      <w:r w:rsidR="00F12EDA" w:rsidRPr="00C7089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12EDA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F12EDA" w:rsidRPr="00C70892">
        <w:rPr>
          <w:rFonts w:ascii="Times New Roman" w:hAnsi="Times New Roman"/>
          <w:sz w:val="28"/>
          <w:szCs w:val="28"/>
        </w:rPr>
        <w:t xml:space="preserve"> район» </w:t>
      </w:r>
      <w:r w:rsidRPr="00C70892">
        <w:rPr>
          <w:rFonts w:ascii="Times New Roman" w:hAnsi="Times New Roman"/>
          <w:sz w:val="28"/>
          <w:szCs w:val="28"/>
        </w:rPr>
        <w:t xml:space="preserve">Смоленской области (далее - проекты </w:t>
      </w:r>
      <w:r w:rsidR="00BE74DF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>НПА).</w:t>
      </w:r>
    </w:p>
    <w:p w:rsidR="00EC599F" w:rsidRPr="00C70892" w:rsidRDefault="00EC599F" w:rsidP="00EC5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892">
        <w:rPr>
          <w:sz w:val="28"/>
          <w:szCs w:val="28"/>
        </w:rPr>
        <w:t xml:space="preserve">1.2. </w:t>
      </w:r>
      <w:proofErr w:type="gramStart"/>
      <w:r w:rsidRPr="00C70892">
        <w:rPr>
          <w:sz w:val="28"/>
          <w:szCs w:val="28"/>
        </w:rPr>
        <w:t xml:space="preserve">Процедура оценки регулирующего воздействия применяется в отношении проектов </w:t>
      </w:r>
      <w:r w:rsidR="00F12EDA" w:rsidRPr="00C70892">
        <w:rPr>
          <w:sz w:val="28"/>
          <w:szCs w:val="28"/>
        </w:rPr>
        <w:t>М</w:t>
      </w:r>
      <w:r w:rsidRPr="00C70892">
        <w:rPr>
          <w:sz w:val="28"/>
          <w:szCs w:val="28"/>
        </w:rPr>
        <w:t xml:space="preserve">НПА, устанавливающих новые или изменяющих ранее предусмотренные </w:t>
      </w:r>
      <w:r w:rsidR="00CD0B1D" w:rsidRPr="00C70892">
        <w:rPr>
          <w:sz w:val="28"/>
          <w:szCs w:val="28"/>
        </w:rPr>
        <w:t>МНПА</w:t>
      </w:r>
      <w:r w:rsidRPr="00C70892">
        <w:rPr>
          <w:sz w:val="28"/>
          <w:szCs w:val="28"/>
        </w:rPr>
        <w:t xml:space="preserve"> обязанности для субъектов предпринимательской и инвестиционной деятельности, а также </w:t>
      </w:r>
      <w:r w:rsidR="0009523C" w:rsidRPr="00C70892">
        <w:rPr>
          <w:sz w:val="28"/>
          <w:szCs w:val="28"/>
        </w:rPr>
        <w:t xml:space="preserve">затрагивающих вопросы </w:t>
      </w:r>
      <w:r w:rsidRPr="00C70892">
        <w:rPr>
          <w:sz w:val="28"/>
          <w:szCs w:val="28"/>
        </w:rPr>
        <w:t>осуществления предпринимательской и инвестиционной деятельности, за исключением:</w:t>
      </w:r>
      <w:proofErr w:type="gramEnd"/>
    </w:p>
    <w:p w:rsidR="00313093" w:rsidRPr="00C70892" w:rsidRDefault="00313093" w:rsidP="003130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892">
        <w:rPr>
          <w:rFonts w:ascii="Times New Roman" w:hAnsi="Times New Roman" w:cs="Times New Roman"/>
          <w:sz w:val="28"/>
          <w:szCs w:val="28"/>
        </w:rPr>
        <w:t xml:space="preserve">а) проектов </w:t>
      </w:r>
      <w:r w:rsidR="0009523C" w:rsidRPr="00C70892">
        <w:rPr>
          <w:rFonts w:ascii="Times New Roman" w:hAnsi="Times New Roman" w:cs="Times New Roman"/>
          <w:sz w:val="28"/>
          <w:szCs w:val="28"/>
        </w:rPr>
        <w:t>МНПА</w:t>
      </w:r>
      <w:r w:rsidRPr="00C7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3C" w:rsidRPr="00C70892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124C47" w:rsidRPr="00C70892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6E03D3" w:rsidRPr="00C7089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4C47" w:rsidRPr="00C70892">
        <w:rPr>
          <w:rFonts w:ascii="Times New Roman" w:hAnsi="Times New Roman" w:cs="Times New Roman"/>
          <w:sz w:val="28"/>
          <w:szCs w:val="28"/>
        </w:rPr>
        <w:t>,</w:t>
      </w:r>
      <w:r w:rsidR="00D525FD" w:rsidRPr="00C7089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24C47" w:rsidRPr="00C7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5FD" w:rsidRPr="00C7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Ярцевского</w:t>
      </w:r>
      <w:proofErr w:type="spellEnd"/>
      <w:r w:rsidR="00D525FD" w:rsidRPr="00C7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D525FD" w:rsidRPr="00C7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Ярцевского</w:t>
      </w:r>
      <w:proofErr w:type="spellEnd"/>
      <w:r w:rsidR="00D525FD" w:rsidRPr="00C7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C70892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EC599F" w:rsidRPr="00C70892" w:rsidRDefault="00313093" w:rsidP="00313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892">
        <w:rPr>
          <w:sz w:val="28"/>
          <w:szCs w:val="28"/>
        </w:rPr>
        <w:t xml:space="preserve">б) проектов </w:t>
      </w:r>
      <w:r w:rsidR="0009523C" w:rsidRPr="00C70892">
        <w:rPr>
          <w:sz w:val="28"/>
          <w:szCs w:val="28"/>
        </w:rPr>
        <w:t>МНПА</w:t>
      </w:r>
      <w:r w:rsidRPr="00C70892">
        <w:rPr>
          <w:sz w:val="28"/>
          <w:szCs w:val="28"/>
        </w:rPr>
        <w:t xml:space="preserve"> </w:t>
      </w:r>
      <w:proofErr w:type="spellStart"/>
      <w:r w:rsidR="00B36064" w:rsidRPr="00C70892">
        <w:rPr>
          <w:sz w:val="28"/>
          <w:szCs w:val="28"/>
        </w:rPr>
        <w:t>Ярцевского</w:t>
      </w:r>
      <w:proofErr w:type="spellEnd"/>
      <w:r w:rsidR="00B36064" w:rsidRPr="00C70892">
        <w:rPr>
          <w:sz w:val="28"/>
          <w:szCs w:val="28"/>
        </w:rPr>
        <w:t xml:space="preserve"> районного Совета депутатов</w:t>
      </w:r>
      <w:r w:rsidR="006E03D3" w:rsidRPr="00C70892">
        <w:rPr>
          <w:sz w:val="28"/>
          <w:szCs w:val="28"/>
        </w:rPr>
        <w:t xml:space="preserve"> Смоленской области</w:t>
      </w:r>
      <w:r w:rsidR="00B36064" w:rsidRPr="00C70892">
        <w:rPr>
          <w:sz w:val="28"/>
          <w:szCs w:val="28"/>
        </w:rPr>
        <w:t xml:space="preserve">, Совета депутатов </w:t>
      </w:r>
      <w:proofErr w:type="spellStart"/>
      <w:r w:rsidR="00B36064" w:rsidRPr="00C70892">
        <w:rPr>
          <w:color w:val="000000"/>
          <w:sz w:val="28"/>
          <w:szCs w:val="28"/>
        </w:rPr>
        <w:t>Ярцевского</w:t>
      </w:r>
      <w:proofErr w:type="spellEnd"/>
      <w:r w:rsidR="00B36064" w:rsidRPr="00C70892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B36064" w:rsidRPr="00C70892">
        <w:rPr>
          <w:color w:val="000000"/>
          <w:sz w:val="28"/>
          <w:szCs w:val="28"/>
        </w:rPr>
        <w:t>Ярцевского</w:t>
      </w:r>
      <w:proofErr w:type="spellEnd"/>
      <w:r w:rsidR="00B36064" w:rsidRPr="00C70892">
        <w:rPr>
          <w:color w:val="000000"/>
          <w:sz w:val="28"/>
          <w:szCs w:val="28"/>
        </w:rPr>
        <w:t xml:space="preserve"> района </w:t>
      </w:r>
      <w:r w:rsidRPr="00C70892">
        <w:rPr>
          <w:sz w:val="28"/>
          <w:szCs w:val="28"/>
        </w:rPr>
        <w:t>Смоленской области, регулирующих бюджетные правоотношения</w:t>
      </w:r>
      <w:r w:rsidR="00EC599F" w:rsidRPr="00C70892">
        <w:rPr>
          <w:sz w:val="28"/>
          <w:szCs w:val="28"/>
        </w:rPr>
        <w:t>.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 xml:space="preserve">1.3. Оценка регулирующего воздействия проводится в целях выявления в проектах </w:t>
      </w:r>
      <w:r w:rsidR="00B22003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>НПА положений, которые: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CC695F" w:rsidRPr="00C70892" w:rsidRDefault="00CC695F" w:rsidP="00CC695F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C70892">
        <w:rPr>
          <w:rFonts w:ascii="Times New Roman" w:hAnsi="Times New Roman"/>
          <w:sz w:val="24"/>
          <w:szCs w:val="24"/>
        </w:rPr>
        <w:lastRenderedPageBreak/>
        <w:t>4</w:t>
      </w:r>
    </w:p>
    <w:p w:rsidR="00CC695F" w:rsidRPr="00C70892" w:rsidRDefault="00CC695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способствуют возникновению необоснованных расходов</w:t>
      </w:r>
      <w:r w:rsidR="006E03D3" w:rsidRPr="00C70892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6E03D3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6E03D3" w:rsidRPr="00C70892">
        <w:rPr>
          <w:rFonts w:ascii="Times New Roman" w:hAnsi="Times New Roman"/>
          <w:sz w:val="28"/>
          <w:szCs w:val="28"/>
        </w:rPr>
        <w:t xml:space="preserve"> район» Смоленской области и бюджета муниципального образования </w:t>
      </w:r>
      <w:proofErr w:type="spellStart"/>
      <w:r w:rsidR="006E03D3" w:rsidRPr="00C70892">
        <w:rPr>
          <w:rFonts w:ascii="Times New Roman" w:hAnsi="Times New Roman"/>
          <w:sz w:val="28"/>
          <w:szCs w:val="28"/>
        </w:rPr>
        <w:t>Ярцевское</w:t>
      </w:r>
      <w:proofErr w:type="spellEnd"/>
      <w:r w:rsidR="006E03D3" w:rsidRPr="00C70892">
        <w:rPr>
          <w:rFonts w:ascii="Times New Roman" w:hAnsi="Times New Roman"/>
          <w:sz w:val="28"/>
          <w:szCs w:val="28"/>
        </w:rPr>
        <w:t xml:space="preserve"> городское  поселение </w:t>
      </w:r>
      <w:proofErr w:type="spellStart"/>
      <w:r w:rsidR="006E03D3" w:rsidRPr="00C70892">
        <w:rPr>
          <w:rFonts w:ascii="Times New Roman" w:hAnsi="Times New Roman"/>
          <w:sz w:val="28"/>
          <w:szCs w:val="28"/>
        </w:rPr>
        <w:t>Ярцевского</w:t>
      </w:r>
      <w:proofErr w:type="spellEnd"/>
      <w:r w:rsidR="006E03D3" w:rsidRPr="00C70892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C70892">
        <w:rPr>
          <w:rFonts w:ascii="Times New Roman" w:hAnsi="Times New Roman"/>
          <w:sz w:val="28"/>
          <w:szCs w:val="28"/>
        </w:rPr>
        <w:t xml:space="preserve"> </w:t>
      </w:r>
      <w:r w:rsidR="006E03D3" w:rsidRPr="00C70892">
        <w:rPr>
          <w:rFonts w:ascii="Times New Roman" w:hAnsi="Times New Roman"/>
          <w:sz w:val="28"/>
          <w:szCs w:val="28"/>
        </w:rPr>
        <w:t xml:space="preserve">(далее - </w:t>
      </w:r>
      <w:r w:rsidR="00B22003" w:rsidRPr="00C70892">
        <w:rPr>
          <w:rFonts w:ascii="Times New Roman" w:hAnsi="Times New Roman"/>
          <w:sz w:val="28"/>
          <w:szCs w:val="28"/>
        </w:rPr>
        <w:t>местн</w:t>
      </w:r>
      <w:r w:rsidR="006E03D3" w:rsidRPr="00C70892">
        <w:rPr>
          <w:rFonts w:ascii="Times New Roman" w:hAnsi="Times New Roman"/>
          <w:sz w:val="28"/>
          <w:szCs w:val="28"/>
        </w:rPr>
        <w:t>ы</w:t>
      </w:r>
      <w:r w:rsidR="00A52F5F" w:rsidRPr="00C70892">
        <w:rPr>
          <w:rFonts w:ascii="Times New Roman" w:hAnsi="Times New Roman"/>
          <w:sz w:val="28"/>
          <w:szCs w:val="28"/>
        </w:rPr>
        <w:t>е</w:t>
      </w:r>
      <w:r w:rsidRPr="00C70892">
        <w:rPr>
          <w:rFonts w:ascii="Times New Roman" w:hAnsi="Times New Roman"/>
          <w:sz w:val="28"/>
          <w:szCs w:val="28"/>
        </w:rPr>
        <w:t xml:space="preserve"> бюджет</w:t>
      </w:r>
      <w:r w:rsidR="00A52F5F" w:rsidRPr="00C70892">
        <w:rPr>
          <w:rFonts w:ascii="Times New Roman" w:hAnsi="Times New Roman"/>
          <w:sz w:val="28"/>
          <w:szCs w:val="28"/>
        </w:rPr>
        <w:t>ы</w:t>
      </w:r>
      <w:r w:rsidR="006E03D3" w:rsidRPr="00C70892">
        <w:rPr>
          <w:rFonts w:ascii="Times New Roman" w:hAnsi="Times New Roman"/>
          <w:sz w:val="28"/>
          <w:szCs w:val="28"/>
        </w:rPr>
        <w:t>)</w:t>
      </w:r>
      <w:r w:rsidRPr="00C70892">
        <w:rPr>
          <w:rFonts w:ascii="Times New Roman" w:hAnsi="Times New Roman"/>
          <w:sz w:val="28"/>
          <w:szCs w:val="28"/>
        </w:rPr>
        <w:t>.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1.4. Основными принципами оценки регулирующего воздействия являются:</w:t>
      </w:r>
    </w:p>
    <w:p w:rsidR="00EC599F" w:rsidRPr="00C70892" w:rsidRDefault="00EC599F" w:rsidP="006E03D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прозрачность – доступность информации о процедуре оценки регулирующего воздействия на всех стадиях ее проведения;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публичность – обеспечение участия заинтересованных сторон в процессе разработки принимаемых решений;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сбалансированность –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- эффективность – обеспечение оптимального выбора варианта государственного регулирования;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 xml:space="preserve">- экономичность – обеспечение надлежащего </w:t>
      </w:r>
      <w:proofErr w:type="gramStart"/>
      <w:r w:rsidRPr="00C70892">
        <w:rPr>
          <w:rFonts w:ascii="Times New Roman" w:hAnsi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C70892">
        <w:rPr>
          <w:rFonts w:ascii="Times New Roman" w:hAnsi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EC599F" w:rsidRPr="00C70892" w:rsidRDefault="00EC599F" w:rsidP="006C136B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 xml:space="preserve">1.5. Уполномоченным органом в сфере оценки регулирующего воздействия проектов </w:t>
      </w:r>
      <w:r w:rsidR="00485525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 xml:space="preserve">НПА является </w:t>
      </w:r>
      <w:r w:rsidR="00485525" w:rsidRPr="00C70892">
        <w:rPr>
          <w:rFonts w:ascii="Times New Roman" w:hAnsi="Times New Roman"/>
          <w:sz w:val="28"/>
          <w:szCs w:val="28"/>
        </w:rPr>
        <w:t>Администраци</w:t>
      </w:r>
      <w:r w:rsidR="00C2069A" w:rsidRPr="00C70892">
        <w:rPr>
          <w:rFonts w:ascii="Times New Roman" w:hAnsi="Times New Roman"/>
          <w:sz w:val="28"/>
          <w:szCs w:val="28"/>
        </w:rPr>
        <w:t>я</w:t>
      </w:r>
      <w:r w:rsidR="00485525" w:rsidRPr="00C7089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485525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485525" w:rsidRPr="00C70892">
        <w:rPr>
          <w:rFonts w:ascii="Times New Roman" w:hAnsi="Times New Roman"/>
          <w:sz w:val="28"/>
          <w:szCs w:val="28"/>
        </w:rPr>
        <w:t xml:space="preserve"> район»</w:t>
      </w:r>
      <w:r w:rsidRPr="00C7089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90F97" w:rsidRPr="00C70892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C2069A" w:rsidRPr="00C70892">
        <w:rPr>
          <w:rFonts w:ascii="Times New Roman" w:hAnsi="Times New Roman"/>
          <w:sz w:val="28"/>
          <w:szCs w:val="28"/>
        </w:rPr>
        <w:t>в лице Комитета экономического развития и торговли</w:t>
      </w:r>
      <w:r w:rsidR="006E03D3" w:rsidRPr="00C7089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6E03D3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6E03D3" w:rsidRPr="00C7089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C70892">
        <w:rPr>
          <w:rFonts w:ascii="Times New Roman" w:hAnsi="Times New Roman"/>
          <w:sz w:val="28"/>
          <w:szCs w:val="28"/>
        </w:rPr>
        <w:t xml:space="preserve"> (далее - уполномоченный орган).</w:t>
      </w:r>
      <w:r w:rsidR="001D2997" w:rsidRPr="00C70892">
        <w:rPr>
          <w:rFonts w:ascii="Times New Roman" w:hAnsi="Times New Roman"/>
          <w:sz w:val="28"/>
          <w:szCs w:val="28"/>
        </w:rPr>
        <w:t xml:space="preserve"> </w:t>
      </w:r>
      <w:r w:rsidRPr="00C70892">
        <w:rPr>
          <w:rFonts w:ascii="Times New Roman" w:hAnsi="Times New Roman"/>
          <w:sz w:val="28"/>
          <w:szCs w:val="28"/>
        </w:rPr>
        <w:t xml:space="preserve">Уполномоченный орган выполняет функции информационного и методического обеспечения оценки регулирующего воздействия проектов </w:t>
      </w:r>
      <w:r w:rsidR="00485525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 xml:space="preserve">НПА, а также оценки качества проведения </w:t>
      </w:r>
      <w:r w:rsidR="00C2069A" w:rsidRPr="00C70892">
        <w:rPr>
          <w:rFonts w:ascii="Times New Roman" w:hAnsi="Times New Roman"/>
          <w:sz w:val="28"/>
          <w:szCs w:val="28"/>
        </w:rPr>
        <w:t>структурным</w:t>
      </w:r>
      <w:r w:rsidR="006E03D3" w:rsidRPr="00C70892">
        <w:rPr>
          <w:rFonts w:ascii="Times New Roman" w:hAnsi="Times New Roman"/>
          <w:sz w:val="28"/>
          <w:szCs w:val="28"/>
        </w:rPr>
        <w:t>и</w:t>
      </w:r>
      <w:r w:rsidR="00C2069A" w:rsidRPr="00C70892">
        <w:rPr>
          <w:rFonts w:ascii="Times New Roman" w:hAnsi="Times New Roman"/>
          <w:sz w:val="28"/>
          <w:szCs w:val="28"/>
        </w:rPr>
        <w:t xml:space="preserve"> подразделени</w:t>
      </w:r>
      <w:r w:rsidR="006E03D3" w:rsidRPr="00C70892">
        <w:rPr>
          <w:rFonts w:ascii="Times New Roman" w:hAnsi="Times New Roman"/>
          <w:sz w:val="28"/>
          <w:szCs w:val="28"/>
        </w:rPr>
        <w:t>ями</w:t>
      </w:r>
      <w:r w:rsidR="00C2069A" w:rsidRPr="00C70892">
        <w:rPr>
          <w:rFonts w:ascii="Times New Roman" w:hAnsi="Times New Roman"/>
          <w:sz w:val="28"/>
          <w:szCs w:val="28"/>
        </w:rPr>
        <w:t xml:space="preserve"> </w:t>
      </w:r>
      <w:r w:rsidR="00485525" w:rsidRPr="00C70892">
        <w:rPr>
          <w:rFonts w:ascii="Times New Roman" w:hAnsi="Times New Roman"/>
          <w:sz w:val="28"/>
          <w:szCs w:val="28"/>
        </w:rPr>
        <w:t>Администраци</w:t>
      </w:r>
      <w:r w:rsidR="00C2069A" w:rsidRPr="00C70892">
        <w:rPr>
          <w:rFonts w:ascii="Times New Roman" w:hAnsi="Times New Roman"/>
          <w:sz w:val="28"/>
          <w:szCs w:val="28"/>
        </w:rPr>
        <w:t>и</w:t>
      </w:r>
      <w:r w:rsidR="006E03D3" w:rsidRPr="00C7089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E03D3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6E03D3" w:rsidRPr="00C7089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C70892">
        <w:rPr>
          <w:rFonts w:ascii="Times New Roman" w:hAnsi="Times New Roman"/>
          <w:sz w:val="28"/>
          <w:szCs w:val="28"/>
        </w:rPr>
        <w:t>, разрабатывающим</w:t>
      </w:r>
      <w:r w:rsidR="006E03D3" w:rsidRPr="00C70892">
        <w:rPr>
          <w:rFonts w:ascii="Times New Roman" w:hAnsi="Times New Roman"/>
          <w:sz w:val="28"/>
          <w:szCs w:val="28"/>
        </w:rPr>
        <w:t>и</w:t>
      </w:r>
      <w:r w:rsidRPr="00C70892">
        <w:rPr>
          <w:rFonts w:ascii="Times New Roman" w:hAnsi="Times New Roman"/>
          <w:sz w:val="28"/>
          <w:szCs w:val="28"/>
        </w:rPr>
        <w:t xml:space="preserve"> проект</w:t>
      </w:r>
      <w:r w:rsidR="006E03D3" w:rsidRPr="00C70892">
        <w:rPr>
          <w:rFonts w:ascii="Times New Roman" w:hAnsi="Times New Roman"/>
          <w:sz w:val="28"/>
          <w:szCs w:val="28"/>
        </w:rPr>
        <w:t>ы</w:t>
      </w:r>
      <w:r w:rsidRPr="00C70892">
        <w:rPr>
          <w:rFonts w:ascii="Times New Roman" w:hAnsi="Times New Roman"/>
          <w:sz w:val="28"/>
          <w:szCs w:val="28"/>
        </w:rPr>
        <w:t xml:space="preserve"> </w:t>
      </w:r>
      <w:r w:rsidR="00485525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>НПА (далее - разработчик), предварительной оценки регулирующего воздействия проект</w:t>
      </w:r>
      <w:r w:rsidR="001D2997" w:rsidRPr="00C70892">
        <w:rPr>
          <w:rFonts w:ascii="Times New Roman" w:hAnsi="Times New Roman"/>
          <w:sz w:val="28"/>
          <w:szCs w:val="28"/>
        </w:rPr>
        <w:t>а</w:t>
      </w:r>
      <w:r w:rsidRPr="00C70892">
        <w:rPr>
          <w:rFonts w:ascii="Times New Roman" w:hAnsi="Times New Roman"/>
          <w:sz w:val="28"/>
          <w:szCs w:val="28"/>
        </w:rPr>
        <w:t xml:space="preserve"> </w:t>
      </w:r>
      <w:r w:rsidR="00485525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>НПА.</w:t>
      </w:r>
    </w:p>
    <w:p w:rsidR="00E63513" w:rsidRPr="00C70892" w:rsidRDefault="00EC599F" w:rsidP="00E635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="00E63513" w:rsidRPr="00C70892">
        <w:rPr>
          <w:rFonts w:ascii="Times New Roman" w:hAnsi="Times New Roman" w:cs="Times New Roman"/>
          <w:sz w:val="28"/>
          <w:szCs w:val="28"/>
        </w:rPr>
        <w:t>Уполномоченный орган ежегодно</w:t>
      </w:r>
      <w:r w:rsidR="00AB185A" w:rsidRPr="00C70892">
        <w:rPr>
          <w:rFonts w:ascii="Times New Roman" w:hAnsi="Times New Roman" w:cs="Times New Roman"/>
          <w:sz w:val="28"/>
          <w:szCs w:val="28"/>
        </w:rPr>
        <w:t>,</w:t>
      </w:r>
      <w:r w:rsidR="00E63513" w:rsidRPr="00C70892">
        <w:rPr>
          <w:rFonts w:ascii="Times New Roman" w:hAnsi="Times New Roman" w:cs="Times New Roman"/>
          <w:sz w:val="28"/>
          <w:szCs w:val="28"/>
        </w:rPr>
        <w:t xml:space="preserve"> не позднее 10 февраля года, следующего за отчетным, готовит </w:t>
      </w:r>
      <w:r w:rsidR="00A665FD" w:rsidRPr="00C70892">
        <w:rPr>
          <w:rFonts w:ascii="Times New Roman" w:hAnsi="Times New Roman" w:cs="Times New Roman"/>
          <w:sz w:val="28"/>
          <w:szCs w:val="28"/>
        </w:rPr>
        <w:t>отчет о</w:t>
      </w:r>
      <w:r w:rsidR="00E63513" w:rsidRPr="00C70892">
        <w:rPr>
          <w:rFonts w:ascii="Times New Roman" w:hAnsi="Times New Roman" w:cs="Times New Roman"/>
          <w:sz w:val="28"/>
          <w:szCs w:val="28"/>
        </w:rPr>
        <w:t xml:space="preserve"> результатах процедуры оценки регулирующего воздействия в муниципальном образовании «</w:t>
      </w:r>
      <w:proofErr w:type="spellStart"/>
      <w:r w:rsidR="00E63513" w:rsidRPr="00C70892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E63513" w:rsidRPr="00C70892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муниципальное образование) и направляет его в Департамент экономического развития Смоленской области, а также размещает на официальном сайте Администрации в сети Интернет в разделе «Оценка регулирующего воздействия».</w:t>
      </w:r>
      <w:proofErr w:type="gramEnd"/>
    </w:p>
    <w:p w:rsidR="00E63513" w:rsidRPr="00C70892" w:rsidRDefault="00E63513" w:rsidP="00EC599F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599F" w:rsidRPr="00C70892" w:rsidRDefault="00EC599F" w:rsidP="00EC599F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892">
        <w:rPr>
          <w:rFonts w:ascii="Times New Roman" w:hAnsi="Times New Roman"/>
          <w:b/>
          <w:sz w:val="28"/>
          <w:szCs w:val="28"/>
        </w:rPr>
        <w:t xml:space="preserve">2. Организация и проведение оценки </w:t>
      </w:r>
      <w:proofErr w:type="gramStart"/>
      <w:r w:rsidRPr="00C70892">
        <w:rPr>
          <w:rFonts w:ascii="Times New Roman" w:hAnsi="Times New Roman"/>
          <w:b/>
          <w:sz w:val="28"/>
          <w:szCs w:val="28"/>
        </w:rPr>
        <w:t>регулирующего</w:t>
      </w:r>
      <w:proofErr w:type="gramEnd"/>
    </w:p>
    <w:p w:rsidR="00EC599F" w:rsidRPr="00C70892" w:rsidRDefault="00EC599F" w:rsidP="00EC599F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892">
        <w:rPr>
          <w:rFonts w:ascii="Times New Roman" w:hAnsi="Times New Roman"/>
          <w:b/>
          <w:sz w:val="28"/>
          <w:szCs w:val="28"/>
        </w:rPr>
        <w:t xml:space="preserve">воздействия проектов </w:t>
      </w:r>
      <w:r w:rsidR="00410E2F" w:rsidRPr="00C70892">
        <w:rPr>
          <w:rFonts w:ascii="Times New Roman" w:hAnsi="Times New Roman"/>
          <w:b/>
          <w:sz w:val="28"/>
          <w:szCs w:val="28"/>
        </w:rPr>
        <w:t>М</w:t>
      </w:r>
      <w:r w:rsidRPr="00C70892">
        <w:rPr>
          <w:rFonts w:ascii="Times New Roman" w:hAnsi="Times New Roman"/>
          <w:b/>
          <w:sz w:val="28"/>
          <w:szCs w:val="28"/>
        </w:rPr>
        <w:t>НПА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95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7"/>
      <w:bookmarkStart w:id="2" w:name="Par76"/>
      <w:bookmarkEnd w:id="1"/>
      <w:bookmarkEnd w:id="2"/>
      <w:r w:rsidRPr="00C70892">
        <w:rPr>
          <w:rFonts w:ascii="Times New Roman" w:hAnsi="Times New Roman"/>
          <w:sz w:val="28"/>
          <w:szCs w:val="28"/>
        </w:rPr>
        <w:t xml:space="preserve">2.1. Оценка регулирующего воздействия проектов </w:t>
      </w:r>
      <w:r w:rsidR="00CD0B1D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>НПА состоит из следующих этапов:</w:t>
      </w:r>
    </w:p>
    <w:p w:rsidR="00EC599F" w:rsidRPr="00CC695F" w:rsidRDefault="00CC695F" w:rsidP="00CC695F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CC695F">
        <w:rPr>
          <w:rFonts w:ascii="Times New Roman" w:hAnsi="Times New Roman"/>
          <w:sz w:val="24"/>
          <w:szCs w:val="24"/>
        </w:rPr>
        <w:lastRenderedPageBreak/>
        <w:t>5</w:t>
      </w:r>
    </w:p>
    <w:p w:rsidR="00CC695F" w:rsidRDefault="00CC695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70892">
        <w:rPr>
          <w:rFonts w:ascii="Times New Roman" w:hAnsi="Times New Roman"/>
          <w:sz w:val="28"/>
          <w:szCs w:val="28"/>
        </w:rPr>
        <w:t xml:space="preserve">проведение разработчиком предварительной оценки регулирующего воздействия проекта </w:t>
      </w:r>
      <w:r w:rsidR="00410E2F" w:rsidRPr="00C70892">
        <w:rPr>
          <w:rFonts w:ascii="Times New Roman" w:hAnsi="Times New Roman"/>
          <w:sz w:val="28"/>
          <w:szCs w:val="28"/>
        </w:rPr>
        <w:t>М</w:t>
      </w:r>
      <w:r w:rsidRPr="00C70892">
        <w:rPr>
          <w:rFonts w:ascii="Times New Roman" w:hAnsi="Times New Roman"/>
          <w:sz w:val="28"/>
          <w:szCs w:val="28"/>
        </w:rPr>
        <w:t>НПА (далее - предварительная оценка) с составлением отчета о предварительной оценке (далее - отчет);</w:t>
      </w:r>
    </w:p>
    <w:p w:rsidR="00EC599F" w:rsidRPr="00C70892" w:rsidRDefault="00EC599F" w:rsidP="00EC599F">
      <w:pPr>
        <w:ind w:firstLine="709"/>
        <w:jc w:val="both"/>
        <w:rPr>
          <w:sz w:val="28"/>
          <w:szCs w:val="28"/>
        </w:rPr>
      </w:pPr>
      <w:r w:rsidRPr="00C70892">
        <w:rPr>
          <w:sz w:val="28"/>
          <w:szCs w:val="28"/>
        </w:rPr>
        <w:t>б) подготовка уполномоченным органом заключения об оценке регулирующего воздействия (далее - заключение). В случае</w:t>
      </w:r>
      <w:proofErr w:type="gramStart"/>
      <w:r w:rsidR="00A16E96" w:rsidRPr="00C70892">
        <w:rPr>
          <w:sz w:val="28"/>
          <w:szCs w:val="28"/>
        </w:rPr>
        <w:t>,</w:t>
      </w:r>
      <w:proofErr w:type="gramEnd"/>
      <w:r w:rsidRPr="00C70892">
        <w:rPr>
          <w:sz w:val="28"/>
          <w:szCs w:val="28"/>
        </w:rPr>
        <w:t xml:space="preserve"> если уполномоченным органом сделан вывод о том, что предполагаемое проектом </w:t>
      </w:r>
      <w:r w:rsidR="00410E2F" w:rsidRPr="00C70892">
        <w:rPr>
          <w:sz w:val="28"/>
          <w:szCs w:val="28"/>
        </w:rPr>
        <w:t>М</w:t>
      </w:r>
      <w:r w:rsidRPr="00C70892">
        <w:rPr>
          <w:sz w:val="28"/>
          <w:szCs w:val="28"/>
        </w:rPr>
        <w:t xml:space="preserve">НПА правовое регулирование может содержать или содержит положения, указанные в пункте 1.3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</w:t>
      </w:r>
      <w:r w:rsidR="00410E2F" w:rsidRPr="00C70892">
        <w:rPr>
          <w:sz w:val="28"/>
          <w:szCs w:val="28"/>
        </w:rPr>
        <w:t>М</w:t>
      </w:r>
      <w:r w:rsidRPr="00C70892">
        <w:rPr>
          <w:sz w:val="28"/>
          <w:szCs w:val="28"/>
        </w:rPr>
        <w:t>НПА (далее – углубленная оценка).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 w:rsidRPr="00C70892">
        <w:rPr>
          <w:sz w:val="28"/>
          <w:szCs w:val="28"/>
        </w:rPr>
        <w:t xml:space="preserve">2.2. Оценка регулирующего воздействия проекта </w:t>
      </w:r>
      <w:r w:rsidR="00410E2F" w:rsidRPr="00C70892">
        <w:rPr>
          <w:sz w:val="28"/>
          <w:szCs w:val="28"/>
        </w:rPr>
        <w:t>М</w:t>
      </w:r>
      <w:r w:rsidRPr="00C70892">
        <w:rPr>
          <w:sz w:val="28"/>
          <w:szCs w:val="28"/>
        </w:rPr>
        <w:t>НПА проводится с</w:t>
      </w:r>
      <w:r>
        <w:rPr>
          <w:sz w:val="28"/>
          <w:szCs w:val="28"/>
        </w:rPr>
        <w:t xml:space="preserve"> учетом степени регулирующего воздействия положений, содержащихся в проекте </w:t>
      </w:r>
      <w:r w:rsidR="00410E2F">
        <w:rPr>
          <w:sz w:val="28"/>
          <w:szCs w:val="28"/>
        </w:rPr>
        <w:t>М</w:t>
      </w:r>
      <w:r>
        <w:rPr>
          <w:sz w:val="28"/>
          <w:szCs w:val="28"/>
        </w:rPr>
        <w:t>НПА, а именно: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3" w:name="Par69"/>
      <w:bookmarkEnd w:id="3"/>
      <w:proofErr w:type="gramStart"/>
      <w:r>
        <w:rPr>
          <w:sz w:val="28"/>
          <w:szCs w:val="28"/>
        </w:rPr>
        <w:t xml:space="preserve">а) высокая степень регулирующего воздействия – проект </w:t>
      </w:r>
      <w:r w:rsidR="00410E2F">
        <w:rPr>
          <w:sz w:val="28"/>
          <w:szCs w:val="28"/>
        </w:rPr>
        <w:t>М</w:t>
      </w:r>
      <w:r>
        <w:rPr>
          <w:sz w:val="28"/>
          <w:szCs w:val="28"/>
        </w:rPr>
        <w:t>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4" w:name="Par70"/>
      <w:bookmarkEnd w:id="4"/>
      <w:proofErr w:type="gramStart"/>
      <w:r>
        <w:rPr>
          <w:sz w:val="28"/>
          <w:szCs w:val="28"/>
        </w:rPr>
        <w:t xml:space="preserve">б) средняя степень регулирующего воздействия – проект </w:t>
      </w:r>
      <w:r w:rsidR="00410E2F">
        <w:rPr>
          <w:sz w:val="28"/>
          <w:szCs w:val="28"/>
        </w:rPr>
        <w:t>М</w:t>
      </w:r>
      <w:r>
        <w:rPr>
          <w:sz w:val="28"/>
          <w:szCs w:val="28"/>
        </w:rPr>
        <w:t>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низкая степень регулирующего воздействия - проект </w:t>
      </w:r>
      <w:r w:rsidR="00410E2F">
        <w:rPr>
          <w:sz w:val="28"/>
          <w:szCs w:val="28"/>
        </w:rPr>
        <w:t>М</w:t>
      </w:r>
      <w:r>
        <w:rPr>
          <w:sz w:val="28"/>
          <w:szCs w:val="28"/>
        </w:rPr>
        <w:t xml:space="preserve">НПА не содержит положений, указанных </w:t>
      </w:r>
      <w:r w:rsidRPr="00410E2F">
        <w:rPr>
          <w:sz w:val="28"/>
          <w:szCs w:val="28"/>
        </w:rPr>
        <w:t xml:space="preserve">в </w:t>
      </w:r>
      <w:hyperlink r:id="rId11" w:anchor="Par69" w:tooltip="Ссылка на текущий документ" w:history="1">
        <w:r w:rsidRPr="00410E2F">
          <w:rPr>
            <w:rStyle w:val="a3"/>
            <w:sz w:val="28"/>
            <w:szCs w:val="28"/>
            <w:u w:val="none"/>
          </w:rPr>
          <w:t>подпунктах «а</w:t>
        </w:r>
      </w:hyperlink>
      <w:r w:rsidRPr="00410E2F">
        <w:rPr>
          <w:sz w:val="28"/>
          <w:szCs w:val="28"/>
        </w:rPr>
        <w:t>» и «б»</w:t>
      </w:r>
      <w:r>
        <w:rPr>
          <w:sz w:val="28"/>
          <w:szCs w:val="28"/>
        </w:rPr>
        <w:t xml:space="preserve"> настоящего пункта, однако способствует возникновению дополнительных расходов, </w:t>
      </w:r>
      <w:r w:rsidR="00410E2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</w:t>
      </w:r>
      <w:r w:rsidR="00410E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 в целях выявления положений, указанных в пункте 2.2 настоящего Порядка.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410E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на предмет выявления положений, указанных в пункте 2.2 настоящего Порядка, а также рассматривает сложившуюся практику в сфере государственного регулирования проекта </w:t>
      </w:r>
      <w:r w:rsidR="00410E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НПА.</w:t>
      </w:r>
    </w:p>
    <w:p w:rsidR="00CC695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при выявлении проблем, негативно </w:t>
      </w:r>
    </w:p>
    <w:p w:rsidR="00CC695F" w:rsidRPr="00CC695F" w:rsidRDefault="00CC695F" w:rsidP="00CC695F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CC695F">
        <w:rPr>
          <w:rFonts w:ascii="Times New Roman" w:hAnsi="Times New Roman"/>
          <w:sz w:val="24"/>
          <w:szCs w:val="24"/>
        </w:rPr>
        <w:lastRenderedPageBreak/>
        <w:t>6</w:t>
      </w:r>
    </w:p>
    <w:p w:rsidR="00CC695F" w:rsidRDefault="00CC695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CC695F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отражающихся на правоотношениях в установленной сфере, разработчик определяет варианты решения выявленных проблем, выносит их при необходимости на публичные обсуждения с представителями предпринимательской и инвестиционной деятельности, </w:t>
      </w:r>
      <w:r w:rsidR="007556AC">
        <w:rPr>
          <w:rFonts w:ascii="Times New Roman" w:hAnsi="Times New Roman"/>
          <w:sz w:val="28"/>
          <w:szCs w:val="28"/>
        </w:rPr>
        <w:t>О</w:t>
      </w:r>
      <w:r w:rsidR="000139B7">
        <w:rPr>
          <w:rFonts w:ascii="Times New Roman" w:hAnsi="Times New Roman"/>
          <w:sz w:val="28"/>
          <w:szCs w:val="28"/>
        </w:rPr>
        <w:t>бщественного совета  муниципального образования «</w:t>
      </w:r>
      <w:proofErr w:type="spellStart"/>
      <w:r w:rsidR="000139B7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0139B7">
        <w:rPr>
          <w:rFonts w:ascii="Times New Roman" w:hAnsi="Times New Roman"/>
          <w:sz w:val="28"/>
          <w:szCs w:val="28"/>
        </w:rPr>
        <w:t xml:space="preserve"> район» Смоленской </w:t>
      </w:r>
      <w:r w:rsidR="000139B7" w:rsidRPr="0083044E">
        <w:rPr>
          <w:rFonts w:ascii="Times New Roman" w:hAnsi="Times New Roman"/>
          <w:sz w:val="28"/>
          <w:szCs w:val="28"/>
        </w:rPr>
        <w:t>области</w:t>
      </w:r>
      <w:r w:rsidRPr="0083044E">
        <w:rPr>
          <w:rFonts w:ascii="Times New Roman" w:hAnsi="Times New Roman"/>
          <w:sz w:val="28"/>
          <w:szCs w:val="28"/>
        </w:rPr>
        <w:t xml:space="preserve"> </w:t>
      </w:r>
      <w:r w:rsidR="007556AC">
        <w:rPr>
          <w:rFonts w:ascii="Times New Roman" w:hAnsi="Times New Roman"/>
          <w:sz w:val="28"/>
          <w:szCs w:val="28"/>
        </w:rPr>
        <w:t xml:space="preserve">(далее - Общественный совет) </w:t>
      </w:r>
      <w:r w:rsidRPr="0083044E">
        <w:rPr>
          <w:rFonts w:ascii="Times New Roman" w:hAnsi="Times New Roman"/>
          <w:sz w:val="28"/>
          <w:szCs w:val="28"/>
        </w:rPr>
        <w:t>в целях выработки концептуальных решений.</w:t>
      </w:r>
      <w:proofErr w:type="gramEnd"/>
    </w:p>
    <w:p w:rsidR="00EC599F" w:rsidRPr="007F5F4E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F5F4E">
        <w:rPr>
          <w:rFonts w:ascii="Times New Roman" w:hAnsi="Times New Roman"/>
          <w:sz w:val="28"/>
          <w:szCs w:val="28"/>
        </w:rPr>
        <w:t xml:space="preserve">При этом могут использоваться такие формы публичных обсуждений, как открытые заседания общественно-консультативных органов, </w:t>
      </w:r>
      <w:proofErr w:type="spellStart"/>
      <w:proofErr w:type="gramStart"/>
      <w:r w:rsidRPr="007F5F4E">
        <w:rPr>
          <w:rFonts w:ascii="Times New Roman" w:hAnsi="Times New Roman"/>
          <w:sz w:val="28"/>
          <w:szCs w:val="28"/>
        </w:rPr>
        <w:t>интернет-опросы</w:t>
      </w:r>
      <w:proofErr w:type="spellEnd"/>
      <w:proofErr w:type="gramEnd"/>
      <w:r w:rsidRPr="007F5F4E">
        <w:rPr>
          <w:rFonts w:ascii="Times New Roman" w:hAnsi="Times New Roman"/>
          <w:sz w:val="28"/>
          <w:szCs w:val="28"/>
        </w:rPr>
        <w:t>, проведение совещаний с заинтересованными сторонами, письменный опрос.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 w:rsidRPr="007F5F4E">
        <w:rPr>
          <w:sz w:val="28"/>
          <w:szCs w:val="28"/>
        </w:rPr>
        <w:t>2.5. По результатам предварительной оценки разработчик составляет</w:t>
      </w:r>
      <w:r>
        <w:rPr>
          <w:sz w:val="28"/>
          <w:szCs w:val="28"/>
        </w:rPr>
        <w:t xml:space="preserve"> отчет следующего содержания: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6" w:name="sub_101"/>
      <w:r>
        <w:rPr>
          <w:sz w:val="28"/>
          <w:szCs w:val="28"/>
        </w:rPr>
        <w:t>краткое описание предлагаемого правового регулирования в части положений, которые изменяют: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или порядок реализации полномочий </w:t>
      </w:r>
      <w:r w:rsidR="00410E2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отношениях с субъектами предпринимательской и инвестиционной деятельности;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7" w:name="sub_102"/>
      <w:bookmarkEnd w:id="6"/>
      <w:r>
        <w:rPr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  <w:bookmarkStart w:id="8" w:name="sub_103"/>
      <w:bookmarkEnd w:id="7"/>
    </w:p>
    <w:p w:rsidR="00EC599F" w:rsidRPr="004B6EFE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целях предлагаемого правового регулирования и обоснование их соответствия целям </w:t>
      </w:r>
      <w:r w:rsidRPr="004B6EFE">
        <w:rPr>
          <w:sz w:val="28"/>
          <w:szCs w:val="28"/>
        </w:rPr>
        <w:t xml:space="preserve">и приоритетам </w:t>
      </w:r>
      <w:r w:rsidR="00ED6FF4" w:rsidRPr="004B6EFE">
        <w:rPr>
          <w:sz w:val="28"/>
          <w:szCs w:val="28"/>
        </w:rPr>
        <w:t xml:space="preserve">муниципальной </w:t>
      </w:r>
      <w:r w:rsidRPr="004B6EFE">
        <w:rPr>
          <w:sz w:val="28"/>
          <w:szCs w:val="28"/>
        </w:rPr>
        <w:t xml:space="preserve"> </w:t>
      </w:r>
      <w:proofErr w:type="gramStart"/>
      <w:r w:rsidRPr="004B6EFE">
        <w:rPr>
          <w:sz w:val="28"/>
          <w:szCs w:val="28"/>
        </w:rPr>
        <w:t xml:space="preserve">политики и направлениям деятельности органов </w:t>
      </w:r>
      <w:r w:rsidR="00ED6FF4" w:rsidRPr="004B6EFE">
        <w:rPr>
          <w:sz w:val="28"/>
          <w:szCs w:val="28"/>
        </w:rPr>
        <w:t>местного самоуправления  муниципального образования</w:t>
      </w:r>
      <w:proofErr w:type="gramEnd"/>
      <w:r w:rsidRPr="004B6EFE">
        <w:rPr>
          <w:sz w:val="28"/>
          <w:szCs w:val="28"/>
        </w:rPr>
        <w:t>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9" w:name="sub_105"/>
      <w:bookmarkStart w:id="10" w:name="sub_104"/>
      <w:bookmarkEnd w:id="8"/>
      <w:r w:rsidRPr="004B6EFE">
        <w:rPr>
          <w:sz w:val="28"/>
          <w:szCs w:val="28"/>
        </w:rPr>
        <w:t xml:space="preserve">г) оценка расходов </w:t>
      </w:r>
      <w:r w:rsidR="00410E2F" w:rsidRPr="004B6EFE">
        <w:rPr>
          <w:sz w:val="28"/>
          <w:szCs w:val="28"/>
        </w:rPr>
        <w:t>местн</w:t>
      </w:r>
      <w:r w:rsidR="00417A99">
        <w:rPr>
          <w:sz w:val="28"/>
          <w:szCs w:val="28"/>
        </w:rPr>
        <w:t>ых</w:t>
      </w:r>
      <w:r w:rsidRPr="004B6EFE">
        <w:rPr>
          <w:sz w:val="28"/>
          <w:szCs w:val="28"/>
        </w:rPr>
        <w:t xml:space="preserve"> бюджет</w:t>
      </w:r>
      <w:r w:rsidR="00417A99">
        <w:rPr>
          <w:sz w:val="28"/>
          <w:szCs w:val="28"/>
        </w:rPr>
        <w:t>ов</w:t>
      </w:r>
      <w:r>
        <w:rPr>
          <w:sz w:val="28"/>
          <w:szCs w:val="28"/>
        </w:rPr>
        <w:t xml:space="preserve"> в связи с реализацией предлагаемого правового регулирования с использованием количественных методов;</w:t>
      </w:r>
    </w:p>
    <w:bookmarkEnd w:id="9"/>
    <w:p w:rsidR="00EC599F" w:rsidRDefault="00EC599F" w:rsidP="00EC599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описание возможных альтернативных способов предлагаемого правового регулирования (необходимые мероприятия, результат оценки последствий);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11" w:name="sub_107"/>
      <w:bookmarkEnd w:id="10"/>
      <w:r>
        <w:rPr>
          <w:sz w:val="28"/>
          <w:szCs w:val="28"/>
        </w:rPr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12" w:name="sub_108"/>
      <w:bookmarkEnd w:id="11"/>
      <w:r>
        <w:rPr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bookmarkStart w:id="13" w:name="sub_110"/>
      <w:bookmarkEnd w:id="12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сведения о результатах проведенных публичных обсуждений (в случае их проведения).</w:t>
      </w:r>
    </w:p>
    <w:p w:rsidR="00CC695F" w:rsidRPr="00073AED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32"/>
      <w:bookmarkStart w:id="15" w:name="sub_1011"/>
      <w:bookmarkEnd w:id="13"/>
      <w:r>
        <w:rPr>
          <w:rFonts w:ascii="Times New Roman" w:hAnsi="Times New Roman"/>
          <w:sz w:val="28"/>
          <w:szCs w:val="28"/>
        </w:rPr>
        <w:t>2.6</w:t>
      </w:r>
      <w:r w:rsidRPr="00073AED">
        <w:rPr>
          <w:rFonts w:ascii="Times New Roman" w:hAnsi="Times New Roman"/>
          <w:sz w:val="28"/>
          <w:szCs w:val="28"/>
        </w:rPr>
        <w:t>. Отчет оформляется разработчик</w:t>
      </w:r>
      <w:r w:rsidR="00A16E96" w:rsidRPr="00073AED">
        <w:rPr>
          <w:rFonts w:ascii="Times New Roman" w:hAnsi="Times New Roman"/>
          <w:sz w:val="28"/>
          <w:szCs w:val="28"/>
        </w:rPr>
        <w:t>ом</w:t>
      </w:r>
      <w:r w:rsidRPr="00073AED">
        <w:rPr>
          <w:rFonts w:ascii="Times New Roman" w:hAnsi="Times New Roman"/>
          <w:sz w:val="28"/>
          <w:szCs w:val="28"/>
        </w:rPr>
        <w:t xml:space="preserve"> за подписью его руководителя. </w:t>
      </w:r>
      <w:proofErr w:type="gramStart"/>
      <w:r w:rsidRPr="00073AED">
        <w:rPr>
          <w:rFonts w:ascii="Times New Roman" w:hAnsi="Times New Roman"/>
          <w:sz w:val="28"/>
          <w:szCs w:val="28"/>
        </w:rPr>
        <w:t xml:space="preserve">Отчет, проект </w:t>
      </w:r>
      <w:r w:rsidR="00410E2F" w:rsidRPr="00073AED">
        <w:rPr>
          <w:rFonts w:ascii="Times New Roman" w:hAnsi="Times New Roman"/>
          <w:sz w:val="28"/>
          <w:szCs w:val="28"/>
        </w:rPr>
        <w:t>М</w:t>
      </w:r>
      <w:r w:rsidRPr="00073AED">
        <w:rPr>
          <w:rFonts w:ascii="Times New Roman" w:hAnsi="Times New Roman"/>
          <w:sz w:val="28"/>
          <w:szCs w:val="28"/>
        </w:rPr>
        <w:t xml:space="preserve">НПА и пояснительная записка к нему (далее - пакет </w:t>
      </w:r>
      <w:proofErr w:type="gramEnd"/>
    </w:p>
    <w:p w:rsidR="00CC695F" w:rsidRPr="00073AED" w:rsidRDefault="00CC695F" w:rsidP="00CC695F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073AED">
        <w:rPr>
          <w:rFonts w:ascii="Times New Roman" w:hAnsi="Times New Roman"/>
          <w:sz w:val="24"/>
          <w:szCs w:val="24"/>
        </w:rPr>
        <w:lastRenderedPageBreak/>
        <w:t>7</w:t>
      </w:r>
    </w:p>
    <w:p w:rsidR="00CC695F" w:rsidRPr="00073AED" w:rsidRDefault="00CC695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Pr="00073AED" w:rsidRDefault="00EC599F" w:rsidP="00CC695F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073AED">
        <w:rPr>
          <w:rFonts w:ascii="Times New Roman" w:hAnsi="Times New Roman"/>
          <w:sz w:val="28"/>
          <w:szCs w:val="28"/>
        </w:rPr>
        <w:t>документов) в течение трех рабочих дней после подписания отчета руководителем разработчика направляются в уполномоченный орган по  системе электронного документооборота</w:t>
      </w:r>
      <w:r w:rsidR="00410E2F" w:rsidRPr="00073AED">
        <w:rPr>
          <w:rFonts w:ascii="Times New Roman" w:hAnsi="Times New Roman"/>
          <w:sz w:val="28"/>
          <w:szCs w:val="28"/>
        </w:rPr>
        <w:t>.</w:t>
      </w:r>
    </w:p>
    <w:p w:rsidR="00EC599F" w:rsidRPr="00073AED" w:rsidRDefault="00EC599F" w:rsidP="00EC599F">
      <w:pPr>
        <w:ind w:firstLine="709"/>
        <w:jc w:val="both"/>
        <w:rPr>
          <w:sz w:val="28"/>
          <w:szCs w:val="28"/>
        </w:rPr>
      </w:pPr>
      <w:r w:rsidRPr="00073AED">
        <w:rPr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5 рабочих дней </w:t>
      </w:r>
      <w:proofErr w:type="gramStart"/>
      <w:r w:rsidRPr="00073AED">
        <w:rPr>
          <w:sz w:val="28"/>
          <w:szCs w:val="28"/>
        </w:rPr>
        <w:t>с даты поступления</w:t>
      </w:r>
      <w:proofErr w:type="gramEnd"/>
      <w:r w:rsidRPr="00073AED">
        <w:rPr>
          <w:sz w:val="28"/>
          <w:szCs w:val="28"/>
        </w:rPr>
        <w:t xml:space="preserve"> пакета документов направляет разработчику один из следующих документов:</w:t>
      </w:r>
    </w:p>
    <w:p w:rsidR="00EC599F" w:rsidRDefault="00EC599F" w:rsidP="00417A99">
      <w:pPr>
        <w:ind w:firstLine="709"/>
        <w:jc w:val="both"/>
        <w:rPr>
          <w:sz w:val="28"/>
          <w:szCs w:val="28"/>
        </w:rPr>
      </w:pPr>
      <w:r w:rsidRPr="00073AED">
        <w:rPr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</w:t>
      </w:r>
      <w:r w:rsidR="00410E2F" w:rsidRPr="00073AED">
        <w:rPr>
          <w:sz w:val="28"/>
          <w:szCs w:val="28"/>
        </w:rPr>
        <w:t>М</w:t>
      </w:r>
      <w:r w:rsidRPr="00073AED">
        <w:rPr>
          <w:sz w:val="28"/>
          <w:szCs w:val="28"/>
        </w:rPr>
        <w:t>НПА не требуется (в случае</w:t>
      </w:r>
      <w:r w:rsidR="004B6EFE" w:rsidRPr="00073AED">
        <w:rPr>
          <w:sz w:val="28"/>
          <w:szCs w:val="28"/>
        </w:rPr>
        <w:t>,</w:t>
      </w:r>
      <w:r w:rsidRPr="00073AED">
        <w:rPr>
          <w:sz w:val="28"/>
          <w:szCs w:val="28"/>
        </w:rPr>
        <w:t xml:space="preserve"> если уполномоченным органом был сделан вывод о том, что проект </w:t>
      </w:r>
      <w:r w:rsidR="00410E2F" w:rsidRPr="00073AED">
        <w:rPr>
          <w:sz w:val="28"/>
          <w:szCs w:val="28"/>
        </w:rPr>
        <w:t>М</w:t>
      </w:r>
      <w:r w:rsidRPr="00073AED">
        <w:rPr>
          <w:sz w:val="28"/>
          <w:szCs w:val="28"/>
        </w:rPr>
        <w:t>НПА не содержит положений, регулирующих общественные отношения, относящиеся к предметной области оценки регулирующего</w:t>
      </w:r>
      <w:r>
        <w:rPr>
          <w:sz w:val="28"/>
          <w:szCs w:val="28"/>
        </w:rPr>
        <w:t xml:space="preserve"> воздействия, определенной пунктом 1.2 настоящего Порядка);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уведомление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</w:t>
      </w:r>
      <w:r w:rsidR="00410E2F">
        <w:rPr>
          <w:sz w:val="28"/>
          <w:szCs w:val="28"/>
        </w:rPr>
        <w:t>М</w:t>
      </w:r>
      <w:r>
        <w:rPr>
          <w:sz w:val="28"/>
          <w:szCs w:val="28"/>
        </w:rPr>
        <w:t>НПА для подготовки заключения об оценке регулирующего воздействия;</w:t>
      </w:r>
      <w:proofErr w:type="gramEnd"/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810F9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об отсутствии в проекте </w:t>
      </w:r>
      <w:r w:rsidR="00410E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 положений, указанных в пункте 1.3 настоящего Порядка;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</w:t>
      </w:r>
      <w:r w:rsidR="00410E2F">
        <w:rPr>
          <w:sz w:val="28"/>
          <w:szCs w:val="28"/>
        </w:rPr>
        <w:t>М</w:t>
      </w:r>
      <w:r>
        <w:rPr>
          <w:sz w:val="28"/>
          <w:szCs w:val="28"/>
        </w:rPr>
        <w:t>НПА правовое регулирование может содержать или содержит положения, указанные в пункте 1.3 настоящего Порядка).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7810F9">
        <w:rPr>
          <w:sz w:val="28"/>
          <w:szCs w:val="28"/>
        </w:rPr>
        <w:t xml:space="preserve"> по проекту МНПА</w:t>
      </w:r>
      <w:r>
        <w:rPr>
          <w:sz w:val="28"/>
          <w:szCs w:val="28"/>
        </w:rPr>
        <w:t xml:space="preserve"> оформляется </w:t>
      </w:r>
      <w:r w:rsidR="007810F9">
        <w:rPr>
          <w:sz w:val="28"/>
          <w:szCs w:val="28"/>
        </w:rPr>
        <w:t xml:space="preserve">в произвольной </w:t>
      </w:r>
      <w:proofErr w:type="gramStart"/>
      <w:r w:rsidR="007810F9">
        <w:rPr>
          <w:sz w:val="28"/>
          <w:szCs w:val="28"/>
        </w:rPr>
        <w:t>форме</w:t>
      </w:r>
      <w:proofErr w:type="gramEnd"/>
      <w:r w:rsidR="00781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размещаются на официальном сайте </w:t>
      </w:r>
      <w:r w:rsidR="00AD5F57">
        <w:rPr>
          <w:sz w:val="28"/>
          <w:szCs w:val="28"/>
        </w:rPr>
        <w:t>Администрации муниципального образования «</w:t>
      </w:r>
      <w:proofErr w:type="spellStart"/>
      <w:r w:rsidR="00AD5F57">
        <w:rPr>
          <w:sz w:val="28"/>
          <w:szCs w:val="28"/>
        </w:rPr>
        <w:t>Ярцевский</w:t>
      </w:r>
      <w:proofErr w:type="spellEnd"/>
      <w:r w:rsidR="00AD5F57">
        <w:rPr>
          <w:sz w:val="28"/>
          <w:szCs w:val="28"/>
        </w:rPr>
        <w:t xml:space="preserve"> район» Смоленской области (далее – Администрация) </w:t>
      </w:r>
      <w:r w:rsidR="00AD5F57" w:rsidRPr="00A16E96">
        <w:rPr>
          <w:sz w:val="28"/>
          <w:szCs w:val="28"/>
        </w:rPr>
        <w:t xml:space="preserve">в </w:t>
      </w:r>
      <w:r w:rsidRPr="00A16E96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bookmarkEnd w:id="14"/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Углубленная оценка проводится уполномоченным органом с учетом степени регулирующего воздействия согласно пункту 2.2 настоящего Порядка.</w:t>
      </w:r>
    </w:p>
    <w:bookmarkEnd w:id="15"/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bookmarkStart w:id="16" w:name="sub_284"/>
      <w:r>
        <w:rPr>
          <w:rFonts w:ascii="Times New Roman" w:hAnsi="Times New Roman"/>
          <w:sz w:val="28"/>
          <w:szCs w:val="28"/>
        </w:rPr>
        <w:t>При проведении углубленной оценки уполномоченный орган:</w:t>
      </w:r>
      <w:bookmarkStart w:id="17" w:name="sub_281"/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с использованием количественных методов оценки;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CC695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делает вывод о наиболее эффективном способе </w:t>
      </w:r>
      <w:proofErr w:type="gramStart"/>
      <w:r>
        <w:rPr>
          <w:rFonts w:ascii="Times New Roman" w:hAnsi="Times New Roman"/>
          <w:sz w:val="28"/>
          <w:szCs w:val="28"/>
        </w:rPr>
        <w:t>предлагаемого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правового </w:t>
      </w:r>
    </w:p>
    <w:p w:rsidR="00CC695F" w:rsidRPr="00CC695F" w:rsidRDefault="00CC695F" w:rsidP="00CC695F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CC695F">
        <w:rPr>
          <w:rFonts w:ascii="Times New Roman" w:hAnsi="Times New Roman"/>
          <w:sz w:val="24"/>
          <w:szCs w:val="24"/>
        </w:rPr>
        <w:lastRenderedPageBreak/>
        <w:t>8</w:t>
      </w:r>
    </w:p>
    <w:p w:rsidR="00EC599F" w:rsidRDefault="00EC599F" w:rsidP="00CC695F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регулирования.</w:t>
      </w:r>
      <w:bookmarkEnd w:id="17"/>
    </w:p>
    <w:p w:rsidR="00EC599F" w:rsidRDefault="00EC599F" w:rsidP="00EC59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EC599F" w:rsidRDefault="00EC599F" w:rsidP="00CC695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sub_29"/>
      <w:r>
        <w:rPr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могут проводиться публичные консультации в </w:t>
      </w:r>
      <w:r w:rsidR="00CC6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порядке, установленном разделом 3 настоящего Порядка,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которых составляется справка о проведении публичных консультаций п</w:t>
      </w:r>
      <w:r w:rsidR="007810F9">
        <w:rPr>
          <w:sz w:val="28"/>
          <w:szCs w:val="28"/>
        </w:rPr>
        <w:t>роизвольной формы</w:t>
      </w:r>
      <w:r w:rsidRPr="00987D3C">
        <w:rPr>
          <w:sz w:val="28"/>
          <w:szCs w:val="28"/>
        </w:rPr>
        <w:t>.</w:t>
      </w:r>
    </w:p>
    <w:bookmarkEnd w:id="18"/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bookmarkStart w:id="19" w:name="sub_215"/>
      <w:bookmarkEnd w:id="16"/>
      <w:r>
        <w:rPr>
          <w:sz w:val="28"/>
          <w:szCs w:val="28"/>
        </w:rPr>
        <w:t>По результатам проведения углубленной оценки уполномоченный орган готовит заключение, которое должно содержать</w:t>
      </w:r>
      <w:r w:rsidR="0017200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обоснованный вывод о достаточности оснований для принятия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 введении предлагаемого разработчиком варианта правового регулирования.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По результатам углубленной оценки уполномоченным органом оформляется заключение в следующие сроки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разработчику уведомления о проведении углубленной оценки, указанного в подпункте «г» пункта 2.7 настоящего Порядка: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более 14 рабочих дней - для проектов </w:t>
      </w:r>
      <w:r w:rsidR="006C4047">
        <w:rPr>
          <w:sz w:val="28"/>
          <w:szCs w:val="28"/>
        </w:rPr>
        <w:t>М</w:t>
      </w:r>
      <w:r>
        <w:rPr>
          <w:sz w:val="28"/>
          <w:szCs w:val="28"/>
        </w:rPr>
        <w:t>НПА, содержащих положения, имеющие высокую степень регулирующего воздействия;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более 10 рабочих дней - для проектов </w:t>
      </w:r>
      <w:r w:rsidR="006C4047">
        <w:rPr>
          <w:sz w:val="28"/>
          <w:szCs w:val="28"/>
        </w:rPr>
        <w:t>М</w:t>
      </w:r>
      <w:r>
        <w:rPr>
          <w:sz w:val="28"/>
          <w:szCs w:val="28"/>
        </w:rPr>
        <w:t>НПА, содержащих положения, имеющие среднюю степень регулирующего воздействия;</w:t>
      </w:r>
    </w:p>
    <w:p w:rsidR="00EC599F" w:rsidRDefault="00EC599F" w:rsidP="00EC5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более 7 рабочих дней - для проектов </w:t>
      </w:r>
      <w:r w:rsidR="006C4047">
        <w:rPr>
          <w:sz w:val="28"/>
          <w:szCs w:val="28"/>
        </w:rPr>
        <w:t>М</w:t>
      </w:r>
      <w:r>
        <w:rPr>
          <w:sz w:val="28"/>
          <w:szCs w:val="28"/>
        </w:rPr>
        <w:t>НПА, содержащих положения, имеющие низкую степень регулирующего воздействия.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20" w:name="sub_2152"/>
      <w:bookmarkEnd w:id="19"/>
      <w:r>
        <w:rPr>
          <w:rFonts w:ascii="Times New Roman" w:hAnsi="Times New Roman"/>
          <w:sz w:val="28"/>
          <w:szCs w:val="28"/>
        </w:rPr>
        <w:t>2.14</w:t>
      </w:r>
      <w:r>
        <w:rPr>
          <w:rFonts w:ascii="Times New Roman" w:hAnsi="Times New Roman"/>
          <w:spacing w:val="-4"/>
          <w:sz w:val="28"/>
          <w:szCs w:val="28"/>
        </w:rPr>
        <w:t xml:space="preserve">. Заключение направляется разработчику, а также вместе с </w:t>
      </w:r>
      <w:r>
        <w:rPr>
          <w:rFonts w:ascii="Times New Roman" w:hAnsi="Times New Roman"/>
          <w:sz w:val="28"/>
          <w:szCs w:val="28"/>
        </w:rPr>
        <w:t xml:space="preserve">отчетом по проекту </w:t>
      </w:r>
      <w:r w:rsidR="00DC67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</w:t>
      </w:r>
      <w:r>
        <w:rPr>
          <w:rFonts w:ascii="Times New Roman" w:hAnsi="Times New Roman"/>
          <w:spacing w:val="-4"/>
          <w:sz w:val="28"/>
          <w:szCs w:val="28"/>
        </w:rPr>
        <w:t xml:space="preserve">размещается </w:t>
      </w:r>
      <w:r w:rsidRPr="00A06363">
        <w:rPr>
          <w:rFonts w:ascii="Times New Roman" w:hAnsi="Times New Roman"/>
          <w:spacing w:val="-4"/>
          <w:sz w:val="28"/>
          <w:szCs w:val="28"/>
        </w:rPr>
        <w:t xml:space="preserve">на официальном сайте </w:t>
      </w:r>
      <w:r w:rsidR="00AD5F57" w:rsidRPr="00A06363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A06363" w:rsidRPr="00A06363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A06363">
        <w:rPr>
          <w:rFonts w:ascii="Times New Roman" w:hAnsi="Times New Roman"/>
          <w:spacing w:val="-4"/>
          <w:sz w:val="28"/>
          <w:szCs w:val="28"/>
        </w:rPr>
        <w:t>сети «Интернет».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2.15.Разработчик в течение пяти рабочих дней после получения заключения направляет в уполномоченный орган: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согласия с выводами, указанными в заключении, –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случае несогласия с выводами, указанными в заключении, – информацию, содержащую перечень разногласий, с приложением обоснования таких разногласий.</w:t>
      </w:r>
    </w:p>
    <w:p w:rsidR="00931C85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 xml:space="preserve">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</w:t>
      </w:r>
      <w:r w:rsidR="006C4047">
        <w:rPr>
          <w:sz w:val="28"/>
          <w:szCs w:val="28"/>
        </w:rPr>
        <w:t>М</w:t>
      </w:r>
      <w:r>
        <w:rPr>
          <w:sz w:val="28"/>
          <w:szCs w:val="28"/>
        </w:rPr>
        <w:t xml:space="preserve">НПА, </w:t>
      </w:r>
      <w:r w:rsidRPr="00212EDC">
        <w:rPr>
          <w:sz w:val="28"/>
          <w:szCs w:val="28"/>
        </w:rPr>
        <w:t xml:space="preserve">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</w:t>
      </w:r>
      <w:r w:rsidR="006C4047" w:rsidRPr="00212EDC">
        <w:rPr>
          <w:sz w:val="28"/>
          <w:szCs w:val="28"/>
        </w:rPr>
        <w:t>муниципальном</w:t>
      </w:r>
      <w:r w:rsidR="00212EDC" w:rsidRPr="00212EDC">
        <w:rPr>
          <w:sz w:val="28"/>
          <w:szCs w:val="28"/>
        </w:rPr>
        <w:t xml:space="preserve"> образовании </w:t>
      </w:r>
      <w:proofErr w:type="spellStart"/>
      <w:r w:rsidR="00212EDC" w:rsidRPr="00212EDC">
        <w:rPr>
          <w:sz w:val="28"/>
          <w:szCs w:val="28"/>
        </w:rPr>
        <w:t>Ярцевский</w:t>
      </w:r>
      <w:proofErr w:type="spellEnd"/>
      <w:r w:rsidR="00212EDC" w:rsidRPr="00212EDC">
        <w:rPr>
          <w:sz w:val="28"/>
          <w:szCs w:val="28"/>
        </w:rPr>
        <w:t xml:space="preserve"> район» </w:t>
      </w:r>
      <w:r w:rsidR="00F77436" w:rsidRPr="00212EDC">
        <w:rPr>
          <w:sz w:val="28"/>
          <w:szCs w:val="28"/>
        </w:rPr>
        <w:t>Смолен</w:t>
      </w:r>
      <w:r w:rsidR="00AE5A5C" w:rsidRPr="00212EDC">
        <w:rPr>
          <w:sz w:val="28"/>
          <w:szCs w:val="28"/>
        </w:rPr>
        <w:t>с</w:t>
      </w:r>
      <w:r w:rsidR="00F77436" w:rsidRPr="00212EDC">
        <w:rPr>
          <w:sz w:val="28"/>
          <w:szCs w:val="28"/>
        </w:rPr>
        <w:t>кой</w:t>
      </w:r>
      <w:proofErr w:type="gramEnd"/>
      <w:r w:rsidR="00F77436" w:rsidRPr="00212EDC">
        <w:rPr>
          <w:sz w:val="28"/>
          <w:szCs w:val="28"/>
        </w:rPr>
        <w:t xml:space="preserve"> области</w:t>
      </w:r>
      <w:r w:rsidRPr="00212EDC">
        <w:rPr>
          <w:sz w:val="28"/>
          <w:szCs w:val="28"/>
        </w:rPr>
        <w:t xml:space="preserve"> (далее - рабочая группа), на основании </w:t>
      </w:r>
    </w:p>
    <w:p w:rsidR="00931C85" w:rsidRPr="00931C85" w:rsidRDefault="00931C85" w:rsidP="00931C8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31C85">
        <w:rPr>
          <w:sz w:val="24"/>
          <w:szCs w:val="24"/>
        </w:rPr>
        <w:lastRenderedPageBreak/>
        <w:t>9</w:t>
      </w:r>
    </w:p>
    <w:p w:rsidR="00931C85" w:rsidRDefault="00931C85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99F" w:rsidRDefault="00EC599F" w:rsidP="00931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EDC">
        <w:rPr>
          <w:sz w:val="28"/>
          <w:szCs w:val="28"/>
        </w:rPr>
        <w:t xml:space="preserve">рассмотрения проекта </w:t>
      </w:r>
      <w:r w:rsidR="006C4047" w:rsidRPr="00212EDC">
        <w:rPr>
          <w:sz w:val="28"/>
          <w:szCs w:val="28"/>
        </w:rPr>
        <w:t>М</w:t>
      </w:r>
      <w:r w:rsidRPr="00212EDC">
        <w:rPr>
          <w:sz w:val="28"/>
          <w:szCs w:val="28"/>
        </w:rPr>
        <w:t>НПА, отчета, заключения и перечня разногласий, представленных разработчиком в уполномоченный орган.</w:t>
      </w:r>
    </w:p>
    <w:p w:rsidR="00AE5A5C" w:rsidRDefault="00AE5A5C" w:rsidP="00AE5A5C">
      <w:pPr>
        <w:ind w:firstLine="708"/>
        <w:jc w:val="both"/>
        <w:rPr>
          <w:sz w:val="28"/>
          <w:szCs w:val="28"/>
        </w:rPr>
      </w:pPr>
      <w:r w:rsidRPr="00AE5A5C">
        <w:rPr>
          <w:spacing w:val="-4"/>
          <w:sz w:val="28"/>
          <w:szCs w:val="28"/>
        </w:rPr>
        <w:t>Состав рабочей группы утвержден Приложением № 3 к постановлению</w:t>
      </w:r>
      <w:r>
        <w:rPr>
          <w:spacing w:val="-4"/>
          <w:sz w:val="28"/>
          <w:szCs w:val="28"/>
        </w:rPr>
        <w:t xml:space="preserve"> Администрации</w:t>
      </w:r>
      <w:r w:rsidRPr="00AE5A5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образования «</w:t>
      </w:r>
      <w:proofErr w:type="spellStart"/>
      <w:r>
        <w:rPr>
          <w:spacing w:val="-4"/>
          <w:sz w:val="28"/>
          <w:szCs w:val="28"/>
        </w:rPr>
        <w:t>Ярцевский</w:t>
      </w:r>
      <w:proofErr w:type="spellEnd"/>
      <w:r>
        <w:rPr>
          <w:spacing w:val="-4"/>
          <w:sz w:val="28"/>
          <w:szCs w:val="28"/>
        </w:rPr>
        <w:t xml:space="preserve"> район» Смоленской области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проведения </w:t>
      </w:r>
      <w:r>
        <w:rPr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актов, Порядка проведения экспертизы </w:t>
      </w:r>
      <w:r>
        <w:rPr>
          <w:bCs/>
          <w:sz w:val="28"/>
          <w:szCs w:val="28"/>
        </w:rPr>
        <w:t xml:space="preserve">муниципальных нормативных </w:t>
      </w:r>
      <w:r>
        <w:rPr>
          <w:sz w:val="28"/>
          <w:szCs w:val="28"/>
        </w:rPr>
        <w:t>правовых актов и состава рабочей группы».</w:t>
      </w:r>
    </w:p>
    <w:p w:rsidR="00EC599F" w:rsidRDefault="00EC599F" w:rsidP="00AE5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9C0397" w:rsidRDefault="00EC599F" w:rsidP="009C039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рабочей группы, оформленное протоколом и содержащее предложения по устранению разногласий, носит обязательный характер и размещается</w:t>
      </w:r>
      <w:r w:rsidR="00987D3C">
        <w:rPr>
          <w:rFonts w:ascii="Times New Roman" w:hAnsi="Times New Roman"/>
          <w:sz w:val="28"/>
          <w:szCs w:val="28"/>
        </w:rPr>
        <w:t xml:space="preserve"> </w:t>
      </w:r>
      <w:r w:rsidR="009857C4" w:rsidRPr="00A06363">
        <w:rPr>
          <w:rFonts w:ascii="Times New Roman" w:hAnsi="Times New Roman"/>
          <w:sz w:val="28"/>
          <w:szCs w:val="28"/>
        </w:rPr>
        <w:t>в</w:t>
      </w:r>
      <w:r w:rsidR="00987D3C">
        <w:rPr>
          <w:rFonts w:ascii="Times New Roman" w:hAnsi="Times New Roman"/>
          <w:sz w:val="28"/>
          <w:szCs w:val="28"/>
        </w:rPr>
        <w:t xml:space="preserve"> </w:t>
      </w:r>
      <w:r w:rsidR="009857C4" w:rsidRPr="00A06363">
        <w:rPr>
          <w:rFonts w:ascii="Times New Roman" w:hAnsi="Times New Roman"/>
          <w:sz w:val="28"/>
          <w:szCs w:val="28"/>
        </w:rPr>
        <w:t>сети «Интернет</w:t>
      </w:r>
      <w:r w:rsidR="00987D3C">
        <w:rPr>
          <w:rFonts w:ascii="Times New Roman" w:hAnsi="Times New Roman"/>
          <w:sz w:val="28"/>
          <w:szCs w:val="28"/>
        </w:rPr>
        <w:t xml:space="preserve">» </w:t>
      </w:r>
      <w:r w:rsidRPr="00A0636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857C4" w:rsidRPr="00A06363">
        <w:rPr>
          <w:rFonts w:ascii="Times New Roman" w:hAnsi="Times New Roman"/>
          <w:sz w:val="28"/>
          <w:szCs w:val="28"/>
        </w:rPr>
        <w:t>Администрации</w:t>
      </w:r>
      <w:r w:rsidR="00A06363" w:rsidRPr="00A06363">
        <w:rPr>
          <w:rFonts w:ascii="Times New Roman" w:hAnsi="Times New Roman"/>
          <w:sz w:val="28"/>
          <w:szCs w:val="28"/>
        </w:rPr>
        <w:t>.</w:t>
      </w:r>
      <w:bookmarkEnd w:id="20"/>
    </w:p>
    <w:p w:rsidR="00987D3C" w:rsidRPr="00987D3C" w:rsidRDefault="00EC599F" w:rsidP="009C03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3C">
        <w:rPr>
          <w:rFonts w:ascii="Times New Roman" w:hAnsi="Times New Roman" w:cs="Times New Roman"/>
          <w:sz w:val="28"/>
          <w:szCs w:val="28"/>
        </w:rPr>
        <w:t xml:space="preserve">2.18. Проект </w:t>
      </w:r>
      <w:r w:rsidR="006C4047" w:rsidRPr="00987D3C">
        <w:rPr>
          <w:rFonts w:ascii="Times New Roman" w:hAnsi="Times New Roman" w:cs="Times New Roman"/>
          <w:sz w:val="28"/>
          <w:szCs w:val="28"/>
        </w:rPr>
        <w:t>М</w:t>
      </w:r>
      <w:r w:rsidRPr="00987D3C">
        <w:rPr>
          <w:rFonts w:ascii="Times New Roman" w:hAnsi="Times New Roman" w:cs="Times New Roman"/>
          <w:sz w:val="28"/>
          <w:szCs w:val="28"/>
        </w:rPr>
        <w:t xml:space="preserve">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(визирование) в соответствии с </w:t>
      </w:r>
      <w:hyperlink r:id="rId12" w:history="1">
        <w:r w:rsidRPr="00987D3C">
          <w:rPr>
            <w:rStyle w:val="aa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87D3C" w:rsidRPr="00987D3C">
        <w:rPr>
          <w:rFonts w:ascii="Times New Roman" w:hAnsi="Times New Roman" w:cs="Times New Roman"/>
          <w:sz w:val="28"/>
          <w:szCs w:val="28"/>
        </w:rPr>
        <w:t>ом</w:t>
      </w:r>
      <w:r w:rsidRPr="00987D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87D3C" w:rsidRPr="00987D3C">
        <w:rPr>
          <w:rFonts w:ascii="Times New Roman" w:hAnsi="Times New Roman" w:cs="Times New Roman"/>
          <w:sz w:val="28"/>
          <w:szCs w:val="28"/>
        </w:rPr>
        <w:t xml:space="preserve"> </w:t>
      </w:r>
      <w:r w:rsidR="009C0397" w:rsidRPr="00987D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C0397" w:rsidRPr="00987D3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9C0397" w:rsidRPr="00987D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87D3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87D3C" w:rsidRPr="00987D3C">
        <w:rPr>
          <w:rFonts w:ascii="Times New Roman" w:hAnsi="Times New Roman" w:cs="Times New Roman"/>
          <w:sz w:val="28"/>
          <w:szCs w:val="28"/>
        </w:rPr>
        <w:t>.</w:t>
      </w:r>
    </w:p>
    <w:p w:rsidR="00EC599F" w:rsidRDefault="00EC599F" w:rsidP="00987D3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92"/>
      <w:bookmarkEnd w:id="21"/>
    </w:p>
    <w:p w:rsidR="00EC599F" w:rsidRDefault="00EC599F" w:rsidP="00212EDC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публичных консультаций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EC599F" w:rsidRDefault="00EC599F" w:rsidP="00212EDC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углубленной оценки</w:t>
      </w:r>
    </w:p>
    <w:p w:rsidR="00EC599F" w:rsidRDefault="00EC599F" w:rsidP="00212EDC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F77436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Публичные консультации проводятся посредством обсуждения проектов </w:t>
      </w:r>
      <w:r w:rsidR="005339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8E1751">
        <w:rPr>
          <w:rFonts w:ascii="Times New Roman" w:hAnsi="Times New Roman"/>
          <w:sz w:val="28"/>
          <w:szCs w:val="28"/>
        </w:rPr>
        <w:t xml:space="preserve">с участием представителей </w:t>
      </w:r>
      <w:r w:rsidR="00F77436">
        <w:rPr>
          <w:rFonts w:ascii="Times New Roman" w:hAnsi="Times New Roman"/>
          <w:sz w:val="28"/>
          <w:szCs w:val="28"/>
        </w:rPr>
        <w:t>Общественного совета.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проведения публичных консультаций уполномоченным органом в течение трех рабочих дней с момента начала проведения углубленной оценки на официальном </w:t>
      </w:r>
      <w:r w:rsidRPr="00EE2B27">
        <w:rPr>
          <w:rFonts w:ascii="Times New Roman" w:hAnsi="Times New Roman"/>
          <w:sz w:val="28"/>
          <w:szCs w:val="28"/>
        </w:rPr>
        <w:t>сайте</w:t>
      </w:r>
      <w:r w:rsidR="008D7770">
        <w:rPr>
          <w:rFonts w:ascii="Times New Roman" w:hAnsi="Times New Roman"/>
          <w:sz w:val="28"/>
          <w:szCs w:val="28"/>
        </w:rPr>
        <w:t xml:space="preserve"> </w:t>
      </w:r>
      <w:r w:rsidR="005339E9" w:rsidRPr="00EE2B27">
        <w:rPr>
          <w:rFonts w:ascii="Times New Roman" w:hAnsi="Times New Roman"/>
          <w:sz w:val="28"/>
          <w:szCs w:val="28"/>
        </w:rPr>
        <w:t xml:space="preserve">Администрации </w:t>
      </w:r>
      <w:r w:rsidRPr="00EE2B27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anchor="Par236" w:tooltip="Ссылка на текущий документ" w:history="1">
        <w:r w:rsidRPr="005339E9">
          <w:rPr>
            <w:rStyle w:val="a3"/>
            <w:sz w:val="28"/>
            <w:szCs w:val="28"/>
            <w:u w:val="none"/>
          </w:rPr>
          <w:t>уведомление</w:t>
        </w:r>
      </w:hyperlink>
      <w:r w:rsidR="008D7770"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публичных консультаций по форме согласно приложению № 1 к настоящему Порядку, к которому прилагаются проект </w:t>
      </w:r>
      <w:r w:rsidR="005339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НПА, в отношении которого проводится процедура оценки регулирующего воздействия, пояснительная записка к проекту </w:t>
      </w:r>
      <w:r w:rsidR="005339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и опросный </w:t>
      </w:r>
      <w:hyperlink r:id="rId14" w:anchor="Par289" w:tooltip="Ссылка на текущий документ" w:history="1">
        <w:r w:rsidRPr="005339E9">
          <w:rPr>
            <w:rStyle w:val="a3"/>
            <w:sz w:val="28"/>
            <w:szCs w:val="28"/>
            <w:u w:val="none"/>
          </w:rPr>
          <w:t>лист</w:t>
        </w:r>
      </w:hyperlink>
      <w:r>
        <w:rPr>
          <w:rFonts w:ascii="Times New Roman" w:hAnsi="Times New Roman"/>
          <w:sz w:val="28"/>
          <w:szCs w:val="28"/>
        </w:rPr>
        <w:t xml:space="preserve"> для проведения публичных консультаций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Порядку.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Аналогичный пакет документов направляется</w:t>
      </w:r>
      <w:r w:rsidR="008D7770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 xml:space="preserve"> уполномоченным органом в адрес </w:t>
      </w:r>
      <w:r w:rsidR="00F77436">
        <w:rPr>
          <w:rFonts w:ascii="Times New Roman" w:hAnsi="Times New Roman"/>
          <w:sz w:val="28"/>
          <w:szCs w:val="28"/>
        </w:rPr>
        <w:t>О</w:t>
      </w:r>
      <w:r w:rsidR="00890967">
        <w:rPr>
          <w:rFonts w:ascii="Times New Roman" w:hAnsi="Times New Roman"/>
          <w:sz w:val="28"/>
          <w:szCs w:val="28"/>
        </w:rPr>
        <w:t>бщественного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</w:t>
      </w:r>
      <w:r w:rsidR="005339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НПА.</w:t>
      </w:r>
    </w:p>
    <w:p w:rsidR="00EC599F" w:rsidRDefault="00EC599F" w:rsidP="00FE2F69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</w:t>
      </w:r>
      <w:r w:rsidR="005339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НПА.</w:t>
      </w:r>
    </w:p>
    <w:p w:rsidR="00FE2F69" w:rsidRPr="00FE2F69" w:rsidRDefault="00FE2F69" w:rsidP="00FE2F69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FE2F69">
        <w:rPr>
          <w:rFonts w:ascii="Times New Roman" w:hAnsi="Times New Roman"/>
          <w:sz w:val="24"/>
          <w:szCs w:val="24"/>
        </w:rPr>
        <w:lastRenderedPageBreak/>
        <w:t>10</w:t>
      </w:r>
    </w:p>
    <w:p w:rsidR="00FE2F69" w:rsidRDefault="00FE2F69" w:rsidP="00FE2F69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F7743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Срок проведения публичных консультаций определяется уполномоченным органом в пределах сроков, указанных в пункте 2.13 настоящего Порядка.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ходе проведения публичных консультаций уполномоченным органом по собственной инициативе</w:t>
      </w:r>
      <w:r w:rsidR="005339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по инициативе участников публичных консультаций могут проводиться дополнительно совещания по обсуждаемым вопросам.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 результатам публичных консультаций, совещаний уполномоченный орган осуществляет подготовку справки о проведении публичных консультаций</w:t>
      </w:r>
      <w:r w:rsidR="00F774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относительно их учета или отклонения.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Справка о проведении публичных консультаций оформляется на официальном бланке </w:t>
      </w:r>
      <w:r w:rsidR="00F7743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подписывается</w:t>
      </w:r>
      <w:r w:rsidR="00B66F68">
        <w:rPr>
          <w:rFonts w:ascii="Times New Roman" w:hAnsi="Times New Roman"/>
          <w:sz w:val="28"/>
          <w:szCs w:val="28"/>
        </w:rPr>
        <w:t xml:space="preserve"> руководителем  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прилагается к заключению по результатам углубленной оценки.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Справка о проведении публичных консультаций вместе с заключением по результатам углубленной оценки подлежит размещению на официальном </w:t>
      </w:r>
      <w:r w:rsidRPr="00EE2B27">
        <w:rPr>
          <w:rFonts w:ascii="Times New Roman" w:hAnsi="Times New Roman"/>
          <w:sz w:val="28"/>
          <w:szCs w:val="28"/>
        </w:rPr>
        <w:t>сайте</w:t>
      </w:r>
      <w:r w:rsidR="00B36064">
        <w:rPr>
          <w:rFonts w:ascii="Times New Roman" w:hAnsi="Times New Roman"/>
          <w:sz w:val="28"/>
          <w:szCs w:val="28"/>
        </w:rPr>
        <w:t xml:space="preserve"> </w:t>
      </w:r>
      <w:r w:rsidR="005339E9" w:rsidRPr="00EE2B27">
        <w:rPr>
          <w:rFonts w:ascii="Times New Roman" w:hAnsi="Times New Roman"/>
          <w:sz w:val="28"/>
          <w:szCs w:val="28"/>
        </w:rPr>
        <w:t>Администрации в</w:t>
      </w:r>
      <w:r>
        <w:rPr>
          <w:rFonts w:ascii="Times New Roman" w:hAnsi="Times New Roman"/>
          <w:sz w:val="28"/>
          <w:szCs w:val="28"/>
        </w:rPr>
        <w:t xml:space="preserve"> сети «Интернет».</w:t>
      </w:r>
      <w:bookmarkStart w:id="22" w:name="Par140"/>
      <w:bookmarkStart w:id="23" w:name="Par227"/>
      <w:bookmarkEnd w:id="22"/>
      <w:bookmarkEnd w:id="23"/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5D" w:rsidRDefault="00A54E5D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F69" w:rsidRDefault="00FE2F69" w:rsidP="00ED063B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F69" w:rsidRDefault="00FE2F69" w:rsidP="00ED063B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4E5D" w:rsidRPr="00DB1ABE" w:rsidRDefault="00ED063B" w:rsidP="00ED063B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DB1ABE">
        <w:rPr>
          <w:rFonts w:ascii="Times New Roman" w:hAnsi="Times New Roman"/>
          <w:sz w:val="24"/>
          <w:szCs w:val="24"/>
        </w:rPr>
        <w:lastRenderedPageBreak/>
        <w:t>11</w:t>
      </w:r>
    </w:p>
    <w:p w:rsidR="00ED063B" w:rsidRDefault="00ED063B" w:rsidP="00ED063B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08" w:type="dxa"/>
        <w:tblLook w:val="01E0"/>
      </w:tblPr>
      <w:tblGrid>
        <w:gridCol w:w="4347"/>
      </w:tblGrid>
      <w:tr w:rsidR="00EC599F" w:rsidTr="006C4047">
        <w:tc>
          <w:tcPr>
            <w:tcW w:w="4347" w:type="dxa"/>
            <w:hideMark/>
          </w:tcPr>
          <w:p w:rsidR="00EC599F" w:rsidRPr="00F161D2" w:rsidRDefault="00EC599F" w:rsidP="00410E2F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D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EC599F" w:rsidRPr="00F161D2" w:rsidRDefault="00EC599F" w:rsidP="005339E9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D2">
              <w:rPr>
                <w:rFonts w:ascii="Times New Roman" w:hAnsi="Times New Roman"/>
                <w:sz w:val="24"/>
                <w:szCs w:val="24"/>
              </w:rPr>
              <w:t xml:space="preserve">к Порядку проведения оценки регулирующего воздействия проектов </w:t>
            </w:r>
            <w:r w:rsidR="005339E9" w:rsidRPr="00F161D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161D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EC599F" w:rsidRDefault="00EC599F" w:rsidP="00EC599F">
      <w:pPr>
        <w:pStyle w:val="ConsPlusNormal0"/>
        <w:ind w:left="5400"/>
        <w:jc w:val="right"/>
        <w:rPr>
          <w:rFonts w:ascii="Times New Roman" w:hAnsi="Times New Roman"/>
          <w:sz w:val="28"/>
          <w:szCs w:val="28"/>
        </w:rPr>
      </w:pPr>
    </w:p>
    <w:p w:rsidR="00EC599F" w:rsidRPr="000274D9" w:rsidRDefault="00EC599F" w:rsidP="00EC599F">
      <w:pPr>
        <w:pStyle w:val="ConsPlusNormal0"/>
        <w:ind w:left="5400"/>
        <w:rPr>
          <w:rFonts w:ascii="Times New Roman" w:hAnsi="Times New Roman"/>
          <w:sz w:val="24"/>
          <w:szCs w:val="24"/>
        </w:rPr>
      </w:pPr>
      <w:r w:rsidRPr="000274D9">
        <w:rPr>
          <w:rFonts w:ascii="Times New Roman" w:hAnsi="Times New Roman"/>
          <w:sz w:val="24"/>
          <w:szCs w:val="24"/>
        </w:rPr>
        <w:t>Форма</w:t>
      </w:r>
    </w:p>
    <w:tbl>
      <w:tblPr>
        <w:tblW w:w="0" w:type="auto"/>
        <w:tblLook w:val="01E0"/>
      </w:tblPr>
      <w:tblGrid>
        <w:gridCol w:w="3348"/>
      </w:tblGrid>
      <w:tr w:rsidR="00EC599F" w:rsidTr="00EC599F">
        <w:tc>
          <w:tcPr>
            <w:tcW w:w="3348" w:type="dxa"/>
            <w:hideMark/>
          </w:tcPr>
          <w:p w:rsidR="00EC599F" w:rsidRDefault="00EC599F" w:rsidP="00410E2F">
            <w:pPr>
              <w:pStyle w:val="ConsPlusNormal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4" w:name="Par236"/>
      <w:bookmarkEnd w:id="24"/>
      <w:r w:rsidRPr="00931C85">
        <w:rPr>
          <w:rFonts w:ascii="Times New Roman" w:hAnsi="Times New Roman"/>
          <w:b/>
          <w:sz w:val="24"/>
          <w:szCs w:val="24"/>
        </w:rPr>
        <w:t>УВЕДОМЛЕНИЕ</w:t>
      </w:r>
    </w:p>
    <w:p w:rsidR="00EC599F" w:rsidRPr="00931C85" w:rsidRDefault="00EC599F" w:rsidP="00EC599F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1C85">
        <w:rPr>
          <w:rFonts w:ascii="Times New Roman" w:hAnsi="Times New Roman"/>
          <w:b/>
          <w:sz w:val="24"/>
          <w:szCs w:val="24"/>
        </w:rPr>
        <w:t>о проведении публичных консультаций</w:t>
      </w:r>
    </w:p>
    <w:p w:rsidR="00EC599F" w:rsidRPr="00931C85" w:rsidRDefault="00EC599F" w:rsidP="00EC599F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599F" w:rsidRPr="00931C85" w:rsidRDefault="00EC599F" w:rsidP="00EC599F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931C85">
        <w:rPr>
          <w:rFonts w:ascii="Times New Roman" w:hAnsi="Times New Roman"/>
          <w:sz w:val="24"/>
          <w:szCs w:val="24"/>
        </w:rPr>
        <w:t>Настоящим______________________________________________________________</w:t>
      </w:r>
      <w:r w:rsidR="00931C85" w:rsidRPr="00931C8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360F8">
        <w:rPr>
          <w:rFonts w:ascii="Times New Roman" w:hAnsi="Times New Roman"/>
          <w:sz w:val="24"/>
          <w:szCs w:val="24"/>
        </w:rPr>
        <w:t>_______________________</w:t>
      </w:r>
    </w:p>
    <w:p w:rsidR="00EC599F" w:rsidRPr="00931C85" w:rsidRDefault="00EC599F" w:rsidP="00EC599F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931C85">
        <w:rPr>
          <w:rFonts w:ascii="Times New Roman" w:hAnsi="Times New Roman"/>
          <w:sz w:val="24"/>
          <w:szCs w:val="24"/>
        </w:rPr>
        <w:t>________________________________________</w:t>
      </w:r>
      <w:r w:rsidR="00931C85" w:rsidRPr="00931C85">
        <w:rPr>
          <w:rFonts w:ascii="Times New Roman" w:hAnsi="Times New Roman"/>
          <w:sz w:val="24"/>
          <w:szCs w:val="24"/>
        </w:rPr>
        <w:t>____________________________</w:t>
      </w:r>
      <w:r w:rsidR="006360F8">
        <w:rPr>
          <w:rFonts w:ascii="Times New Roman" w:hAnsi="Times New Roman"/>
          <w:sz w:val="24"/>
          <w:szCs w:val="24"/>
        </w:rPr>
        <w:t>___________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931C85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EC599F" w:rsidRPr="00931C85" w:rsidRDefault="00EC599F" w:rsidP="00EC599F">
      <w:pPr>
        <w:pStyle w:val="ConsPlusCell"/>
        <w:rPr>
          <w:rFonts w:ascii="Courier New" w:hAnsi="Courier New" w:cs="Courier New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 w:rsidR="00EE2B27" w:rsidRPr="00931C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1C8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212EDC" w:rsidRPr="00931C85">
        <w:rPr>
          <w:rFonts w:ascii="Courier New" w:hAnsi="Courier New" w:cs="Courier New"/>
          <w:sz w:val="24"/>
          <w:szCs w:val="24"/>
        </w:rPr>
        <w:t>_______________________________________________________________________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(наименование вида документа и его заголовок) 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_________________________________.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предложения и</w:t>
      </w:r>
      <w:r w:rsidR="00212EDC" w:rsidRPr="00931C85">
        <w:rPr>
          <w:rFonts w:ascii="Times New Roman" w:hAnsi="Times New Roman" w:cs="Times New Roman"/>
          <w:sz w:val="24"/>
          <w:szCs w:val="24"/>
        </w:rPr>
        <w:t xml:space="preserve"> </w:t>
      </w:r>
      <w:r w:rsidRPr="00931C85">
        <w:rPr>
          <w:rFonts w:ascii="Times New Roman" w:hAnsi="Times New Roman" w:cs="Times New Roman"/>
          <w:sz w:val="24"/>
          <w:szCs w:val="24"/>
        </w:rPr>
        <w:t>замечаний: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по прилагаемой форме в электронном виде на </w:t>
      </w:r>
      <w:r w:rsidR="00212EDC" w:rsidRPr="00931C85">
        <w:rPr>
          <w:rFonts w:ascii="Times New Roman" w:hAnsi="Times New Roman" w:cs="Times New Roman"/>
          <w:sz w:val="24"/>
          <w:szCs w:val="24"/>
        </w:rPr>
        <w:t>адрес:</w:t>
      </w:r>
      <w:r w:rsidRPr="00931C8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 (адрес электронной почты ответственного сотрудника уполномоченного органа)</w:t>
      </w:r>
    </w:p>
    <w:p w:rsidR="00ED063B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или на бумажном носителе по адресу: _______________________________________</w:t>
      </w:r>
    </w:p>
    <w:p w:rsidR="000274D9" w:rsidRPr="00931C85" w:rsidRDefault="000274D9" w:rsidP="000274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C599F" w:rsidRPr="00931C85" w:rsidRDefault="00EC599F" w:rsidP="00EC599F">
      <w:pPr>
        <w:pStyle w:val="ConsPlusCell"/>
        <w:rPr>
          <w:rFonts w:ascii="Courier New" w:hAnsi="Courier New" w:cs="Courier New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 ________________________________________________________________________.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(Ф.И.О. ответственного сотрудника уполномоченного органа)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Рабочий телефон: ___________________ 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gramStart"/>
      <w:r w:rsidRPr="00931C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1C85">
        <w:rPr>
          <w:rFonts w:ascii="Times New Roman" w:hAnsi="Times New Roman" w:cs="Times New Roman"/>
          <w:sz w:val="24"/>
          <w:szCs w:val="24"/>
        </w:rPr>
        <w:t xml:space="preserve"> _______ до _______ по рабочим дням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1) проект нормативного правового акта;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2) пояснительная записка;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3) опросный лист для проведения публичных консультаций.</w:t>
      </w:r>
    </w:p>
    <w:p w:rsidR="00EC599F" w:rsidRPr="00931C85" w:rsidRDefault="00EC599F" w:rsidP="00EC599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C599F" w:rsidRDefault="00EC599F" w:rsidP="00EC59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31C85" w:rsidRPr="00931C85" w:rsidRDefault="00931C85" w:rsidP="00EC59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C599F" w:rsidRPr="00931C85" w:rsidRDefault="00EC599F" w:rsidP="00EC599F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931C8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EC599F" w:rsidRPr="00931C85" w:rsidRDefault="00EC599F" w:rsidP="00EC599F">
      <w:pPr>
        <w:pStyle w:val="ConsPlusNormal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C85">
        <w:rPr>
          <w:rFonts w:ascii="Times New Roman" w:hAnsi="Times New Roman"/>
          <w:sz w:val="24"/>
          <w:szCs w:val="24"/>
        </w:rPr>
        <w:t>уполномоченного органа        _______________________     _____________________</w:t>
      </w:r>
    </w:p>
    <w:p w:rsidR="00EC599F" w:rsidRPr="00931C85" w:rsidRDefault="00EC599F" w:rsidP="00EC599F">
      <w:pPr>
        <w:pStyle w:val="ConsPlusNormal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C85">
        <w:rPr>
          <w:rFonts w:ascii="Times New Roman" w:hAnsi="Times New Roman"/>
          <w:sz w:val="24"/>
          <w:szCs w:val="24"/>
        </w:rPr>
        <w:t>(подпись)  (Ф.И.О.)</w:t>
      </w:r>
    </w:p>
    <w:tbl>
      <w:tblPr>
        <w:tblW w:w="0" w:type="auto"/>
        <w:tblInd w:w="5508" w:type="dxa"/>
        <w:tblLook w:val="01E0"/>
      </w:tblPr>
      <w:tblGrid>
        <w:gridCol w:w="4347"/>
      </w:tblGrid>
      <w:tr w:rsidR="00EC599F" w:rsidRPr="000274D9" w:rsidTr="00EC599F">
        <w:tc>
          <w:tcPr>
            <w:tcW w:w="4913" w:type="dxa"/>
          </w:tcPr>
          <w:p w:rsidR="00C70892" w:rsidRDefault="00C70892" w:rsidP="000274D9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Par280"/>
            <w:bookmarkEnd w:id="25"/>
          </w:p>
          <w:p w:rsidR="00C70892" w:rsidRDefault="00C70892" w:rsidP="000274D9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4D9" w:rsidRPr="00E929C0" w:rsidRDefault="00E929C0" w:rsidP="000274D9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29C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E929C0" w:rsidRDefault="00E929C0" w:rsidP="000274D9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99F" w:rsidRPr="000274D9" w:rsidRDefault="00EC599F" w:rsidP="00410E2F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D9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EC599F" w:rsidRPr="000274D9" w:rsidRDefault="00EC599F" w:rsidP="00410E2F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74D9">
              <w:rPr>
                <w:rFonts w:ascii="Times New Roman" w:hAnsi="Times New Roman"/>
                <w:sz w:val="24"/>
                <w:szCs w:val="24"/>
              </w:rPr>
              <w:t xml:space="preserve">к Порядку проведения оценки регулирующего воздействия проектов </w:t>
            </w:r>
            <w:r w:rsidR="00416EF4" w:rsidRPr="000274D9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EB5CE5" w:rsidRPr="000274D9">
              <w:rPr>
                <w:rFonts w:ascii="Times New Roman" w:hAnsi="Times New Roman"/>
                <w:sz w:val="24"/>
                <w:szCs w:val="24"/>
              </w:rPr>
              <w:t>ц</w:t>
            </w:r>
            <w:r w:rsidR="00416EF4" w:rsidRPr="000274D9">
              <w:rPr>
                <w:rFonts w:ascii="Times New Roman" w:hAnsi="Times New Roman"/>
                <w:sz w:val="24"/>
                <w:szCs w:val="24"/>
              </w:rPr>
              <w:t>ипальных</w:t>
            </w:r>
            <w:r w:rsidRPr="000274D9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EC599F" w:rsidRPr="000274D9" w:rsidRDefault="00EC599F" w:rsidP="00410E2F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99F" w:rsidRPr="000274D9" w:rsidRDefault="00EC599F" w:rsidP="00EC599F">
      <w:pPr>
        <w:pStyle w:val="ConsPlusNormal0"/>
        <w:ind w:left="5400"/>
        <w:rPr>
          <w:rFonts w:ascii="Times New Roman" w:hAnsi="Times New Roman"/>
          <w:sz w:val="24"/>
          <w:szCs w:val="24"/>
        </w:rPr>
      </w:pPr>
      <w:r w:rsidRPr="000274D9">
        <w:rPr>
          <w:rFonts w:ascii="Times New Roman" w:hAnsi="Times New Roman"/>
          <w:sz w:val="24"/>
          <w:szCs w:val="24"/>
        </w:rPr>
        <w:lastRenderedPageBreak/>
        <w:t>Форма</w:t>
      </w:r>
    </w:p>
    <w:tbl>
      <w:tblPr>
        <w:tblW w:w="0" w:type="auto"/>
        <w:tblLook w:val="01E0"/>
      </w:tblPr>
      <w:tblGrid>
        <w:gridCol w:w="3348"/>
      </w:tblGrid>
      <w:tr w:rsidR="00EC599F" w:rsidTr="00EC599F">
        <w:tc>
          <w:tcPr>
            <w:tcW w:w="3348" w:type="dxa"/>
            <w:hideMark/>
          </w:tcPr>
          <w:p w:rsidR="00EC599F" w:rsidRDefault="00EC599F" w:rsidP="00410E2F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99F" w:rsidRDefault="00EC599F" w:rsidP="00EC599F">
      <w:pPr>
        <w:pStyle w:val="ConsPlusNormal0"/>
        <w:outlineLvl w:val="1"/>
        <w:rPr>
          <w:rFonts w:ascii="Times New Roman" w:hAnsi="Times New Roman"/>
          <w:sz w:val="24"/>
          <w:szCs w:val="24"/>
        </w:rPr>
      </w:pPr>
    </w:p>
    <w:p w:rsidR="00EC599F" w:rsidRPr="00931C85" w:rsidRDefault="00EC599F" w:rsidP="00EC599F">
      <w:pPr>
        <w:pStyle w:val="ConsPlusNonformat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289"/>
      <w:bookmarkEnd w:id="26"/>
      <w:r w:rsidRPr="00931C85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EC599F" w:rsidRPr="00931C85" w:rsidRDefault="00EC599F" w:rsidP="00EC599F">
      <w:pPr>
        <w:pStyle w:val="ConsPlusNonformat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85">
        <w:rPr>
          <w:rFonts w:ascii="Times New Roman" w:hAnsi="Times New Roman" w:cs="Times New Roman"/>
          <w:b/>
          <w:sz w:val="24"/>
          <w:szCs w:val="24"/>
        </w:rPr>
        <w:t>для проведения публичных консультаций</w:t>
      </w:r>
    </w:p>
    <w:p w:rsidR="00EC599F" w:rsidRPr="00931C85" w:rsidRDefault="00EC599F" w:rsidP="00EC599F">
      <w:pPr>
        <w:pStyle w:val="ConsPlusNonformat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85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EE2B27" w:rsidRPr="00931C8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31C85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  <w:bookmarkStart w:id="27" w:name="Par306"/>
      <w:bookmarkEnd w:id="27"/>
    </w:p>
    <w:p w:rsidR="00EC599F" w:rsidRPr="00931C85" w:rsidRDefault="00EC599F" w:rsidP="00EC599F">
      <w:pPr>
        <w:pStyle w:val="ConsPlusNonformat"/>
        <w:ind w:right="-55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599F" w:rsidRPr="00931C85" w:rsidRDefault="00EC599F" w:rsidP="00EC599F">
      <w:pPr>
        <w:pStyle w:val="ConsPlusNonformat"/>
        <w:ind w:right="-55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(наименование вида документа и его заголовок)</w:t>
      </w:r>
    </w:p>
    <w:p w:rsidR="00EC599F" w:rsidRPr="00944DA4" w:rsidRDefault="00EC599F" w:rsidP="00EC599F">
      <w:pPr>
        <w:pStyle w:val="ConsPlusNormal0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EC599F" w:rsidRPr="00931C85" w:rsidRDefault="00EC599F" w:rsidP="00EC599F">
      <w:pPr>
        <w:pStyle w:val="ConsPlusCell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EC599F" w:rsidRPr="00931C85" w:rsidRDefault="00EC599F" w:rsidP="00EC599F">
      <w:pPr>
        <w:pStyle w:val="ConsPlusCell"/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p w:rsidR="00EC599F" w:rsidRPr="00931C85" w:rsidRDefault="00EC599F" w:rsidP="00EC599F">
      <w:pPr>
        <w:pStyle w:val="ConsPlusCell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участника:__________________________________________________</w:t>
      </w:r>
      <w:r w:rsidR="006360F8">
        <w:rPr>
          <w:rFonts w:ascii="Times New Roman" w:hAnsi="Times New Roman" w:cs="Times New Roman"/>
          <w:sz w:val="24"/>
          <w:szCs w:val="24"/>
        </w:rPr>
        <w:t>_</w:t>
      </w:r>
    </w:p>
    <w:p w:rsidR="00931C85" w:rsidRDefault="00EC599F" w:rsidP="00E9185B">
      <w:pPr>
        <w:pStyle w:val="ConsPlusCell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9185B" w:rsidRPr="00931C85">
        <w:rPr>
          <w:rFonts w:ascii="Times New Roman" w:hAnsi="Times New Roman" w:cs="Times New Roman"/>
          <w:sz w:val="24"/>
          <w:szCs w:val="24"/>
        </w:rPr>
        <w:t>_____________________________</w:t>
      </w:r>
      <w:r w:rsidR="00931C85">
        <w:rPr>
          <w:rFonts w:ascii="Times New Roman" w:hAnsi="Times New Roman" w:cs="Times New Roman"/>
          <w:sz w:val="24"/>
          <w:szCs w:val="24"/>
        </w:rPr>
        <w:t>____</w:t>
      </w:r>
    </w:p>
    <w:p w:rsidR="00EC599F" w:rsidRPr="00931C85" w:rsidRDefault="00931C85" w:rsidP="00E9185B">
      <w:pPr>
        <w:pStyle w:val="ConsPlusCell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</w:t>
      </w:r>
      <w:r w:rsidR="00EC599F" w:rsidRPr="00931C85">
        <w:rPr>
          <w:rFonts w:ascii="Times New Roman" w:hAnsi="Times New Roman" w:cs="Times New Roman"/>
          <w:sz w:val="24"/>
          <w:szCs w:val="24"/>
        </w:rPr>
        <w:t>деятельности участника:______________________________________________</w:t>
      </w:r>
    </w:p>
    <w:p w:rsidR="00EC599F" w:rsidRPr="00931C85" w:rsidRDefault="00EC599F" w:rsidP="00EC599F">
      <w:pPr>
        <w:pStyle w:val="ConsPlusCell"/>
        <w:ind w:right="-55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31C85">
        <w:rPr>
          <w:rFonts w:ascii="Times New Roman" w:hAnsi="Times New Roman" w:cs="Times New Roman"/>
          <w:sz w:val="24"/>
          <w:szCs w:val="24"/>
        </w:rPr>
        <w:t>_____</w:t>
      </w:r>
      <w:r w:rsidRPr="00931C85">
        <w:rPr>
          <w:rFonts w:ascii="Times New Roman" w:hAnsi="Times New Roman" w:cs="Times New Roman"/>
          <w:sz w:val="24"/>
          <w:szCs w:val="24"/>
        </w:rPr>
        <w:t xml:space="preserve">. </w:t>
      </w:r>
      <w:r w:rsidR="00931C85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931C85">
        <w:rPr>
          <w:rFonts w:ascii="Times New Roman" w:hAnsi="Times New Roman" w:cs="Times New Roman"/>
          <w:sz w:val="24"/>
          <w:szCs w:val="24"/>
        </w:rPr>
        <w:t>контактного лица:___________________________________________________</w:t>
      </w:r>
    </w:p>
    <w:p w:rsidR="00EC599F" w:rsidRPr="00931C85" w:rsidRDefault="00EC599F" w:rsidP="00EC599F">
      <w:pPr>
        <w:pStyle w:val="ConsPlusCell"/>
        <w:ind w:right="-55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Номер контактного телефона:_______________________________________________</w:t>
      </w:r>
    </w:p>
    <w:p w:rsidR="00EC599F" w:rsidRPr="00931C85" w:rsidRDefault="00EC599F" w:rsidP="00EC599F">
      <w:pPr>
        <w:pStyle w:val="ConsPlusCell"/>
        <w:ind w:right="-55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</w:t>
      </w:r>
    </w:p>
    <w:p w:rsidR="00EC599F" w:rsidRPr="00931C85" w:rsidRDefault="00EC599F" w:rsidP="00EC599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99F" w:rsidRPr="00931C85" w:rsidRDefault="00EC599F" w:rsidP="00EC599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EC599F" w:rsidRPr="00931C85" w:rsidRDefault="00EC599F" w:rsidP="00EC59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EC599F" w:rsidRPr="00931C85" w:rsidRDefault="00EC599F" w:rsidP="00EC59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C599F" w:rsidRPr="00931C85" w:rsidRDefault="00EC599F" w:rsidP="00D92336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</w:t>
      </w:r>
      <w:r w:rsidR="00D92336" w:rsidRPr="00931C85">
        <w:rPr>
          <w:rFonts w:ascii="Times New Roman" w:hAnsi="Times New Roman" w:cs="Times New Roman"/>
          <w:sz w:val="24"/>
          <w:szCs w:val="24"/>
        </w:rPr>
        <w:t xml:space="preserve"> </w:t>
      </w:r>
      <w:r w:rsidRPr="00931C85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2C1FB9" w:rsidRPr="00931C85" w:rsidTr="002C1FB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B9" w:rsidRPr="00931C85" w:rsidRDefault="002C1FB9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944DA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2C1FB9" w:rsidRPr="00931C85" w:rsidTr="002C1FB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B9" w:rsidRPr="00931C85" w:rsidRDefault="002C1FB9" w:rsidP="00944DA4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944DA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31C8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931C85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2C1FB9" w:rsidRPr="00931C85" w:rsidTr="002C1FB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B9" w:rsidRPr="00931C85" w:rsidRDefault="002C1FB9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C70892" w:rsidRDefault="00C70892" w:rsidP="00944DA4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99F" w:rsidRPr="00944DA4" w:rsidRDefault="00944DA4" w:rsidP="00944DA4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4DA4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2C1FB9" w:rsidRPr="00931C85" w:rsidTr="002C1FB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FB9" w:rsidRPr="00931C85" w:rsidRDefault="002C1FB9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732675" w:rsidRPr="00931C85" w:rsidTr="00732675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675" w:rsidRPr="00931C85" w:rsidRDefault="00732675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498"/>
      </w:tblGrid>
      <w:tr w:rsidR="00732675" w:rsidRPr="00931C85" w:rsidTr="00732675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675" w:rsidRPr="00931C85" w:rsidRDefault="00732675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31C85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931C85">
        <w:rPr>
          <w:rFonts w:ascii="Times New Roman" w:hAnsi="Times New Roman" w:cs="Times New Roman"/>
          <w:sz w:val="24"/>
          <w:szCs w:val="24"/>
        </w:rPr>
        <w:t>: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732675">
            <w:pPr>
              <w:pStyle w:val="ConsPlusNormal0"/>
              <w:spacing w:line="276" w:lineRule="auto"/>
              <w:ind w:right="49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A4" w:rsidRDefault="00EC599F" w:rsidP="00944DA4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принятие нового правового регулирования </w:t>
      </w:r>
      <w:proofErr w:type="gramStart"/>
      <w:r w:rsidRPr="00931C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9F" w:rsidRPr="00931C85" w:rsidRDefault="00EC599F" w:rsidP="00944D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944DA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944DA4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Отдельно укажите временные издержки, которые понесут субъекты предпринимательской и инвестиционной деятельности вследствие необходимости </w:t>
      </w:r>
    </w:p>
    <w:p w:rsidR="00944DA4" w:rsidRPr="00944DA4" w:rsidRDefault="00944DA4" w:rsidP="00944DA4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4DA4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944DA4" w:rsidRDefault="00944DA4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ABE" w:rsidRDefault="00EC599F" w:rsidP="00944D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931C85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931C85">
        <w:rPr>
          <w:rFonts w:ascii="Times New Roman" w:hAnsi="Times New Roman" w:cs="Times New Roman"/>
          <w:sz w:val="24"/>
          <w:szCs w:val="24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410E2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9F" w:rsidRPr="00931C85" w:rsidRDefault="00EC599F" w:rsidP="00EC59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C037A2" w:rsidRPr="00931C85" w:rsidTr="00C037A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A2" w:rsidRPr="00931C85" w:rsidRDefault="00C037A2" w:rsidP="00C037A2">
            <w:pPr>
              <w:pStyle w:val="ConsPlusNormal0"/>
              <w:spacing w:line="276" w:lineRule="auto"/>
              <w:ind w:right="49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A4" w:rsidRDefault="00944DA4" w:rsidP="00EC59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05"/>
      <w:bookmarkEnd w:id="28"/>
    </w:p>
    <w:p w:rsidR="00944DA4" w:rsidRDefault="00944DA4" w:rsidP="00EC59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C599F" w:rsidRPr="00931C85" w:rsidRDefault="00EC599F" w:rsidP="00EC59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C599F" w:rsidRPr="00931C85" w:rsidRDefault="00EC599F" w:rsidP="00EC599F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уполномоченного органа        _______________________     _____________________</w:t>
      </w:r>
    </w:p>
    <w:p w:rsidR="00EC599F" w:rsidRPr="00931C85" w:rsidRDefault="00EC599F" w:rsidP="00EC599F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(подпись)  (Ф.И.О.)</w:t>
      </w:r>
    </w:p>
    <w:p w:rsidR="00EC599F" w:rsidRPr="00931C85" w:rsidRDefault="00EC599F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C599F" w:rsidTr="00EB5CE5">
        <w:tc>
          <w:tcPr>
            <w:tcW w:w="4644" w:type="dxa"/>
          </w:tcPr>
          <w:p w:rsidR="00EC599F" w:rsidRDefault="00EC599F">
            <w:pPr>
              <w:jc w:val="both"/>
              <w:rPr>
                <w:sz w:val="28"/>
                <w:szCs w:val="28"/>
              </w:rPr>
            </w:pPr>
          </w:p>
        </w:tc>
      </w:tr>
    </w:tbl>
    <w:p w:rsidR="00EE2B27" w:rsidRDefault="00EE2B27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DA4" w:rsidRDefault="00944DA4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2B27" w:rsidRPr="00DB1ABE" w:rsidRDefault="00D92336" w:rsidP="00D92336">
      <w:pPr>
        <w:pStyle w:val="21"/>
        <w:spacing w:after="0"/>
        <w:ind w:left="3823" w:firstLine="425"/>
        <w:jc w:val="both"/>
        <w:rPr>
          <w:rFonts w:ascii="Times New Roman" w:hAnsi="Times New Roman" w:cs="Times New Roman"/>
          <w:color w:val="auto"/>
        </w:rPr>
      </w:pPr>
      <w:r w:rsidRPr="00DB1ABE">
        <w:rPr>
          <w:rFonts w:ascii="Times New Roman" w:hAnsi="Times New Roman" w:cs="Times New Roman"/>
          <w:color w:val="auto"/>
        </w:rPr>
        <w:lastRenderedPageBreak/>
        <w:t>1</w:t>
      </w:r>
      <w:r w:rsidR="00944DA4">
        <w:rPr>
          <w:rFonts w:ascii="Times New Roman" w:hAnsi="Times New Roman" w:cs="Times New Roman"/>
          <w:color w:val="auto"/>
        </w:rPr>
        <w:t>5</w:t>
      </w:r>
    </w:p>
    <w:p w:rsidR="00EE2B27" w:rsidRPr="000274D9" w:rsidRDefault="00EE2B27" w:rsidP="00EB5CE5">
      <w:pPr>
        <w:pStyle w:val="21"/>
        <w:spacing w:after="0"/>
        <w:ind w:left="5400" w:firstLine="180"/>
        <w:jc w:val="both"/>
        <w:rPr>
          <w:rFonts w:ascii="Times New Roman" w:hAnsi="Times New Roman" w:cs="Times New Roman"/>
          <w:color w:val="auto"/>
        </w:rPr>
      </w:pPr>
    </w:p>
    <w:p w:rsidR="00EB5CE5" w:rsidRPr="000274D9" w:rsidRDefault="00EB5CE5" w:rsidP="00B66F68">
      <w:pPr>
        <w:pStyle w:val="21"/>
        <w:spacing w:after="0"/>
        <w:ind w:left="5670" w:firstLine="0"/>
        <w:jc w:val="center"/>
        <w:rPr>
          <w:rFonts w:ascii="Times New Roman" w:hAnsi="Times New Roman" w:cs="Times New Roman"/>
          <w:color w:val="auto"/>
        </w:rPr>
      </w:pPr>
      <w:r w:rsidRPr="000274D9">
        <w:rPr>
          <w:rFonts w:ascii="Times New Roman" w:hAnsi="Times New Roman" w:cs="Times New Roman"/>
          <w:color w:val="auto"/>
        </w:rPr>
        <w:t>Приложение № 2</w:t>
      </w:r>
    </w:p>
    <w:p w:rsidR="00EC599F" w:rsidRPr="000274D9" w:rsidRDefault="00A54E5D" w:rsidP="00B66F68">
      <w:pPr>
        <w:pStyle w:val="21"/>
        <w:spacing w:after="0"/>
        <w:ind w:left="5670" w:firstLine="0"/>
        <w:jc w:val="both"/>
        <w:rPr>
          <w:rFonts w:ascii="Times New Roman" w:hAnsi="Times New Roman" w:cs="Times New Roman"/>
          <w:color w:val="auto"/>
        </w:rPr>
      </w:pPr>
      <w:r w:rsidRPr="000274D9">
        <w:rPr>
          <w:rFonts w:ascii="Times New Roman" w:hAnsi="Times New Roman" w:cs="Times New Roman"/>
          <w:color w:val="auto"/>
        </w:rPr>
        <w:t xml:space="preserve">к </w:t>
      </w:r>
      <w:r w:rsidR="00EC599F" w:rsidRPr="000274D9">
        <w:rPr>
          <w:rFonts w:ascii="Times New Roman" w:hAnsi="Times New Roman" w:cs="Times New Roman"/>
          <w:color w:val="auto"/>
        </w:rPr>
        <w:t>постановлени</w:t>
      </w:r>
      <w:r w:rsidR="00EB5CE5" w:rsidRPr="000274D9">
        <w:rPr>
          <w:rFonts w:ascii="Times New Roman" w:hAnsi="Times New Roman" w:cs="Times New Roman"/>
          <w:color w:val="auto"/>
        </w:rPr>
        <w:t>ю</w:t>
      </w:r>
      <w:r w:rsidR="00EC599F" w:rsidRPr="000274D9">
        <w:rPr>
          <w:rFonts w:ascii="Times New Roman" w:hAnsi="Times New Roman" w:cs="Times New Roman"/>
          <w:color w:val="auto"/>
        </w:rPr>
        <w:t xml:space="preserve"> Администрации </w:t>
      </w:r>
      <w:r w:rsidR="00EB5CE5" w:rsidRPr="000274D9">
        <w:rPr>
          <w:rFonts w:ascii="Times New Roman" w:hAnsi="Times New Roman" w:cs="Times New Roman"/>
          <w:color w:val="auto"/>
        </w:rPr>
        <w:t>муниципального образования «</w:t>
      </w:r>
      <w:proofErr w:type="spellStart"/>
      <w:r w:rsidR="00EB5CE5" w:rsidRPr="000274D9">
        <w:rPr>
          <w:rFonts w:ascii="Times New Roman" w:hAnsi="Times New Roman" w:cs="Times New Roman"/>
          <w:color w:val="auto"/>
        </w:rPr>
        <w:t>Ярцевский</w:t>
      </w:r>
      <w:proofErr w:type="spellEnd"/>
      <w:r w:rsidR="00357DC0" w:rsidRPr="000274D9">
        <w:rPr>
          <w:rFonts w:ascii="Times New Roman" w:hAnsi="Times New Roman" w:cs="Times New Roman"/>
          <w:color w:val="auto"/>
        </w:rPr>
        <w:t xml:space="preserve"> </w:t>
      </w:r>
      <w:r w:rsidR="00EB5CE5" w:rsidRPr="000274D9">
        <w:rPr>
          <w:rFonts w:ascii="Times New Roman" w:hAnsi="Times New Roman" w:cs="Times New Roman"/>
          <w:color w:val="auto"/>
        </w:rPr>
        <w:t>район»</w:t>
      </w:r>
      <w:r w:rsidR="00B66F68">
        <w:rPr>
          <w:rFonts w:ascii="Times New Roman" w:hAnsi="Times New Roman" w:cs="Times New Roman"/>
          <w:color w:val="auto"/>
        </w:rPr>
        <w:t xml:space="preserve"> </w:t>
      </w:r>
      <w:r w:rsidR="00EC599F" w:rsidRPr="000274D9">
        <w:rPr>
          <w:rFonts w:ascii="Times New Roman" w:hAnsi="Times New Roman" w:cs="Times New Roman"/>
          <w:color w:val="auto"/>
        </w:rPr>
        <w:t>Смоленской области</w:t>
      </w:r>
    </w:p>
    <w:p w:rsidR="00EC599F" w:rsidRPr="000274D9" w:rsidRDefault="00EC599F" w:rsidP="00B66F68">
      <w:pPr>
        <w:pStyle w:val="21"/>
        <w:spacing w:after="0"/>
        <w:ind w:left="5670" w:firstLine="0"/>
        <w:jc w:val="both"/>
        <w:rPr>
          <w:rFonts w:ascii="Times New Roman" w:hAnsi="Times New Roman" w:cs="Times New Roman"/>
          <w:color w:val="auto"/>
        </w:rPr>
      </w:pPr>
      <w:r w:rsidRPr="000274D9">
        <w:rPr>
          <w:rFonts w:ascii="Times New Roman" w:hAnsi="Times New Roman" w:cs="Times New Roman"/>
          <w:color w:val="auto"/>
        </w:rPr>
        <w:t xml:space="preserve">от </w:t>
      </w:r>
      <w:r w:rsidR="00397AFF">
        <w:rPr>
          <w:rFonts w:ascii="Times New Roman" w:hAnsi="Times New Roman" w:cs="Times New Roman"/>
          <w:color w:val="auto"/>
        </w:rPr>
        <w:t>26.10.2020</w:t>
      </w:r>
      <w:r w:rsidR="00EB5CE5" w:rsidRPr="000274D9">
        <w:rPr>
          <w:rFonts w:ascii="Times New Roman" w:hAnsi="Times New Roman" w:cs="Times New Roman"/>
          <w:color w:val="auto"/>
        </w:rPr>
        <w:t>_</w:t>
      </w:r>
      <w:r w:rsidRPr="000274D9">
        <w:rPr>
          <w:rFonts w:ascii="Times New Roman" w:hAnsi="Times New Roman" w:cs="Times New Roman"/>
          <w:color w:val="auto"/>
        </w:rPr>
        <w:t>№</w:t>
      </w:r>
      <w:r w:rsidR="00EB5CE5" w:rsidRPr="000274D9">
        <w:rPr>
          <w:rFonts w:ascii="Times New Roman" w:hAnsi="Times New Roman" w:cs="Times New Roman"/>
          <w:color w:val="auto"/>
        </w:rPr>
        <w:t>_</w:t>
      </w:r>
      <w:r w:rsidR="00397AFF">
        <w:rPr>
          <w:rFonts w:ascii="Times New Roman" w:hAnsi="Times New Roman" w:cs="Times New Roman"/>
          <w:color w:val="auto"/>
        </w:rPr>
        <w:t>1258</w:t>
      </w:r>
    </w:p>
    <w:p w:rsidR="00EB5CE5" w:rsidRPr="000274D9" w:rsidRDefault="00EB5CE5" w:rsidP="00EB5CE5">
      <w:pPr>
        <w:pStyle w:val="21"/>
        <w:spacing w:after="0"/>
        <w:ind w:left="5580" w:firstLine="0"/>
        <w:jc w:val="both"/>
        <w:rPr>
          <w:rFonts w:ascii="Times New Roman" w:hAnsi="Times New Roman" w:cs="Times New Roman"/>
          <w:color w:val="auto"/>
        </w:rPr>
      </w:pPr>
    </w:p>
    <w:p w:rsidR="00EB5CE5" w:rsidRDefault="00EB5CE5" w:rsidP="00EB5CE5">
      <w:pPr>
        <w:pStyle w:val="21"/>
        <w:spacing w:after="0"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99F" w:rsidRDefault="00EC599F" w:rsidP="00EC599F">
      <w:pPr>
        <w:pStyle w:val="ConsPlusNormal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9" w:name="Par410"/>
      <w:bookmarkEnd w:id="29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C599F" w:rsidRDefault="00EC599F" w:rsidP="00EC599F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экспертизы </w:t>
      </w:r>
      <w:r w:rsidR="00EB5CE5">
        <w:rPr>
          <w:rFonts w:ascii="Times New Roman" w:hAnsi="Times New Roman"/>
          <w:b/>
          <w:bCs/>
          <w:sz w:val="28"/>
          <w:szCs w:val="28"/>
        </w:rPr>
        <w:t>муниц</w:t>
      </w:r>
      <w:r w:rsidR="00172008">
        <w:rPr>
          <w:rFonts w:ascii="Times New Roman" w:hAnsi="Times New Roman"/>
          <w:b/>
          <w:bCs/>
          <w:sz w:val="28"/>
          <w:szCs w:val="28"/>
        </w:rPr>
        <w:t>и</w:t>
      </w:r>
      <w:r w:rsidR="00EB5CE5">
        <w:rPr>
          <w:rFonts w:ascii="Times New Roman" w:hAnsi="Times New Roman"/>
          <w:b/>
          <w:bCs/>
          <w:sz w:val="28"/>
          <w:szCs w:val="28"/>
        </w:rPr>
        <w:t>пальных</w:t>
      </w:r>
      <w:bookmarkStart w:id="30" w:name="_GoBack"/>
      <w:bookmarkEnd w:id="30"/>
      <w:r>
        <w:rPr>
          <w:rFonts w:ascii="Times New Roman" w:hAnsi="Times New Roman"/>
          <w:b/>
          <w:bCs/>
          <w:sz w:val="28"/>
          <w:szCs w:val="28"/>
        </w:rPr>
        <w:t xml:space="preserve"> нормативных правовых актов, затрагивающих вопросы осуществления предпринимательской и </w:t>
      </w:r>
      <w:r>
        <w:rPr>
          <w:rFonts w:ascii="Times New Roman" w:hAnsi="Times New Roman"/>
          <w:b/>
          <w:sz w:val="28"/>
          <w:szCs w:val="28"/>
        </w:rPr>
        <w:t>инвестиционной</w:t>
      </w:r>
      <w:r>
        <w:rPr>
          <w:rFonts w:ascii="Times New Roman" w:hAnsi="Times New Roman"/>
          <w:b/>
          <w:bCs/>
          <w:sz w:val="28"/>
          <w:szCs w:val="28"/>
        </w:rPr>
        <w:t xml:space="preserve"> деятельности,</w:t>
      </w:r>
      <w:r>
        <w:rPr>
          <w:rFonts w:ascii="Times New Roman" w:hAnsi="Times New Roman"/>
          <w:b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</w:t>
      </w:r>
    </w:p>
    <w:p w:rsidR="00EC599F" w:rsidRDefault="00EC599F" w:rsidP="00EC599F">
      <w:pPr>
        <w:pStyle w:val="ConsPlusNormal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599F" w:rsidRDefault="00EC599F" w:rsidP="004570B9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</w:t>
      </w:r>
      <w:r w:rsidRPr="004570B9">
        <w:rPr>
          <w:rFonts w:ascii="Times New Roman" w:hAnsi="Times New Roman"/>
          <w:sz w:val="28"/>
          <w:szCs w:val="28"/>
        </w:rPr>
        <w:t>Порядок</w:t>
      </w:r>
      <w:r w:rsidR="004570B9" w:rsidRPr="004570B9">
        <w:rPr>
          <w:rFonts w:ascii="Times New Roman" w:hAnsi="Times New Roman"/>
          <w:sz w:val="28"/>
          <w:szCs w:val="28"/>
        </w:rPr>
        <w:t xml:space="preserve"> </w:t>
      </w:r>
      <w:r w:rsidR="004570B9" w:rsidRPr="004570B9">
        <w:rPr>
          <w:rFonts w:ascii="Times New Roman" w:hAnsi="Times New Roman"/>
          <w:bCs/>
          <w:sz w:val="28"/>
          <w:szCs w:val="28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и </w:t>
      </w:r>
      <w:r w:rsidR="004570B9" w:rsidRPr="004570B9">
        <w:rPr>
          <w:rFonts w:ascii="Times New Roman" w:hAnsi="Times New Roman"/>
          <w:sz w:val="28"/>
          <w:szCs w:val="28"/>
        </w:rPr>
        <w:t>инвестиционной</w:t>
      </w:r>
      <w:r w:rsidR="004570B9" w:rsidRPr="004570B9">
        <w:rPr>
          <w:rFonts w:ascii="Times New Roman" w:hAnsi="Times New Roman"/>
          <w:bCs/>
          <w:sz w:val="28"/>
          <w:szCs w:val="28"/>
        </w:rPr>
        <w:t xml:space="preserve"> деятельности,</w:t>
      </w:r>
      <w:r w:rsidR="004570B9" w:rsidRPr="004570B9">
        <w:rPr>
          <w:rFonts w:ascii="Times New Roman" w:hAnsi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– Порядок)</w:t>
      </w:r>
      <w:r w:rsidR="004570B9">
        <w:rPr>
          <w:rFonts w:ascii="Times New Roman" w:hAnsi="Times New Roman"/>
          <w:sz w:val="28"/>
          <w:szCs w:val="28"/>
        </w:rPr>
        <w:t xml:space="preserve"> </w:t>
      </w:r>
      <w:r w:rsidRPr="004570B9">
        <w:rPr>
          <w:rFonts w:ascii="Times New Roman" w:hAnsi="Times New Roman"/>
          <w:sz w:val="28"/>
          <w:szCs w:val="28"/>
        </w:rPr>
        <w:t xml:space="preserve">определяет процедуру проведения экспертизы </w:t>
      </w:r>
      <w:r w:rsidR="006578CF" w:rsidRPr="004570B9">
        <w:rPr>
          <w:rFonts w:ascii="Times New Roman" w:hAnsi="Times New Roman"/>
          <w:sz w:val="28"/>
          <w:szCs w:val="28"/>
        </w:rPr>
        <w:t>муниципальных</w:t>
      </w:r>
      <w:r w:rsidR="006578CF">
        <w:rPr>
          <w:rFonts w:ascii="Times New Roman" w:hAnsi="Times New Roman"/>
          <w:sz w:val="28"/>
          <w:szCs w:val="28"/>
        </w:rPr>
        <w:t xml:space="preserve"> нормативных правовых актов (далее - экспертиза </w:t>
      </w:r>
      <w:r w:rsidR="00EE2B27">
        <w:rPr>
          <w:rFonts w:ascii="Times New Roman" w:hAnsi="Times New Roman"/>
          <w:sz w:val="28"/>
          <w:szCs w:val="28"/>
        </w:rPr>
        <w:t>МНПА</w:t>
      </w:r>
      <w:r w:rsidR="006578CF">
        <w:rPr>
          <w:rFonts w:ascii="Times New Roman" w:hAnsi="Times New Roman"/>
          <w:sz w:val="28"/>
          <w:szCs w:val="28"/>
        </w:rPr>
        <w:t>)</w:t>
      </w:r>
      <w:r w:rsidR="00EE2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Экспертиза проводится в отношении </w:t>
      </w:r>
      <w:r w:rsidR="00416EF4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(далее - </w:t>
      </w:r>
      <w:r w:rsidR="00416EF4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>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целях мониторинга фактического воздействия</w:t>
      </w:r>
      <w:r w:rsidR="003F422C">
        <w:rPr>
          <w:rFonts w:ascii="Times New Roman" w:hAnsi="Times New Roman"/>
          <w:sz w:val="28"/>
          <w:szCs w:val="28"/>
        </w:rPr>
        <w:t xml:space="preserve"> МНПА</w:t>
      </w:r>
      <w:r>
        <w:rPr>
          <w:rFonts w:ascii="Times New Roman" w:hAnsi="Times New Roman"/>
          <w:sz w:val="28"/>
          <w:szCs w:val="28"/>
        </w:rPr>
        <w:t xml:space="preserve"> экспертизе также подлежат </w:t>
      </w:r>
      <w:r w:rsidR="003F422C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, при подготовке проектов которых проводилась процедура оценки регулирующего воздействия. </w:t>
      </w:r>
    </w:p>
    <w:p w:rsidR="00EC599F" w:rsidRPr="00C70892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 xml:space="preserve">4. Экспертиза проводится </w:t>
      </w:r>
      <w:r w:rsidR="00CD6463" w:rsidRPr="00C70892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 w:rsidR="00CD6463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CD6463" w:rsidRPr="00C70892">
        <w:rPr>
          <w:rFonts w:ascii="Times New Roman" w:hAnsi="Times New Roman"/>
          <w:sz w:val="28"/>
          <w:szCs w:val="28"/>
        </w:rPr>
        <w:t xml:space="preserve"> район» </w:t>
      </w:r>
      <w:r w:rsidRPr="00C70892">
        <w:rPr>
          <w:rFonts w:ascii="Times New Roman" w:hAnsi="Times New Roman"/>
          <w:sz w:val="28"/>
          <w:szCs w:val="28"/>
        </w:rPr>
        <w:t>Смоленской области</w:t>
      </w:r>
      <w:r w:rsidR="003F422C" w:rsidRPr="00C70892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="00CD6463" w:rsidRPr="00C70892">
        <w:rPr>
          <w:rFonts w:ascii="Times New Roman" w:hAnsi="Times New Roman"/>
          <w:sz w:val="28"/>
          <w:szCs w:val="28"/>
        </w:rPr>
        <w:t xml:space="preserve"> в лице Комитета экономического развития и торговли</w:t>
      </w:r>
      <w:r w:rsidR="004570B9" w:rsidRPr="00C7089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570B9" w:rsidRPr="00C7089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4570B9" w:rsidRPr="00C70892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C70892">
        <w:rPr>
          <w:rFonts w:ascii="Times New Roman" w:hAnsi="Times New Roman"/>
          <w:sz w:val="28"/>
          <w:szCs w:val="28"/>
        </w:rPr>
        <w:t xml:space="preserve"> (далее – уполномоченный орган) в соответствии с планом проведения экспертизы </w:t>
      </w:r>
      <w:r w:rsidR="003F422C" w:rsidRPr="00C70892">
        <w:rPr>
          <w:rFonts w:ascii="Times New Roman" w:hAnsi="Times New Roman"/>
          <w:sz w:val="28"/>
          <w:szCs w:val="28"/>
        </w:rPr>
        <w:t>МНПА</w:t>
      </w:r>
      <w:r w:rsidRPr="00C70892">
        <w:rPr>
          <w:rFonts w:ascii="Times New Roman" w:hAnsi="Times New Roman"/>
          <w:sz w:val="28"/>
          <w:szCs w:val="28"/>
        </w:rPr>
        <w:t xml:space="preserve"> (далее – план).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70892">
        <w:rPr>
          <w:rFonts w:ascii="Times New Roman" w:hAnsi="Times New Roman"/>
          <w:sz w:val="28"/>
          <w:szCs w:val="28"/>
        </w:rPr>
        <w:t>План</w:t>
      </w:r>
      <w:r w:rsidR="006C6BC5" w:rsidRPr="00C70892">
        <w:rPr>
          <w:rFonts w:ascii="Times New Roman" w:hAnsi="Times New Roman"/>
          <w:sz w:val="28"/>
          <w:szCs w:val="28"/>
        </w:rPr>
        <w:t xml:space="preserve"> на текущий календарный</w:t>
      </w:r>
      <w:r w:rsidR="006C6BC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CD6463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C6BC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6C6BC5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6C6BC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не позднее января текущего календарного года.</w:t>
      </w:r>
    </w:p>
    <w:p w:rsidR="00944DA4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плана осуществляется уполномоченным органом на основании предложений о проведении экспертизы, поступивших в уполномоченный орган от </w:t>
      </w:r>
      <w:r w:rsidR="00CD6463">
        <w:rPr>
          <w:rFonts w:ascii="Times New Roman" w:hAnsi="Times New Roman"/>
          <w:sz w:val="28"/>
          <w:szCs w:val="28"/>
        </w:rPr>
        <w:t>структурных подразделений Администрации</w:t>
      </w:r>
      <w:r w:rsidR="006C6BC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C6BC5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6C6BC5">
        <w:rPr>
          <w:rFonts w:ascii="Times New Roman" w:hAnsi="Times New Roman"/>
          <w:sz w:val="28"/>
          <w:szCs w:val="28"/>
        </w:rPr>
        <w:t xml:space="preserve"> район» Смоленской области (далее </w:t>
      </w:r>
      <w:r w:rsidR="00944DA4">
        <w:rPr>
          <w:rFonts w:ascii="Times New Roman" w:hAnsi="Times New Roman"/>
          <w:sz w:val="28"/>
          <w:szCs w:val="28"/>
        </w:rPr>
        <w:t>–</w:t>
      </w:r>
      <w:r w:rsidR="006C6B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DA4" w:rsidRPr="00944DA4" w:rsidRDefault="00944DA4" w:rsidP="00944DA4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944DA4">
        <w:rPr>
          <w:rFonts w:ascii="Times New Roman" w:hAnsi="Times New Roman"/>
          <w:sz w:val="24"/>
          <w:szCs w:val="24"/>
        </w:rPr>
        <w:lastRenderedPageBreak/>
        <w:t>16</w:t>
      </w:r>
    </w:p>
    <w:p w:rsidR="00944DA4" w:rsidRDefault="00944DA4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6C6BC5" w:rsidP="00944DA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подразделения)</w:t>
      </w:r>
      <w:r w:rsidR="00EC599F">
        <w:rPr>
          <w:rFonts w:ascii="Times New Roman" w:hAnsi="Times New Roman"/>
          <w:sz w:val="28"/>
          <w:szCs w:val="28"/>
        </w:rPr>
        <w:t xml:space="preserve">, </w:t>
      </w:r>
      <w:r w:rsidR="00EC599F" w:rsidRPr="00502440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деятельности,</w:t>
      </w:r>
      <w:r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162BA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62BA2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162BA2">
        <w:rPr>
          <w:rFonts w:ascii="Times New Roman" w:hAnsi="Times New Roman"/>
          <w:sz w:val="28"/>
          <w:szCs w:val="28"/>
        </w:rPr>
        <w:t xml:space="preserve"> район» Смоленской области (далее – Общественный совет)</w:t>
      </w:r>
      <w:r>
        <w:rPr>
          <w:rFonts w:ascii="Times New Roman" w:hAnsi="Times New Roman"/>
          <w:sz w:val="28"/>
          <w:szCs w:val="28"/>
        </w:rPr>
        <w:t>, общественных и иных организаций, иных заинтересованных лиц,</w:t>
      </w:r>
      <w:r w:rsidR="00EC599F" w:rsidRPr="00502440">
        <w:rPr>
          <w:rFonts w:ascii="Times New Roman" w:hAnsi="Times New Roman"/>
          <w:sz w:val="28"/>
          <w:szCs w:val="28"/>
        </w:rPr>
        <w:t xml:space="preserve"> а также по инициативе уполномоченного органа</w:t>
      </w:r>
      <w:r w:rsidR="00EC599F">
        <w:rPr>
          <w:rFonts w:ascii="Times New Roman" w:hAnsi="Times New Roman"/>
          <w:sz w:val="28"/>
          <w:szCs w:val="28"/>
        </w:rPr>
        <w:t>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Экспертиза проводится на предмет наличия в </w:t>
      </w:r>
      <w:r w:rsidR="003F422C">
        <w:rPr>
          <w:rFonts w:ascii="Times New Roman" w:hAnsi="Times New Roman"/>
          <w:sz w:val="28"/>
          <w:szCs w:val="28"/>
        </w:rPr>
        <w:t xml:space="preserve">МНПА </w:t>
      </w:r>
      <w:r>
        <w:rPr>
          <w:rFonts w:ascii="Times New Roman" w:hAnsi="Times New Roman"/>
          <w:sz w:val="28"/>
          <w:szCs w:val="28"/>
        </w:rPr>
        <w:t>положений, которые: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способствуют возникновению необоснованных расходов, снижению доходов бюджетов муниципальных образований</w:t>
      </w:r>
      <w:r w:rsidR="006C6BC5">
        <w:rPr>
          <w:rFonts w:ascii="Times New Roman" w:hAnsi="Times New Roman"/>
          <w:sz w:val="28"/>
          <w:szCs w:val="28"/>
        </w:rPr>
        <w:t>:</w:t>
      </w:r>
      <w:r w:rsidR="003F422C">
        <w:rPr>
          <w:rFonts w:ascii="Times New Roman" w:hAnsi="Times New Roman"/>
          <w:sz w:val="28"/>
          <w:szCs w:val="28"/>
        </w:rPr>
        <w:t xml:space="preserve"> </w:t>
      </w:r>
      <w:r w:rsidR="006C6BC5">
        <w:rPr>
          <w:rFonts w:ascii="Times New Roman" w:hAnsi="Times New Roman"/>
          <w:sz w:val="28"/>
          <w:szCs w:val="28"/>
        </w:rPr>
        <w:t>«</w:t>
      </w:r>
      <w:proofErr w:type="spellStart"/>
      <w:r w:rsidR="00CD6463">
        <w:rPr>
          <w:rFonts w:ascii="Times New Roman" w:hAnsi="Times New Roman"/>
          <w:sz w:val="28"/>
          <w:szCs w:val="28"/>
        </w:rPr>
        <w:t>Ярцевск</w:t>
      </w:r>
      <w:r w:rsidR="006C6BC5">
        <w:rPr>
          <w:rFonts w:ascii="Times New Roman" w:hAnsi="Times New Roman"/>
          <w:sz w:val="28"/>
          <w:szCs w:val="28"/>
        </w:rPr>
        <w:t>ий</w:t>
      </w:r>
      <w:proofErr w:type="spellEnd"/>
      <w:r w:rsidR="00CD6463">
        <w:rPr>
          <w:rFonts w:ascii="Times New Roman" w:hAnsi="Times New Roman"/>
          <w:sz w:val="28"/>
          <w:szCs w:val="28"/>
        </w:rPr>
        <w:t xml:space="preserve"> район</w:t>
      </w:r>
      <w:r w:rsidR="006C6B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6C6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6BC5">
        <w:rPr>
          <w:rFonts w:ascii="Times New Roman" w:hAnsi="Times New Roman"/>
          <w:sz w:val="28"/>
          <w:szCs w:val="28"/>
        </w:rPr>
        <w:t>Ярцевское</w:t>
      </w:r>
      <w:proofErr w:type="spellEnd"/>
      <w:r w:rsidR="006C6BC5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6C6BC5">
        <w:rPr>
          <w:rFonts w:ascii="Times New Roman" w:hAnsi="Times New Roman"/>
          <w:sz w:val="28"/>
          <w:szCs w:val="28"/>
        </w:rPr>
        <w:t>Ярцевского</w:t>
      </w:r>
      <w:proofErr w:type="spellEnd"/>
      <w:r w:rsidR="006C6BC5">
        <w:rPr>
          <w:rFonts w:ascii="Times New Roman" w:hAnsi="Times New Roman"/>
          <w:sz w:val="28"/>
          <w:szCs w:val="28"/>
        </w:rPr>
        <w:t xml:space="preserve"> района Смоленской области (далее – местные бюджеты)</w:t>
      </w:r>
      <w:r>
        <w:rPr>
          <w:rFonts w:ascii="Times New Roman" w:hAnsi="Times New Roman"/>
          <w:sz w:val="28"/>
          <w:szCs w:val="28"/>
        </w:rPr>
        <w:t>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проведении мониторинга фактического воздействия </w:t>
      </w:r>
      <w:r w:rsidR="003F422C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оценивается достижение целей регулирующего воздействия </w:t>
      </w:r>
      <w:r w:rsidR="003F422C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>, а также фактические положительные и отрицательные последствия установленного регулирования с использованием количественных методов.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течение трех рабочих дней после утверждения</w:t>
      </w:r>
      <w:r w:rsidR="003F42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 размещается на официальном сайте</w:t>
      </w:r>
      <w:r w:rsidR="003F422C">
        <w:rPr>
          <w:rFonts w:ascii="Times New Roman" w:hAnsi="Times New Roman"/>
          <w:sz w:val="28"/>
          <w:szCs w:val="28"/>
        </w:rPr>
        <w:t xml:space="preserve"> </w:t>
      </w:r>
      <w:r w:rsidR="0094062F">
        <w:rPr>
          <w:rFonts w:ascii="Times New Roman" w:hAnsi="Times New Roman"/>
          <w:sz w:val="28"/>
          <w:szCs w:val="28"/>
        </w:rPr>
        <w:t xml:space="preserve">Администрации в </w:t>
      </w:r>
      <w:r>
        <w:rPr>
          <w:rFonts w:ascii="Times New Roman" w:hAnsi="Times New Roman"/>
          <w:sz w:val="28"/>
          <w:szCs w:val="28"/>
        </w:rPr>
        <w:t>сети «Интернет» и направляется для сведения разработчикам нормативных правовых актов, включенных в план.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Срок проведения экспертизы не должен превышать 3 месяца </w:t>
      </w:r>
      <w:proofErr w:type="gramStart"/>
      <w:r>
        <w:rPr>
          <w:rFonts w:ascii="Times New Roman" w:hAnsi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экспертизы.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ходе экспертизы </w:t>
      </w:r>
      <w:r w:rsidR="006C6BC5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провод</w:t>
      </w:r>
      <w:r w:rsidR="00162B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162BA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публичные консультации в целях учета мнения субъектов предпринимательской и инвестиционной деятельности, исследование нормативного правового акта на предмет наличия положений, указанных в пунктах 6 и 7 настоящего Порядка, а также на предмет целесообразности отмены или изменения нормативного правового акта или его отдельных положений.</w:t>
      </w:r>
    </w:p>
    <w:p w:rsidR="00EC599F" w:rsidRDefault="003B7EE5" w:rsidP="00162BA2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hyperlink r:id="rId15" w:anchor="Par464" w:tooltip="Ссылка на текущий документ" w:history="1">
        <w:r w:rsidR="00EC599F" w:rsidRPr="0094062F">
          <w:rPr>
            <w:rStyle w:val="a3"/>
            <w:sz w:val="28"/>
            <w:szCs w:val="28"/>
            <w:u w:val="none"/>
          </w:rPr>
          <w:t>Уведомление</w:t>
        </w:r>
      </w:hyperlink>
      <w:r w:rsidR="00EC599F" w:rsidRPr="0094062F">
        <w:rPr>
          <w:rFonts w:ascii="Times New Roman" w:hAnsi="Times New Roman" w:cs="Times New Roman"/>
          <w:sz w:val="28"/>
          <w:szCs w:val="28"/>
        </w:rPr>
        <w:t xml:space="preserve"> о</w:t>
      </w:r>
      <w:r w:rsidR="00EC599F">
        <w:rPr>
          <w:rFonts w:ascii="Times New Roman" w:hAnsi="Times New Roman"/>
          <w:sz w:val="28"/>
          <w:szCs w:val="28"/>
        </w:rPr>
        <w:t xml:space="preserve"> проведении публичных консультаций с приложением </w:t>
      </w:r>
      <w:r w:rsidR="003F422C">
        <w:rPr>
          <w:rFonts w:ascii="Times New Roman" w:hAnsi="Times New Roman"/>
          <w:sz w:val="28"/>
          <w:szCs w:val="28"/>
        </w:rPr>
        <w:t>МНПА</w:t>
      </w:r>
      <w:r w:rsidR="00EC599F">
        <w:rPr>
          <w:rFonts w:ascii="Times New Roman" w:hAnsi="Times New Roman"/>
          <w:sz w:val="28"/>
          <w:szCs w:val="28"/>
        </w:rPr>
        <w:t xml:space="preserve">, в отношении которого проводится экспертиза, и опросного </w:t>
      </w:r>
      <w:hyperlink r:id="rId16" w:anchor="Par514" w:tooltip="Ссылка на текущий документ" w:history="1">
        <w:proofErr w:type="gramStart"/>
        <w:r w:rsidR="00EC599F" w:rsidRPr="0094062F">
          <w:rPr>
            <w:rStyle w:val="a3"/>
            <w:sz w:val="28"/>
            <w:szCs w:val="28"/>
            <w:u w:val="none"/>
          </w:rPr>
          <w:t>лист</w:t>
        </w:r>
        <w:proofErr w:type="gramEnd"/>
      </w:hyperlink>
      <w:r w:rsidR="00EC599F" w:rsidRPr="0094062F">
        <w:rPr>
          <w:rFonts w:ascii="Times New Roman" w:hAnsi="Times New Roman" w:cs="Times New Roman"/>
          <w:sz w:val="28"/>
          <w:szCs w:val="28"/>
        </w:rPr>
        <w:t>а</w:t>
      </w:r>
      <w:r w:rsidR="00162BA2">
        <w:rPr>
          <w:rFonts w:ascii="Times New Roman" w:hAnsi="Times New Roman" w:cs="Times New Roman"/>
          <w:sz w:val="28"/>
          <w:szCs w:val="28"/>
        </w:rPr>
        <w:t xml:space="preserve"> для проведения публичных </w:t>
      </w:r>
      <w:r w:rsidR="00162BA2" w:rsidRPr="00162BA2">
        <w:rPr>
          <w:rFonts w:ascii="Times New Roman" w:hAnsi="Times New Roman" w:cs="Times New Roman"/>
          <w:sz w:val="28"/>
          <w:szCs w:val="28"/>
        </w:rPr>
        <w:t>консультаций (приложение № 2 к Порядку</w:t>
      </w:r>
      <w:r w:rsidR="00162BA2" w:rsidRPr="00162BA2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62BA2">
        <w:rPr>
          <w:rFonts w:ascii="Times New Roman" w:hAnsi="Times New Roman" w:cs="Times New Roman"/>
          <w:sz w:val="28"/>
          <w:szCs w:val="28"/>
        </w:rPr>
        <w:t>)</w:t>
      </w:r>
      <w:r w:rsidR="00EC599F" w:rsidRPr="0094062F">
        <w:rPr>
          <w:rFonts w:ascii="Times New Roman" w:hAnsi="Times New Roman" w:cs="Times New Roman"/>
          <w:sz w:val="28"/>
          <w:szCs w:val="28"/>
        </w:rPr>
        <w:t xml:space="preserve"> </w:t>
      </w:r>
      <w:r w:rsidR="00EC599F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94062F">
        <w:rPr>
          <w:rFonts w:ascii="Times New Roman" w:hAnsi="Times New Roman"/>
          <w:sz w:val="28"/>
          <w:szCs w:val="28"/>
        </w:rPr>
        <w:t>Администрации в сети «Интернет»</w:t>
      </w:r>
      <w:r w:rsidR="00EC599F">
        <w:rPr>
          <w:rFonts w:ascii="Times New Roman" w:hAnsi="Times New Roman"/>
          <w:sz w:val="28"/>
          <w:szCs w:val="28"/>
        </w:rPr>
        <w:t xml:space="preserve"> и направляется в адрес</w:t>
      </w:r>
      <w:r w:rsidR="00162BA2"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EC599F" w:rsidRPr="00502440">
        <w:rPr>
          <w:rFonts w:ascii="Times New Roman" w:hAnsi="Times New Roman"/>
          <w:sz w:val="28"/>
          <w:szCs w:val="28"/>
        </w:rPr>
        <w:t>.</w:t>
      </w:r>
    </w:p>
    <w:p w:rsidR="00944DA4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экспертизы составляется заключение п</w:t>
      </w:r>
      <w:r w:rsidR="00162BA2">
        <w:rPr>
          <w:rFonts w:ascii="Times New Roman" w:hAnsi="Times New Roman"/>
          <w:sz w:val="28"/>
          <w:szCs w:val="28"/>
        </w:rPr>
        <w:t>роизвольн</w:t>
      </w:r>
      <w:r>
        <w:rPr>
          <w:rFonts w:ascii="Times New Roman" w:hAnsi="Times New Roman"/>
          <w:sz w:val="28"/>
          <w:szCs w:val="28"/>
        </w:rPr>
        <w:t>о</w:t>
      </w:r>
      <w:r w:rsidR="00162BA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162B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 w:rsidR="00162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заключени</w:t>
      </w:r>
      <w:r w:rsidR="00C66D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указываются сведения о выявленных положениях </w:t>
      </w:r>
      <w:r w:rsidR="004B2049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</w:t>
      </w:r>
    </w:p>
    <w:p w:rsidR="00944DA4" w:rsidRPr="00944DA4" w:rsidRDefault="00944DA4" w:rsidP="00944DA4">
      <w:pPr>
        <w:pStyle w:val="ConsPlusNormal0"/>
        <w:ind w:firstLine="709"/>
        <w:jc w:val="center"/>
        <w:rPr>
          <w:rFonts w:ascii="Times New Roman" w:hAnsi="Times New Roman"/>
          <w:sz w:val="24"/>
          <w:szCs w:val="24"/>
        </w:rPr>
      </w:pPr>
      <w:r w:rsidRPr="00944DA4">
        <w:rPr>
          <w:rFonts w:ascii="Times New Roman" w:hAnsi="Times New Roman"/>
          <w:sz w:val="24"/>
          <w:szCs w:val="24"/>
        </w:rPr>
        <w:lastRenderedPageBreak/>
        <w:t>17</w:t>
      </w:r>
    </w:p>
    <w:p w:rsidR="00944DA4" w:rsidRDefault="00944DA4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9F" w:rsidRDefault="00EC599F" w:rsidP="00944DA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заявленных целей регулирования, о положительных и отрицательных последствиях действия </w:t>
      </w:r>
      <w:r w:rsidR="004B2049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</w:t>
      </w:r>
      <w:r w:rsidR="004B2049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или его отдельных положений.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Заключение подписывается </w:t>
      </w:r>
      <w:r w:rsidR="00162BA2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не позднее последнего дня срока проведения экспертизы данного </w:t>
      </w:r>
      <w:r w:rsidR="004B2049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>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течение трех рабочих дней после подписания заключение размещается на официальном сайте</w:t>
      </w:r>
      <w:r w:rsidR="004B2049">
        <w:rPr>
          <w:rFonts w:ascii="Times New Roman" w:hAnsi="Times New Roman"/>
          <w:sz w:val="28"/>
          <w:szCs w:val="28"/>
        </w:rPr>
        <w:t xml:space="preserve"> </w:t>
      </w:r>
      <w:r w:rsidR="00F15071">
        <w:rPr>
          <w:rFonts w:ascii="Times New Roman" w:hAnsi="Times New Roman"/>
          <w:sz w:val="28"/>
          <w:szCs w:val="28"/>
        </w:rPr>
        <w:t>Администрации в сети «Интернет»,</w:t>
      </w:r>
      <w:r w:rsidR="004B2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разработчик</w:t>
      </w:r>
      <w:r w:rsidR="00F1507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4B2049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, и лицу, обратившемуся с предложением о проведении экспертизы </w:t>
      </w:r>
      <w:r w:rsidR="004B2049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>.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62BA2">
        <w:rPr>
          <w:sz w:val="28"/>
          <w:szCs w:val="28"/>
        </w:rPr>
        <w:t xml:space="preserve"> </w:t>
      </w:r>
      <w:r w:rsidR="00F15071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азработчик </w:t>
      </w:r>
      <w:r w:rsidR="004B2049">
        <w:rPr>
          <w:sz w:val="28"/>
          <w:szCs w:val="28"/>
        </w:rPr>
        <w:t>МНПА</w:t>
      </w:r>
      <w:r>
        <w:rPr>
          <w:sz w:val="28"/>
          <w:szCs w:val="28"/>
        </w:rPr>
        <w:t>, в течение пяти рабочих дней после получения заключения направляет в уполномоченный орган один из следующих документов: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согласия с выводами, указанными в заключении, –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случае несогласия с выводами, указанными в заключении, – информацию, содержащую перечень разногласий, с приложением обоснования таких разногласий.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Разрешение разногласий, возникающих по результатам проведения экспертизы </w:t>
      </w:r>
      <w:r w:rsidR="004B2049">
        <w:rPr>
          <w:sz w:val="28"/>
          <w:szCs w:val="28"/>
        </w:rPr>
        <w:t>МНПА</w:t>
      </w:r>
      <w:r>
        <w:rPr>
          <w:sz w:val="28"/>
          <w:szCs w:val="28"/>
        </w:rPr>
        <w:t xml:space="preserve">, осуществляется рабочей группой на основании рассмотрения </w:t>
      </w:r>
      <w:r w:rsidR="004B2049">
        <w:rPr>
          <w:sz w:val="28"/>
          <w:szCs w:val="28"/>
        </w:rPr>
        <w:t>МНПА</w:t>
      </w:r>
      <w:r>
        <w:rPr>
          <w:sz w:val="28"/>
          <w:szCs w:val="28"/>
        </w:rPr>
        <w:t>, заключения и перечня разногласий,</w:t>
      </w:r>
      <w:r w:rsidR="00931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представленного разработчиком </w:t>
      </w:r>
      <w:r w:rsidR="004B2049">
        <w:rPr>
          <w:sz w:val="28"/>
          <w:szCs w:val="28"/>
        </w:rPr>
        <w:t>МНПА</w:t>
      </w:r>
      <w:r>
        <w:rPr>
          <w:sz w:val="28"/>
          <w:szCs w:val="28"/>
        </w:rPr>
        <w:t xml:space="preserve"> в уполномоченный орган.</w:t>
      </w:r>
    </w:p>
    <w:p w:rsidR="00EC599F" w:rsidRDefault="00EC599F" w:rsidP="00EC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EC599F" w:rsidRDefault="00EC599F" w:rsidP="00EC59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рабочей группы, оформленное протоколом</w:t>
      </w:r>
      <w:r w:rsidR="00931C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содержащее предложения по устранению разногласий, носит обязательный характер и размещается на официальном сайте </w:t>
      </w:r>
      <w:r w:rsidR="001A505A">
        <w:rPr>
          <w:rFonts w:ascii="Times New Roman" w:hAnsi="Times New Roman"/>
          <w:sz w:val="28"/>
          <w:szCs w:val="28"/>
        </w:rPr>
        <w:t>Администрации в сети «Интернет</w:t>
      </w:r>
      <w:r w:rsidR="004F22AC">
        <w:rPr>
          <w:rFonts w:ascii="Times New Roman" w:hAnsi="Times New Roman"/>
          <w:sz w:val="28"/>
          <w:szCs w:val="28"/>
        </w:rPr>
        <w:t>»</w:t>
      </w:r>
      <w:r w:rsidR="001A505A">
        <w:rPr>
          <w:rFonts w:ascii="Times New Roman" w:hAnsi="Times New Roman"/>
          <w:sz w:val="28"/>
          <w:szCs w:val="28"/>
        </w:rPr>
        <w:t xml:space="preserve">. </w:t>
      </w:r>
    </w:p>
    <w:p w:rsidR="00EC599F" w:rsidRDefault="00EC599F" w:rsidP="00EC599F">
      <w:pPr>
        <w:rPr>
          <w:sz w:val="28"/>
          <w:szCs w:val="28"/>
        </w:rPr>
      </w:pPr>
    </w:p>
    <w:p w:rsidR="00EC599F" w:rsidRDefault="00EC599F" w:rsidP="00EC599F">
      <w:pPr>
        <w:rPr>
          <w:sz w:val="28"/>
          <w:szCs w:val="28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944DA4" w:rsidRDefault="00944DA4" w:rsidP="00D92336">
      <w:pPr>
        <w:jc w:val="center"/>
        <w:rPr>
          <w:sz w:val="24"/>
          <w:szCs w:val="24"/>
        </w:rPr>
      </w:pPr>
    </w:p>
    <w:p w:rsidR="00EC599F" w:rsidRPr="00DB1ABE" w:rsidRDefault="00944DA4" w:rsidP="00D9233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tbl>
      <w:tblPr>
        <w:tblW w:w="0" w:type="auto"/>
        <w:tblInd w:w="5920" w:type="dxa"/>
        <w:tblLook w:val="04A0"/>
      </w:tblPr>
      <w:tblGrid>
        <w:gridCol w:w="3935"/>
      </w:tblGrid>
      <w:tr w:rsidR="00EC599F" w:rsidTr="00172008">
        <w:tc>
          <w:tcPr>
            <w:tcW w:w="3935" w:type="dxa"/>
            <w:hideMark/>
          </w:tcPr>
          <w:p w:rsidR="00EC599F" w:rsidRPr="001A505A" w:rsidRDefault="00EC599F" w:rsidP="00410E2F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1A505A">
              <w:rPr>
                <w:spacing w:val="-4"/>
                <w:sz w:val="24"/>
                <w:szCs w:val="24"/>
              </w:rPr>
              <w:t>Приложение</w:t>
            </w:r>
            <w:r w:rsidR="001A505A" w:rsidRPr="001A505A">
              <w:rPr>
                <w:spacing w:val="-4"/>
                <w:sz w:val="24"/>
                <w:szCs w:val="24"/>
              </w:rPr>
              <w:t xml:space="preserve"> №</w:t>
            </w:r>
            <w:r w:rsidR="00A54E5D">
              <w:rPr>
                <w:spacing w:val="-4"/>
                <w:sz w:val="24"/>
                <w:szCs w:val="24"/>
              </w:rPr>
              <w:t xml:space="preserve"> </w:t>
            </w:r>
            <w:r w:rsidR="001A505A" w:rsidRPr="001A505A">
              <w:rPr>
                <w:spacing w:val="-4"/>
                <w:sz w:val="24"/>
                <w:szCs w:val="24"/>
              </w:rPr>
              <w:t xml:space="preserve">3 </w:t>
            </w:r>
          </w:p>
          <w:p w:rsidR="00EC599F" w:rsidRPr="001A505A" w:rsidRDefault="00EC599F" w:rsidP="00410E2F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1A505A">
              <w:rPr>
                <w:spacing w:val="-4"/>
                <w:sz w:val="24"/>
                <w:szCs w:val="24"/>
              </w:rPr>
              <w:t xml:space="preserve">к </w:t>
            </w:r>
            <w:r w:rsidR="001A505A" w:rsidRPr="001A505A">
              <w:rPr>
                <w:spacing w:val="-4"/>
                <w:sz w:val="24"/>
                <w:szCs w:val="24"/>
              </w:rPr>
              <w:t xml:space="preserve">постановлению </w:t>
            </w:r>
            <w:r w:rsidRPr="001A505A"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1A505A" w:rsidRPr="001A505A">
              <w:rPr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1A505A" w:rsidRPr="001A505A">
              <w:rPr>
                <w:spacing w:val="-4"/>
                <w:sz w:val="24"/>
                <w:szCs w:val="24"/>
              </w:rPr>
              <w:t>Ярцевский</w:t>
            </w:r>
            <w:proofErr w:type="spellEnd"/>
            <w:r w:rsidR="001A505A" w:rsidRPr="001A505A">
              <w:rPr>
                <w:spacing w:val="-4"/>
                <w:sz w:val="24"/>
                <w:szCs w:val="24"/>
              </w:rPr>
              <w:t xml:space="preserve"> район»</w:t>
            </w:r>
            <w:r w:rsidRPr="001A505A">
              <w:rPr>
                <w:spacing w:val="-4"/>
                <w:sz w:val="24"/>
                <w:szCs w:val="24"/>
              </w:rPr>
              <w:br/>
              <w:t xml:space="preserve">Смоленской области </w:t>
            </w:r>
          </w:p>
          <w:p w:rsidR="00EC599F" w:rsidRPr="001A505A" w:rsidRDefault="00EC599F" w:rsidP="00410E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A505A">
              <w:rPr>
                <w:sz w:val="24"/>
                <w:szCs w:val="24"/>
              </w:rPr>
              <w:t xml:space="preserve">от </w:t>
            </w:r>
            <w:r w:rsidR="00397AFF">
              <w:rPr>
                <w:sz w:val="24"/>
                <w:szCs w:val="24"/>
              </w:rPr>
              <w:t>26.10.2020</w:t>
            </w:r>
            <w:r w:rsidRPr="001A505A">
              <w:rPr>
                <w:sz w:val="24"/>
                <w:szCs w:val="24"/>
              </w:rPr>
              <w:t xml:space="preserve">  №  </w:t>
            </w:r>
            <w:r w:rsidR="00397AFF">
              <w:rPr>
                <w:sz w:val="24"/>
                <w:szCs w:val="24"/>
              </w:rPr>
              <w:t>1258</w:t>
            </w:r>
          </w:p>
          <w:p w:rsidR="00EC599F" w:rsidRPr="006D6B84" w:rsidRDefault="00EC599F" w:rsidP="00410E2F">
            <w:pPr>
              <w:spacing w:line="276" w:lineRule="auto"/>
              <w:rPr>
                <w:spacing w:val="-4"/>
                <w:sz w:val="16"/>
                <w:szCs w:val="16"/>
              </w:rPr>
            </w:pPr>
          </w:p>
        </w:tc>
      </w:tr>
    </w:tbl>
    <w:p w:rsidR="00EC599F" w:rsidRDefault="00EC599F" w:rsidP="00EC599F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СОСТАВ</w:t>
      </w:r>
    </w:p>
    <w:p w:rsidR="00EC599F" w:rsidRDefault="00EC599F" w:rsidP="00EC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оценке регулирующего воздействия проектов </w:t>
      </w:r>
      <w:r w:rsidR="001A505A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</w:t>
      </w:r>
      <w:r w:rsidR="001A505A">
        <w:rPr>
          <w:b/>
          <w:sz w:val="28"/>
          <w:szCs w:val="28"/>
        </w:rPr>
        <w:t>муниципальном образовании «</w:t>
      </w:r>
      <w:proofErr w:type="spellStart"/>
      <w:r w:rsidR="001A505A">
        <w:rPr>
          <w:b/>
          <w:sz w:val="28"/>
          <w:szCs w:val="28"/>
        </w:rPr>
        <w:t>Ярцевский</w:t>
      </w:r>
      <w:proofErr w:type="spellEnd"/>
      <w:r w:rsidR="001A505A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Смоленской области</w:t>
      </w:r>
    </w:p>
    <w:p w:rsidR="00C77F01" w:rsidRDefault="00C77F01" w:rsidP="00EC599F">
      <w:pPr>
        <w:jc w:val="center"/>
        <w:rPr>
          <w:b/>
          <w:sz w:val="28"/>
          <w:szCs w:val="28"/>
        </w:rPr>
      </w:pPr>
    </w:p>
    <w:p w:rsidR="00EC599F" w:rsidRPr="006D6B84" w:rsidRDefault="00EC599F" w:rsidP="00EC599F">
      <w:pPr>
        <w:jc w:val="center"/>
        <w:rPr>
          <w:spacing w:val="-4"/>
          <w:sz w:val="16"/>
          <w:szCs w:val="16"/>
        </w:rPr>
      </w:pPr>
    </w:p>
    <w:tbl>
      <w:tblPr>
        <w:tblW w:w="9606" w:type="dxa"/>
        <w:tblLook w:val="04A0"/>
      </w:tblPr>
      <w:tblGrid>
        <w:gridCol w:w="3182"/>
        <w:gridCol w:w="484"/>
        <w:gridCol w:w="5940"/>
      </w:tblGrid>
      <w:tr w:rsidR="00EC599F" w:rsidTr="007E701D">
        <w:tc>
          <w:tcPr>
            <w:tcW w:w="3182" w:type="dxa"/>
            <w:hideMark/>
          </w:tcPr>
          <w:p w:rsidR="00EC599F" w:rsidRDefault="002F5E54" w:rsidP="00410E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Сбудышев</w:t>
            </w:r>
            <w:proofErr w:type="spellEnd"/>
          </w:p>
          <w:p w:rsidR="00EC599F" w:rsidRDefault="002F5E54" w:rsidP="002F5E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Евгеньвич</w:t>
            </w:r>
            <w:proofErr w:type="spellEnd"/>
          </w:p>
        </w:tc>
        <w:tc>
          <w:tcPr>
            <w:tcW w:w="484" w:type="dxa"/>
            <w:hideMark/>
          </w:tcPr>
          <w:p w:rsidR="00EC599F" w:rsidRDefault="00EC599F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C599F" w:rsidRDefault="001A505A" w:rsidP="007272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599F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="00EC599F">
              <w:rPr>
                <w:sz w:val="28"/>
                <w:szCs w:val="28"/>
              </w:rPr>
              <w:t xml:space="preserve"> Смоленской области, руководитель рабочей группы</w:t>
            </w:r>
          </w:p>
          <w:p w:rsidR="00EC599F" w:rsidRPr="006D6B84" w:rsidRDefault="00EC599F" w:rsidP="007272E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599F" w:rsidTr="007E701D">
        <w:tc>
          <w:tcPr>
            <w:tcW w:w="3182" w:type="dxa"/>
            <w:hideMark/>
          </w:tcPr>
          <w:p w:rsidR="00EC599F" w:rsidRDefault="001A505A" w:rsidP="00410E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2F5E54">
              <w:rPr>
                <w:bCs/>
                <w:sz w:val="28"/>
                <w:szCs w:val="28"/>
                <w:shd w:val="clear" w:color="auto" w:fill="FFFFFF"/>
              </w:rPr>
              <w:t>нисимова</w:t>
            </w:r>
          </w:p>
          <w:p w:rsidR="00EC599F" w:rsidRDefault="001A505A" w:rsidP="002F5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</w:t>
            </w:r>
            <w:r w:rsidR="002F5E54">
              <w:rPr>
                <w:bCs/>
                <w:sz w:val="28"/>
                <w:szCs w:val="28"/>
                <w:shd w:val="clear" w:color="auto" w:fill="FFFFFF"/>
              </w:rPr>
              <w:t>аталья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Николаев</w:t>
            </w:r>
            <w:r w:rsidR="002F5E54">
              <w:rPr>
                <w:bCs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484" w:type="dxa"/>
            <w:hideMark/>
          </w:tcPr>
          <w:p w:rsidR="00EC599F" w:rsidRDefault="00EC599F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C599F" w:rsidRDefault="002F5E54" w:rsidP="007272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экономического развития и торговли Администрации </w:t>
            </w:r>
            <w:r w:rsidR="001A505A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1A505A">
              <w:rPr>
                <w:sz w:val="28"/>
                <w:szCs w:val="28"/>
              </w:rPr>
              <w:t>Ярцевский</w:t>
            </w:r>
            <w:proofErr w:type="spellEnd"/>
            <w:r w:rsidR="001A505A">
              <w:rPr>
                <w:sz w:val="28"/>
                <w:szCs w:val="28"/>
              </w:rPr>
              <w:t xml:space="preserve"> район»</w:t>
            </w:r>
            <w:r w:rsidR="007E701D">
              <w:rPr>
                <w:sz w:val="28"/>
                <w:szCs w:val="28"/>
              </w:rPr>
              <w:t xml:space="preserve"> </w:t>
            </w:r>
            <w:r w:rsidR="002517A1">
              <w:rPr>
                <w:sz w:val="28"/>
                <w:szCs w:val="28"/>
              </w:rPr>
              <w:t>Смоленской области</w:t>
            </w:r>
            <w:r w:rsidR="001A505A">
              <w:rPr>
                <w:sz w:val="28"/>
                <w:szCs w:val="28"/>
              </w:rPr>
              <w:t>,</w:t>
            </w:r>
            <w:r w:rsidR="00EC599F">
              <w:rPr>
                <w:sz w:val="28"/>
                <w:szCs w:val="28"/>
              </w:rPr>
              <w:t xml:space="preserve"> заместитель руководителя рабочей группы</w:t>
            </w:r>
          </w:p>
          <w:p w:rsidR="006D6B84" w:rsidRPr="006D6B84" w:rsidRDefault="006D6B84" w:rsidP="007272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EC599F" w:rsidTr="00C77F01">
        <w:tc>
          <w:tcPr>
            <w:tcW w:w="3182" w:type="dxa"/>
            <w:hideMark/>
          </w:tcPr>
          <w:p w:rsidR="002517A1" w:rsidRDefault="002F5E54" w:rsidP="002517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</w:t>
            </w:r>
            <w:r w:rsidR="002517A1">
              <w:rPr>
                <w:sz w:val="28"/>
                <w:szCs w:val="28"/>
              </w:rPr>
              <w:t>ва</w:t>
            </w:r>
          </w:p>
          <w:p w:rsidR="00EC599F" w:rsidRDefault="002F5E54" w:rsidP="002F5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</w:t>
            </w:r>
            <w:r w:rsidR="002517A1">
              <w:rPr>
                <w:sz w:val="28"/>
                <w:szCs w:val="28"/>
              </w:rPr>
              <w:t>евна</w:t>
            </w:r>
          </w:p>
        </w:tc>
        <w:tc>
          <w:tcPr>
            <w:tcW w:w="484" w:type="dxa"/>
            <w:hideMark/>
          </w:tcPr>
          <w:p w:rsidR="00EC599F" w:rsidRDefault="00EC599F" w:rsidP="00410E2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C599F" w:rsidRDefault="002F5E54" w:rsidP="007272E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промышленности </w:t>
            </w:r>
            <w:r w:rsidR="002517A1">
              <w:rPr>
                <w:sz w:val="28"/>
                <w:szCs w:val="28"/>
              </w:rPr>
              <w:t>Комитета э</w:t>
            </w:r>
            <w:r w:rsidR="00EC599F">
              <w:rPr>
                <w:sz w:val="28"/>
                <w:szCs w:val="28"/>
              </w:rPr>
              <w:t>кономического развития</w:t>
            </w:r>
            <w:r w:rsidR="002517A1">
              <w:rPr>
                <w:sz w:val="28"/>
                <w:szCs w:val="28"/>
              </w:rPr>
              <w:t xml:space="preserve"> и торговли Администрации муниципального образования «</w:t>
            </w:r>
            <w:proofErr w:type="spellStart"/>
            <w:r w:rsidR="002517A1">
              <w:rPr>
                <w:sz w:val="28"/>
                <w:szCs w:val="28"/>
              </w:rPr>
              <w:t>Ярцевский</w:t>
            </w:r>
            <w:proofErr w:type="spellEnd"/>
            <w:r w:rsidR="002517A1">
              <w:rPr>
                <w:sz w:val="28"/>
                <w:szCs w:val="28"/>
              </w:rPr>
              <w:t xml:space="preserve"> район»</w:t>
            </w:r>
            <w:r w:rsidR="00EC599F">
              <w:rPr>
                <w:sz w:val="28"/>
                <w:szCs w:val="28"/>
              </w:rPr>
              <w:t xml:space="preserve"> Смоленской области, секретарь рабочей группы</w:t>
            </w:r>
          </w:p>
          <w:p w:rsidR="00EC599F" w:rsidRPr="006D6B84" w:rsidRDefault="00EC599F" w:rsidP="007272E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EC599F" w:rsidTr="007E701D">
        <w:tc>
          <w:tcPr>
            <w:tcW w:w="9606" w:type="dxa"/>
            <w:gridSpan w:val="3"/>
          </w:tcPr>
          <w:p w:rsidR="00EC599F" w:rsidRDefault="00EC599F" w:rsidP="007272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125"/>
              <w:gridCol w:w="414"/>
              <w:gridCol w:w="5836"/>
            </w:tblGrid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E53" w:rsidRDefault="0003565F" w:rsidP="0003565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Глазков </w:t>
                  </w:r>
                </w:p>
                <w:p w:rsidR="0003565F" w:rsidRDefault="0003565F" w:rsidP="0003565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Олег </w:t>
                  </w:r>
                  <w:r w:rsidR="006A3E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Геннадьевич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_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 - начальник Управления жилищно-коммунального хозяйства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03565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Двоеносова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565F" w:rsidRDefault="0003565F" w:rsidP="0003565F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Альбина Петровна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03565F">
                  <w:pPr>
                    <w:tabs>
                      <w:tab w:val="left" w:pos="2727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сельского хозяйства      Администрации муниципального 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7F01" w:rsidRDefault="0003565F" w:rsidP="007272E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Зимовщикова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70892" w:rsidRDefault="00C70892" w:rsidP="007272E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Марина Александровна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892" w:rsidRDefault="0003565F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 председателя Комитета по имуществу </w:t>
                  </w:r>
                </w:p>
                <w:p w:rsidR="00C70892" w:rsidRPr="00C70892" w:rsidRDefault="00C70892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70892">
                    <w:rPr>
                      <w:sz w:val="28"/>
                      <w:szCs w:val="28"/>
                    </w:rPr>
                    <w:lastRenderedPageBreak/>
                    <w:t>19</w:t>
                  </w:r>
                </w:p>
                <w:p w:rsidR="0003565F" w:rsidRDefault="0003565F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E53" w:rsidRDefault="0003565F" w:rsidP="007272E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Полякова </w:t>
                  </w:r>
                </w:p>
                <w:p w:rsidR="0003565F" w:rsidRPr="00C77F01" w:rsidRDefault="0003565F" w:rsidP="007272E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Николаевна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9043F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="003B7EE5" w:rsidRPr="0099043F">
                    <w:rPr>
                      <w:sz w:val="28"/>
                      <w:szCs w:val="28"/>
                    </w:rPr>
                    <w:fldChar w:fldCharType="begin"/>
                  </w:r>
                  <w:r w:rsidRPr="0099043F">
                    <w:rPr>
                      <w:sz w:val="28"/>
                      <w:szCs w:val="28"/>
                    </w:rPr>
                    <w:instrText>HYPERLINK "http://www.smoloblduma.ru/today/komis/kom_ek_i.php"</w:instrText>
                  </w:r>
                  <w:r w:rsidR="003B7EE5" w:rsidRPr="0099043F">
                    <w:rPr>
                      <w:sz w:val="28"/>
                      <w:szCs w:val="28"/>
                    </w:rPr>
                    <w:fldChar w:fldCharType="separate"/>
                  </w:r>
                  <w:r w:rsidRPr="0099043F">
                    <w:rPr>
                      <w:rStyle w:val="a3"/>
                      <w:sz w:val="28"/>
                      <w:szCs w:val="28"/>
                      <w:u w:val="none"/>
                      <w:shd w:val="clear" w:color="auto" w:fill="FFFFFF"/>
                    </w:rPr>
                    <w:t xml:space="preserve">редседатель </w:t>
                  </w:r>
                  <w:proofErr w:type="spellStart"/>
                  <w:r w:rsidRPr="0099043F">
                    <w:rPr>
                      <w:rStyle w:val="a3"/>
                      <w:sz w:val="28"/>
                      <w:szCs w:val="28"/>
                      <w:u w:val="none"/>
                      <w:shd w:val="clear" w:color="auto" w:fill="FFFFFF"/>
                    </w:rPr>
                    <w:t>Ярцевского</w:t>
                  </w:r>
                  <w:proofErr w:type="spellEnd"/>
                  <w:r w:rsidRPr="0099043F">
                    <w:rPr>
                      <w:rStyle w:val="a3"/>
                      <w:sz w:val="28"/>
                      <w:szCs w:val="28"/>
                      <w:u w:val="none"/>
                      <w:shd w:val="clear" w:color="auto" w:fill="FFFFFF"/>
                    </w:rPr>
                    <w:t xml:space="preserve"> районного Совета де</w:t>
                  </w:r>
                  <w:r w:rsidR="006A3E53">
                    <w:rPr>
                      <w:rStyle w:val="a3"/>
                      <w:sz w:val="28"/>
                      <w:szCs w:val="28"/>
                      <w:u w:val="none"/>
                      <w:shd w:val="clear" w:color="auto" w:fill="FFFFFF"/>
                    </w:rPr>
                    <w:t>п</w:t>
                  </w:r>
                  <w:r w:rsidRPr="0099043F">
                    <w:rPr>
                      <w:rStyle w:val="a3"/>
                      <w:sz w:val="28"/>
                      <w:szCs w:val="28"/>
                      <w:u w:val="none"/>
                      <w:shd w:val="clear" w:color="auto" w:fill="FFFFFF"/>
                    </w:rPr>
                    <w:t>утатов</w:t>
                  </w:r>
                  <w:r w:rsidR="003B7EE5" w:rsidRPr="0099043F">
                    <w:rPr>
                      <w:sz w:val="28"/>
                      <w:szCs w:val="28"/>
                    </w:rPr>
                    <w:fldChar w:fldCharType="end"/>
                  </w:r>
                  <w:r w:rsidRPr="00FC3EF3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E53" w:rsidRDefault="0003565F" w:rsidP="007272E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Решетникова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Нина Федоровна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Общественного совета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 (по согласованию)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03565F" w:rsidP="0003565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Романова  Наталья </w:t>
                  </w:r>
                </w:p>
                <w:p w:rsidR="0003565F" w:rsidRDefault="0003565F" w:rsidP="0003565F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C70892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03565F">
                    <w:rPr>
                      <w:sz w:val="28"/>
                      <w:szCs w:val="28"/>
                    </w:rPr>
                    <w:t>редседатель Комитета по градостроительной деятельности и земельным отношениям</w:t>
                  </w:r>
                </w:p>
                <w:p w:rsidR="0003565F" w:rsidRDefault="0003565F" w:rsidP="0003565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D523B8" w:rsidP="00D523B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Смирнова Лариса Александровна                         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D523B8" w:rsidP="00D523B8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юридической работы</w:t>
                  </w:r>
                </w:p>
                <w:p w:rsidR="00D523B8" w:rsidRDefault="00D523B8" w:rsidP="00D523B8">
                  <w:pPr>
                    <w:spacing w:line="276" w:lineRule="auto"/>
                    <w:ind w:right="-2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3565F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D523B8" w:rsidP="00D523B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Тихомирова Ольга                       </w:t>
                  </w:r>
                </w:p>
                <w:p w:rsidR="00D523B8" w:rsidRDefault="00D523B8" w:rsidP="00D523B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Игоревна              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65F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6A3E53" w:rsidP="00D523B8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D523B8">
                    <w:rPr>
                      <w:sz w:val="28"/>
                      <w:szCs w:val="28"/>
                    </w:rPr>
                    <w:t xml:space="preserve">ачальник отдела финансовой работы </w:t>
                  </w:r>
                  <w:proofErr w:type="gramStart"/>
                  <w:r w:rsidR="00D523B8">
                    <w:rPr>
                      <w:sz w:val="28"/>
                      <w:szCs w:val="28"/>
                    </w:rPr>
                    <w:t>-г</w:t>
                  </w:r>
                  <w:proofErr w:type="gramEnd"/>
                  <w:r w:rsidR="00D523B8">
                    <w:rPr>
                      <w:sz w:val="28"/>
                      <w:szCs w:val="28"/>
                    </w:rPr>
                    <w:t>лавный бухгалтер Администрации муниципального образования «</w:t>
                  </w:r>
                  <w:proofErr w:type="spellStart"/>
                  <w:r w:rsidR="00D523B8">
                    <w:rPr>
                      <w:sz w:val="28"/>
                      <w:szCs w:val="28"/>
                    </w:rPr>
                    <w:t>Ярцевский</w:t>
                  </w:r>
                  <w:proofErr w:type="spellEnd"/>
                  <w:r w:rsidR="00D523B8"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03565F" w:rsidRDefault="0003565F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523B8" w:rsidTr="00C77F01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D523B8" w:rsidP="00D523B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Фролов Михаил Валерьевич</w:t>
                  </w:r>
                </w:p>
                <w:p w:rsidR="00D523B8" w:rsidRDefault="00D523B8" w:rsidP="00D523B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D523B8" w:rsidP="007272E1">
                  <w:pPr>
                    <w:spacing w:line="276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3B8" w:rsidRDefault="00D523B8" w:rsidP="00C77F0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городское поселение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Ярцевского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Смоленской области (по согласованию)</w:t>
                  </w:r>
                </w:p>
              </w:tc>
            </w:tr>
          </w:tbl>
          <w:p w:rsidR="00D361A8" w:rsidRPr="006D6B84" w:rsidRDefault="00D361A8" w:rsidP="007272E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599F" w:rsidTr="007E701D">
        <w:tc>
          <w:tcPr>
            <w:tcW w:w="3182" w:type="dxa"/>
            <w:hideMark/>
          </w:tcPr>
          <w:p w:rsidR="00EC599F" w:rsidRDefault="00EC599F" w:rsidP="00A47C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EC599F" w:rsidRDefault="00EC599F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32058" w:rsidRPr="006D6B84" w:rsidRDefault="00F32058" w:rsidP="007272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523B8" w:rsidTr="007E701D">
        <w:tc>
          <w:tcPr>
            <w:tcW w:w="3182" w:type="dxa"/>
            <w:hideMark/>
          </w:tcPr>
          <w:p w:rsidR="00D523B8" w:rsidRDefault="00D523B8" w:rsidP="00A47C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D523B8" w:rsidRDefault="00D523B8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23B8" w:rsidRPr="006D6B84" w:rsidRDefault="00D523B8" w:rsidP="007272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47C3B" w:rsidTr="007E701D">
        <w:tc>
          <w:tcPr>
            <w:tcW w:w="3182" w:type="dxa"/>
            <w:hideMark/>
          </w:tcPr>
          <w:p w:rsidR="00A47C3B" w:rsidRDefault="00A47C3B" w:rsidP="009904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47C3B" w:rsidRDefault="00A47C3B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A47C3B" w:rsidRPr="00F32058" w:rsidRDefault="00A47C3B" w:rsidP="0003565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361A8" w:rsidTr="007E701D">
        <w:tc>
          <w:tcPr>
            <w:tcW w:w="3182" w:type="dxa"/>
            <w:hideMark/>
          </w:tcPr>
          <w:p w:rsidR="00D361A8" w:rsidRDefault="00D361A8" w:rsidP="00F83B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D361A8" w:rsidRDefault="00D361A8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32058" w:rsidRPr="007272E1" w:rsidRDefault="00F32058" w:rsidP="0003565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361A8" w:rsidTr="007E701D">
        <w:tc>
          <w:tcPr>
            <w:tcW w:w="3182" w:type="dxa"/>
            <w:hideMark/>
          </w:tcPr>
          <w:p w:rsidR="00DB76E3" w:rsidRDefault="00DB76E3" w:rsidP="007E701D">
            <w:pPr>
              <w:spacing w:line="276" w:lineRule="auto"/>
              <w:rPr>
                <w:sz w:val="28"/>
                <w:szCs w:val="28"/>
              </w:rPr>
            </w:pPr>
          </w:p>
          <w:p w:rsidR="00DB76E3" w:rsidRDefault="00DB76E3" w:rsidP="007E701D">
            <w:pPr>
              <w:spacing w:line="276" w:lineRule="auto"/>
              <w:rPr>
                <w:sz w:val="28"/>
                <w:szCs w:val="28"/>
              </w:rPr>
            </w:pPr>
          </w:p>
          <w:p w:rsidR="00DB76E3" w:rsidRDefault="00DB76E3" w:rsidP="007E701D">
            <w:pPr>
              <w:spacing w:line="276" w:lineRule="auto"/>
              <w:rPr>
                <w:sz w:val="28"/>
                <w:szCs w:val="28"/>
              </w:rPr>
            </w:pPr>
          </w:p>
          <w:p w:rsidR="00DB76E3" w:rsidRDefault="00DB76E3" w:rsidP="007E701D">
            <w:pPr>
              <w:spacing w:line="276" w:lineRule="auto"/>
              <w:rPr>
                <w:sz w:val="28"/>
                <w:szCs w:val="28"/>
              </w:rPr>
            </w:pPr>
          </w:p>
          <w:p w:rsidR="00D361A8" w:rsidRDefault="00D361A8" w:rsidP="009904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DB76E3" w:rsidRDefault="00DB76E3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361A8" w:rsidRPr="00D361A8" w:rsidRDefault="00D361A8" w:rsidP="0003565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EC599F" w:rsidTr="007E701D">
        <w:tc>
          <w:tcPr>
            <w:tcW w:w="3182" w:type="dxa"/>
          </w:tcPr>
          <w:p w:rsidR="00EC599F" w:rsidRDefault="00EC599F" w:rsidP="00D523B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EC599F" w:rsidRDefault="00EC599F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C599F" w:rsidRPr="006D6B84" w:rsidRDefault="00EC599F" w:rsidP="007272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D6B84" w:rsidTr="007E701D">
        <w:tc>
          <w:tcPr>
            <w:tcW w:w="3182" w:type="dxa"/>
          </w:tcPr>
          <w:p w:rsidR="006D6B84" w:rsidRDefault="006D6B84" w:rsidP="004F22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6D6B84" w:rsidRDefault="006D6B84" w:rsidP="00931C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D6B84" w:rsidRPr="006D6B84" w:rsidRDefault="006D6B84" w:rsidP="0003565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D6B84" w:rsidTr="007E701D">
        <w:tc>
          <w:tcPr>
            <w:tcW w:w="3182" w:type="dxa"/>
            <w:hideMark/>
          </w:tcPr>
          <w:p w:rsidR="006E2EFF" w:rsidRPr="006E2EFF" w:rsidRDefault="006E2EFF" w:rsidP="00D523B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4" w:type="dxa"/>
            <w:hideMark/>
          </w:tcPr>
          <w:p w:rsidR="006D6B84" w:rsidRDefault="006D6B84" w:rsidP="00410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B5E92" w:rsidRPr="00F32058" w:rsidRDefault="00CB5E92" w:rsidP="00D523B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EC599F" w:rsidRDefault="00EC599F" w:rsidP="00B6615A">
      <w:pPr>
        <w:rPr>
          <w:sz w:val="28"/>
          <w:szCs w:val="28"/>
        </w:rPr>
      </w:pPr>
    </w:p>
    <w:sectPr w:rsidR="00EC599F" w:rsidSect="00573200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A3" w:rsidRDefault="00C07CA3" w:rsidP="00573200">
      <w:r>
        <w:separator/>
      </w:r>
    </w:p>
  </w:endnote>
  <w:endnote w:type="continuationSeparator" w:id="0">
    <w:p w:rsidR="00C07CA3" w:rsidRDefault="00C07CA3" w:rsidP="0057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A3" w:rsidRDefault="00C07CA3" w:rsidP="00573200">
      <w:r>
        <w:separator/>
      </w:r>
    </w:p>
  </w:footnote>
  <w:footnote w:type="continuationSeparator" w:id="0">
    <w:p w:rsidR="00C07CA3" w:rsidRDefault="00C07CA3" w:rsidP="00573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7C4"/>
    <w:multiLevelType w:val="hybridMultilevel"/>
    <w:tmpl w:val="C2E8C0DA"/>
    <w:lvl w:ilvl="0" w:tplc="D19C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599F"/>
    <w:rsid w:val="000139B7"/>
    <w:rsid w:val="000274D9"/>
    <w:rsid w:val="0003565F"/>
    <w:rsid w:val="00047BAB"/>
    <w:rsid w:val="00073AED"/>
    <w:rsid w:val="00087B16"/>
    <w:rsid w:val="0009523C"/>
    <w:rsid w:val="00096C65"/>
    <w:rsid w:val="00097ADD"/>
    <w:rsid w:val="000B018A"/>
    <w:rsid w:val="000B532C"/>
    <w:rsid w:val="000F39BF"/>
    <w:rsid w:val="0011796D"/>
    <w:rsid w:val="00124C47"/>
    <w:rsid w:val="00136283"/>
    <w:rsid w:val="00162BA2"/>
    <w:rsid w:val="00172008"/>
    <w:rsid w:val="001A505A"/>
    <w:rsid w:val="001D2997"/>
    <w:rsid w:val="001D617E"/>
    <w:rsid w:val="001D6513"/>
    <w:rsid w:val="001D7B6C"/>
    <w:rsid w:val="001E4989"/>
    <w:rsid w:val="00212EDC"/>
    <w:rsid w:val="002156AD"/>
    <w:rsid w:val="002158F0"/>
    <w:rsid w:val="002517A1"/>
    <w:rsid w:val="00263EAA"/>
    <w:rsid w:val="0026565E"/>
    <w:rsid w:val="00267CD5"/>
    <w:rsid w:val="002A7A23"/>
    <w:rsid w:val="002A7E2F"/>
    <w:rsid w:val="002C1FB9"/>
    <w:rsid w:val="002E3102"/>
    <w:rsid w:val="002F5E54"/>
    <w:rsid w:val="00313093"/>
    <w:rsid w:val="00327167"/>
    <w:rsid w:val="003276D5"/>
    <w:rsid w:val="00340C6F"/>
    <w:rsid w:val="003444F2"/>
    <w:rsid w:val="0034688B"/>
    <w:rsid w:val="00347398"/>
    <w:rsid w:val="00351E7E"/>
    <w:rsid w:val="00357DC0"/>
    <w:rsid w:val="00397AFF"/>
    <w:rsid w:val="003B7EE5"/>
    <w:rsid w:val="003C03A5"/>
    <w:rsid w:val="003D0D4E"/>
    <w:rsid w:val="003D0E6D"/>
    <w:rsid w:val="003E5682"/>
    <w:rsid w:val="003F422C"/>
    <w:rsid w:val="00410E2F"/>
    <w:rsid w:val="00416EF4"/>
    <w:rsid w:val="00417A99"/>
    <w:rsid w:val="004570B9"/>
    <w:rsid w:val="00485525"/>
    <w:rsid w:val="004B2049"/>
    <w:rsid w:val="004B6EFE"/>
    <w:rsid w:val="004C5E3D"/>
    <w:rsid w:val="004F22AC"/>
    <w:rsid w:val="00502440"/>
    <w:rsid w:val="00503E60"/>
    <w:rsid w:val="00510026"/>
    <w:rsid w:val="005339E9"/>
    <w:rsid w:val="00540EFC"/>
    <w:rsid w:val="00542FBE"/>
    <w:rsid w:val="00573200"/>
    <w:rsid w:val="00577D1E"/>
    <w:rsid w:val="00590F97"/>
    <w:rsid w:val="00592C28"/>
    <w:rsid w:val="00593429"/>
    <w:rsid w:val="005B6EE9"/>
    <w:rsid w:val="005F799B"/>
    <w:rsid w:val="006360F8"/>
    <w:rsid w:val="006369F6"/>
    <w:rsid w:val="00637335"/>
    <w:rsid w:val="00643424"/>
    <w:rsid w:val="006578CF"/>
    <w:rsid w:val="00692D62"/>
    <w:rsid w:val="006A3E53"/>
    <w:rsid w:val="006C136B"/>
    <w:rsid w:val="006C4047"/>
    <w:rsid w:val="006C6BC5"/>
    <w:rsid w:val="006D6A6B"/>
    <w:rsid w:val="006D6B84"/>
    <w:rsid w:val="006E03D3"/>
    <w:rsid w:val="006E0C01"/>
    <w:rsid w:val="006E2EFF"/>
    <w:rsid w:val="007272E1"/>
    <w:rsid w:val="00732675"/>
    <w:rsid w:val="007556AC"/>
    <w:rsid w:val="007810F9"/>
    <w:rsid w:val="00781BD0"/>
    <w:rsid w:val="00795DF1"/>
    <w:rsid w:val="007A2271"/>
    <w:rsid w:val="007A3F5E"/>
    <w:rsid w:val="007A76CD"/>
    <w:rsid w:val="007E701D"/>
    <w:rsid w:val="007F5F4E"/>
    <w:rsid w:val="00801059"/>
    <w:rsid w:val="0083044E"/>
    <w:rsid w:val="00872119"/>
    <w:rsid w:val="00890967"/>
    <w:rsid w:val="008940A7"/>
    <w:rsid w:val="008D7770"/>
    <w:rsid w:val="008E1751"/>
    <w:rsid w:val="00931C85"/>
    <w:rsid w:val="0094062F"/>
    <w:rsid w:val="00944DA4"/>
    <w:rsid w:val="00976AD2"/>
    <w:rsid w:val="009857C4"/>
    <w:rsid w:val="00987D3C"/>
    <w:rsid w:val="0099043F"/>
    <w:rsid w:val="009C0397"/>
    <w:rsid w:val="009C4416"/>
    <w:rsid w:val="00A06363"/>
    <w:rsid w:val="00A16E96"/>
    <w:rsid w:val="00A47C3B"/>
    <w:rsid w:val="00A52ACC"/>
    <w:rsid w:val="00A52F5F"/>
    <w:rsid w:val="00A54E5D"/>
    <w:rsid w:val="00A665FD"/>
    <w:rsid w:val="00A66C23"/>
    <w:rsid w:val="00AB185A"/>
    <w:rsid w:val="00AD5F57"/>
    <w:rsid w:val="00AE1A33"/>
    <w:rsid w:val="00AE5A5C"/>
    <w:rsid w:val="00AE672A"/>
    <w:rsid w:val="00B0773C"/>
    <w:rsid w:val="00B17C12"/>
    <w:rsid w:val="00B22003"/>
    <w:rsid w:val="00B36064"/>
    <w:rsid w:val="00B46921"/>
    <w:rsid w:val="00B6615A"/>
    <w:rsid w:val="00B66F68"/>
    <w:rsid w:val="00B8046F"/>
    <w:rsid w:val="00B945B5"/>
    <w:rsid w:val="00B94C68"/>
    <w:rsid w:val="00BA69A0"/>
    <w:rsid w:val="00BB1E88"/>
    <w:rsid w:val="00BD30FF"/>
    <w:rsid w:val="00BE74DF"/>
    <w:rsid w:val="00BF552F"/>
    <w:rsid w:val="00BF70D8"/>
    <w:rsid w:val="00C037A2"/>
    <w:rsid w:val="00C07CA3"/>
    <w:rsid w:val="00C1176E"/>
    <w:rsid w:val="00C2069A"/>
    <w:rsid w:val="00C66DDC"/>
    <w:rsid w:val="00C70892"/>
    <w:rsid w:val="00C77F01"/>
    <w:rsid w:val="00CA6977"/>
    <w:rsid w:val="00CB5E92"/>
    <w:rsid w:val="00CC695F"/>
    <w:rsid w:val="00CD0B1D"/>
    <w:rsid w:val="00CD63FF"/>
    <w:rsid w:val="00CD6463"/>
    <w:rsid w:val="00D0728A"/>
    <w:rsid w:val="00D361A8"/>
    <w:rsid w:val="00D37E55"/>
    <w:rsid w:val="00D523B8"/>
    <w:rsid w:val="00D525FD"/>
    <w:rsid w:val="00D65E34"/>
    <w:rsid w:val="00D729E1"/>
    <w:rsid w:val="00D92336"/>
    <w:rsid w:val="00DA5CEB"/>
    <w:rsid w:val="00DB1ABE"/>
    <w:rsid w:val="00DB76E3"/>
    <w:rsid w:val="00DC67AB"/>
    <w:rsid w:val="00DE3338"/>
    <w:rsid w:val="00DF63C3"/>
    <w:rsid w:val="00E63513"/>
    <w:rsid w:val="00E9185B"/>
    <w:rsid w:val="00E926B3"/>
    <w:rsid w:val="00E929C0"/>
    <w:rsid w:val="00EB5CE5"/>
    <w:rsid w:val="00EC599F"/>
    <w:rsid w:val="00ED063B"/>
    <w:rsid w:val="00ED28D8"/>
    <w:rsid w:val="00ED434B"/>
    <w:rsid w:val="00ED6FF4"/>
    <w:rsid w:val="00EE2B27"/>
    <w:rsid w:val="00F12EDA"/>
    <w:rsid w:val="00F15071"/>
    <w:rsid w:val="00F161D2"/>
    <w:rsid w:val="00F32058"/>
    <w:rsid w:val="00F735B1"/>
    <w:rsid w:val="00F77436"/>
    <w:rsid w:val="00F83B9D"/>
    <w:rsid w:val="00FC3EF3"/>
    <w:rsid w:val="00FC401F"/>
    <w:rsid w:val="00FC732B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599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599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C599F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59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5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4"/>
    <w:link w:val="22"/>
    <w:uiPriority w:val="99"/>
    <w:unhideWhenUsed/>
    <w:rsid w:val="00EC599F"/>
    <w:pPr>
      <w:ind w:firstLine="210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2">
    <w:name w:val="Красная строка 2 Знак"/>
    <w:basedOn w:val="a5"/>
    <w:link w:val="21"/>
    <w:uiPriority w:val="99"/>
    <w:rsid w:val="00EC599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9F"/>
    <w:rPr>
      <w:rFonts w:ascii="Arial" w:hAnsi="Arial" w:cs="Arial"/>
    </w:rPr>
  </w:style>
  <w:style w:type="paragraph" w:customStyle="1" w:styleId="ConsPlusNormal0">
    <w:name w:val="ConsPlusNormal"/>
    <w:link w:val="ConsPlusNormal"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6">
    <w:name w:val="Table Grid"/>
    <w:basedOn w:val="a1"/>
    <w:uiPriority w:val="99"/>
    <w:rsid w:val="00EC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C599F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C599F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EC599F"/>
    <w:rPr>
      <w:color w:val="000000"/>
    </w:rPr>
  </w:style>
  <w:style w:type="paragraph" w:customStyle="1" w:styleId="ConsPlusTitle">
    <w:name w:val="ConsPlusTitle"/>
    <w:rsid w:val="0026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TitlePage">
    <w:name w:val="ConsPlusTitlePage"/>
    <w:rsid w:val="00265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732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3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32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3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rsid w:val="00CA6977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599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599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C599F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59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5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4"/>
    <w:link w:val="22"/>
    <w:uiPriority w:val="99"/>
    <w:unhideWhenUsed/>
    <w:rsid w:val="00EC599F"/>
    <w:pPr>
      <w:ind w:firstLine="210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2">
    <w:name w:val="Красная строка 2 Знак"/>
    <w:basedOn w:val="a5"/>
    <w:link w:val="21"/>
    <w:uiPriority w:val="99"/>
    <w:rsid w:val="00EC599F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9F"/>
    <w:rPr>
      <w:rFonts w:ascii="Arial" w:hAnsi="Arial" w:cs="Arial"/>
    </w:rPr>
  </w:style>
  <w:style w:type="paragraph" w:customStyle="1" w:styleId="ConsPlusNormal0">
    <w:name w:val="ConsPlusNormal"/>
    <w:link w:val="ConsPlusNormal"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6">
    <w:name w:val="Table Grid"/>
    <w:basedOn w:val="a1"/>
    <w:uiPriority w:val="99"/>
    <w:rsid w:val="00EC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C599F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C599F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EC599F"/>
    <w:rPr>
      <w:color w:val="000000"/>
    </w:rPr>
  </w:style>
  <w:style w:type="paragraph" w:customStyle="1" w:styleId="ConsPlusTitle">
    <w:name w:val="ConsPlusTitle"/>
    <w:rsid w:val="0026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TitlePage">
    <w:name w:val="ConsPlusTitlePage"/>
    <w:rsid w:val="00265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ownloads\Postanovlenie_Administratsii_Smolenskoy_oblasti_ot_13.11.201_a89e4a1.15752743%20(1)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248266.10000/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stanovlenie_Administratsii_Smolenskoy_oblasti_ot_13.11.201_f09e4.8573405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Postanovlenie_Administratsii_Smolenskoy_oblasti_ot_13.11.201_a89e4a1.15752743%20(1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postanovlenie_Administratsii_Smolenskoy_oblasti_ot_13.11.201_f09e4.85734059.rtf" TargetMode="External"/><Relationship Id="rId10" Type="http://schemas.openxmlformats.org/officeDocument/2006/relationships/hyperlink" Target="file:///C:\Users\user\&#1048;&#1047;&#1052;&#1045;&#1053;&#1045;&#1053;&#1048;&#1071;\&#1054;&#1056;&#1042;\&#1055;&#1056;&#1054;&#1045;&#1050;&#1058;%20&#1054;&#1056;&#1042;\&#1055;&#1056;&#1054;&#1045;&#1050;&#1058;%20&#1054;&#1056;&#1042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741DEDFB4ECC2307819D3221613841E6ED403CC674654E14EF4DBC06341FD2E00F0D5061C28A7776312V661J" TargetMode="External"/><Relationship Id="rId14" Type="http://schemas.openxmlformats.org/officeDocument/2006/relationships/hyperlink" Target="file:///C:\Users\user\Downloads\Postanovlenie_Administratsii_Smolenskoy_oblasti_ot_13.11.201_a89e4a1.15752743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D7E7-8D3B-4A32-9C81-D711AEC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2020-10-19T07:53:00Z</cp:lastPrinted>
  <dcterms:created xsi:type="dcterms:W3CDTF">2020-10-27T09:08:00Z</dcterms:created>
  <dcterms:modified xsi:type="dcterms:W3CDTF">2020-10-27T09:08:00Z</dcterms:modified>
</cp:coreProperties>
</file>