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Pr="00357373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57373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357373">
        <w:rPr>
          <w:rFonts w:ascii="Times New Roman" w:hAnsi="Times New Roman" w:cs="Times New Roman"/>
          <w:b/>
          <w:sz w:val="28"/>
          <w:szCs w:val="28"/>
        </w:rPr>
        <w:t>"</w:t>
      </w:r>
      <w:r w:rsidR="00ED53FE" w:rsidRPr="00357373">
        <w:t xml:space="preserve"> </w:t>
      </w:r>
      <w:r w:rsidR="00691914">
        <w:rPr>
          <w:rStyle w:val="ac"/>
          <w:rFonts w:ascii="Times New Roman" w:eastAsia="Calibri" w:hAnsi="Times New Roman" w:cs="Times New Roman"/>
          <w:sz w:val="28"/>
          <w:szCs w:val="28"/>
        </w:rPr>
        <w:t>С</w:t>
      </w:r>
      <w:r w:rsidR="00691914" w:rsidRPr="001746B3">
        <w:rPr>
          <w:rFonts w:ascii="Times New Roman" w:eastAsia="Calibri" w:hAnsi="Times New Roman" w:cs="Times New Roman"/>
          <w:b/>
          <w:sz w:val="28"/>
          <w:szCs w:val="28"/>
        </w:rPr>
        <w:t>овместн</w:t>
      </w:r>
      <w:r w:rsidR="00691914">
        <w:rPr>
          <w:rFonts w:ascii="Times New Roman" w:eastAsia="Calibri" w:hAnsi="Times New Roman" w:cs="Times New Roman"/>
          <w:b/>
          <w:sz w:val="28"/>
          <w:szCs w:val="28"/>
        </w:rPr>
        <w:t>ая</w:t>
      </w:r>
      <w:r w:rsidR="00691914" w:rsidRPr="001746B3">
        <w:rPr>
          <w:rFonts w:ascii="Times New Roman" w:eastAsia="Calibri" w:hAnsi="Times New Roman" w:cs="Times New Roman"/>
          <w:b/>
          <w:sz w:val="28"/>
          <w:szCs w:val="28"/>
        </w:rPr>
        <w:t xml:space="preserve"> проверк</w:t>
      </w:r>
      <w:r w:rsidR="00691914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691914" w:rsidRPr="001746B3">
        <w:rPr>
          <w:rFonts w:ascii="Times New Roman" w:eastAsia="Calibri" w:hAnsi="Times New Roman" w:cs="Times New Roman"/>
          <w:b/>
          <w:sz w:val="28"/>
          <w:szCs w:val="28"/>
        </w:rPr>
        <w:t xml:space="preserve"> законности и эффективности использования бюджетных средств Администрацией Капыревщинского сельского поселения Ярцевского района Смоленской области в рамках осуществления полномочий в сфере дорожной деятельности в отношении автомобильных дорог местного значения в границах населенных пунктов сельского поселения при организации ремонта дорог на участке ул. Славы, ул. Советская, ул. Луговая в д. Капыревщина Ярцевского района Смоленской области</w:t>
      </w:r>
      <w:proofErr w:type="gramEnd"/>
      <w:r w:rsidR="00691914" w:rsidRPr="001746B3">
        <w:rPr>
          <w:rFonts w:ascii="Times New Roman" w:eastAsia="Calibri" w:hAnsi="Times New Roman" w:cs="Times New Roman"/>
          <w:b/>
          <w:sz w:val="28"/>
          <w:szCs w:val="28"/>
        </w:rPr>
        <w:t xml:space="preserve"> в 2022 году</w:t>
      </w:r>
      <w:r w:rsidR="00D02BAF" w:rsidRPr="00357373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3573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6E4B" w:rsidRPr="00691914" w:rsidRDefault="002009DD" w:rsidP="00456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914">
        <w:rPr>
          <w:rFonts w:ascii="Times New Roman" w:hAnsi="Times New Roman" w:cs="Times New Roman"/>
          <w:sz w:val="28"/>
          <w:szCs w:val="28"/>
        </w:rPr>
        <w:t xml:space="preserve">Основание для проведения контрольно мероприятия: </w:t>
      </w:r>
      <w:r w:rsidR="00F36B1C" w:rsidRPr="00691914">
        <w:rPr>
          <w:rFonts w:ascii="Times New Roman" w:hAnsi="Times New Roman" w:cs="Times New Roman"/>
          <w:sz w:val="28"/>
          <w:szCs w:val="28"/>
        </w:rPr>
        <w:t>раздел 2 п.</w:t>
      </w:r>
      <w:r w:rsidR="00691914" w:rsidRPr="00691914">
        <w:rPr>
          <w:rFonts w:ascii="Times New Roman" w:hAnsi="Times New Roman" w:cs="Times New Roman"/>
          <w:sz w:val="28"/>
          <w:szCs w:val="28"/>
        </w:rPr>
        <w:t>10</w:t>
      </w:r>
      <w:r w:rsidR="00F36B1C" w:rsidRPr="00691914">
        <w:rPr>
          <w:rFonts w:ascii="Times New Roman" w:hAnsi="Times New Roman" w:cs="Times New Roman"/>
          <w:sz w:val="28"/>
          <w:szCs w:val="28"/>
        </w:rPr>
        <w:t xml:space="preserve"> Плана работы Контрольно-ревизионной комиссии муниципального образования "Ярцевский район" Смоленской области на 2023 год</w:t>
      </w:r>
      <w:r w:rsidR="00456E4B" w:rsidRPr="00691914">
        <w:rPr>
          <w:rFonts w:ascii="Times New Roman" w:hAnsi="Times New Roman" w:cs="Times New Roman"/>
          <w:sz w:val="28"/>
          <w:szCs w:val="28"/>
        </w:rPr>
        <w:t>.</w:t>
      </w:r>
    </w:p>
    <w:p w:rsidR="00357373" w:rsidRPr="00691914" w:rsidRDefault="00691914" w:rsidP="00357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37D6E">
        <w:rPr>
          <w:rFonts w:ascii="Times New Roman" w:eastAsia="Calibri" w:hAnsi="Times New Roman" w:cs="Times New Roman"/>
          <w:sz w:val="28"/>
          <w:szCs w:val="28"/>
        </w:rPr>
        <w:t>Администрация Капыревщинского сельского поселения Ярцевского района Смоленской области</w:t>
      </w:r>
      <w:r w:rsidR="00357373" w:rsidRPr="00691914">
        <w:rPr>
          <w:rFonts w:ascii="Times New Roman" w:hAnsi="Times New Roman" w:cs="Times New Roman"/>
          <w:sz w:val="28"/>
          <w:szCs w:val="28"/>
        </w:rPr>
        <w:t>.</w:t>
      </w:r>
    </w:p>
    <w:p w:rsidR="00691914" w:rsidRPr="00E37D6E" w:rsidRDefault="00691914" w:rsidP="00691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7D6E">
        <w:rPr>
          <w:rFonts w:ascii="Times New Roman" w:eastAsia="Calibri" w:hAnsi="Times New Roman" w:cs="Times New Roman"/>
          <w:sz w:val="28"/>
          <w:szCs w:val="28"/>
        </w:rPr>
        <w:t xml:space="preserve">Администрация Капыревщинского сельского поселения Ярцевского района Смоленской области (далее, также – Администрация сельского поселения, сельское поселение) – входит в структуру органов местного самоуправления сельского поселения, являясь исполнительно-распорядительным органом сельского поселения, наделенным в соответствии с </w:t>
      </w:r>
      <w:r w:rsidRPr="00E37D6E">
        <w:rPr>
          <w:rFonts w:ascii="Times New Roman" w:eastAsia="Times New Roman" w:hAnsi="Times New Roman" w:cs="Times New Roman"/>
          <w:bCs/>
          <w:sz w:val="28"/>
          <w:szCs w:val="28"/>
        </w:rPr>
        <w:t>Уставом Капыревщинского сельского поселения Ярцевского района Смоленской области, принятым решением Совета депутатов Капыревщинского сельского поселения Ярцевского района Смоленской области от 01.11.2017 № 17 (далее, также – Устав, Устав сельского поселения</w:t>
      </w:r>
      <w:proofErr w:type="gramEnd"/>
      <w:r w:rsidRPr="00E37D6E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E37D6E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депутатов), </w:t>
      </w:r>
      <w:r w:rsidRPr="00E37D6E">
        <w:rPr>
          <w:rFonts w:ascii="Times New Roman" w:eastAsia="Calibri" w:hAnsi="Times New Roman" w:cs="Times New Roman"/>
          <w:sz w:val="28"/>
          <w:szCs w:val="28"/>
        </w:rPr>
        <w:t>полномочиями по решению вопросов местного значения и полномочиями по осуществлению отдельных государственных полномочий, переданных органам местного самоуправления федеральными и областными законами.</w:t>
      </w:r>
      <w:proofErr w:type="gramEnd"/>
    </w:p>
    <w:p w:rsidR="00691914" w:rsidRPr="00E37D6E" w:rsidRDefault="00691914" w:rsidP="00691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D6E">
        <w:rPr>
          <w:rFonts w:ascii="Times New Roman" w:eastAsia="Calibri" w:hAnsi="Times New Roman" w:cs="Times New Roman"/>
          <w:sz w:val="28"/>
          <w:szCs w:val="28"/>
        </w:rPr>
        <w:t>Администрацией сельского поселения руководит Глава муниципального образования на принципах единоначалия.</w:t>
      </w:r>
    </w:p>
    <w:p w:rsidR="00691914" w:rsidRPr="00E37D6E" w:rsidRDefault="00691914" w:rsidP="00691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D6E">
        <w:rPr>
          <w:rFonts w:ascii="Times New Roman" w:eastAsia="Calibri" w:hAnsi="Times New Roman" w:cs="Times New Roman"/>
          <w:sz w:val="28"/>
          <w:szCs w:val="28"/>
        </w:rPr>
        <w:t>К компетенции Администрации сельского поселения относится, в том числе:</w:t>
      </w:r>
    </w:p>
    <w:p w:rsidR="00691914" w:rsidRPr="00E37D6E" w:rsidRDefault="00691914" w:rsidP="0069191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D6E">
        <w:rPr>
          <w:rFonts w:ascii="Times New Roman" w:eastAsia="Calibri" w:hAnsi="Times New Roman" w:cs="Times New Roman"/>
          <w:sz w:val="28"/>
          <w:szCs w:val="28"/>
        </w:rPr>
        <w:t>обеспечение исполнения полномочий органов местного самоуправления по решению вопросов местного значения сельского поселения в соответствии с федеральными и областными законами, муниципальными правовыми актами Совета депутатов и Администрации сельского поселения;</w:t>
      </w:r>
    </w:p>
    <w:p w:rsidR="00691914" w:rsidRPr="00E37D6E" w:rsidRDefault="00691914" w:rsidP="0069191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7D6E">
        <w:rPr>
          <w:rFonts w:ascii="Times New Roman" w:eastAsia="Calibri" w:hAnsi="Times New Roman" w:cs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сельского поселения, организация дорожного движения, а также осуществление иных полномочий в области </w:t>
      </w:r>
      <w:r w:rsidRPr="00E37D6E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использования</w:t>
      </w:r>
      <w:proofErr w:type="gramEnd"/>
      <w:r w:rsidRPr="00E37D6E">
        <w:rPr>
          <w:rFonts w:ascii="Times New Roman" w:eastAsia="Calibri" w:hAnsi="Times New Roman" w:cs="Times New Roman"/>
          <w:sz w:val="28"/>
          <w:szCs w:val="28"/>
        </w:rPr>
        <w:t xml:space="preserve"> автомобильных дорог и осуществления дорожной деятельности в соответствии с законодательством Российской Федерации.</w:t>
      </w:r>
    </w:p>
    <w:p w:rsidR="00691914" w:rsidRPr="00E37D6E" w:rsidRDefault="00691914" w:rsidP="00691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D6E">
        <w:rPr>
          <w:rFonts w:ascii="Times New Roman" w:eastAsia="Calibri" w:hAnsi="Times New Roman" w:cs="Times New Roman"/>
          <w:sz w:val="28"/>
          <w:szCs w:val="28"/>
        </w:rPr>
        <w:t>Администрация сельского поселения обладает правами юридического лица в соответствии с Федеральным законом «Об общих принципах организации местного самоуправления в Российской Федерации» и Уставом.</w:t>
      </w:r>
    </w:p>
    <w:p w:rsidR="00691914" w:rsidRPr="00E37D6E" w:rsidRDefault="00691914" w:rsidP="00691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D6E">
        <w:rPr>
          <w:rFonts w:ascii="Times New Roman" w:eastAsia="Calibri" w:hAnsi="Times New Roman" w:cs="Times New Roman"/>
          <w:sz w:val="28"/>
          <w:szCs w:val="28"/>
        </w:rPr>
        <w:t xml:space="preserve">Местонахождение Администрации сельского поселения: </w:t>
      </w:r>
      <w:r w:rsidRPr="00E37D6E">
        <w:rPr>
          <w:rFonts w:ascii="Times New Roman" w:eastAsia="Calibri" w:hAnsi="Times New Roman" w:cs="Times New Roman"/>
          <w:sz w:val="28"/>
          <w:szCs w:val="28"/>
        </w:rPr>
        <w:br/>
        <w:t>215820, Смоленская область, Ярцевский район, д. Капыревщина, ул. Славы, д. 21.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7D6E">
        <w:rPr>
          <w:rFonts w:ascii="Times New Roman" w:eastAsia="Calibri" w:hAnsi="Times New Roman" w:cs="Times New Roman"/>
          <w:sz w:val="28"/>
          <w:szCs w:val="28"/>
        </w:rPr>
        <w:t xml:space="preserve">В рамках контрольного мероприятия по обращению гражданина проведена проверка законности и эффективности использования бюджетных средств </w:t>
      </w:r>
      <w:r w:rsidRPr="00E37D6E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Администрацией Капыревщинского сельского поселения Ярцевского района Смоленской области </w:t>
      </w:r>
      <w:r w:rsidRPr="00E37D6E">
        <w:rPr>
          <w:rFonts w:ascii="Times New Roman" w:eastAsia="Calibri" w:hAnsi="Times New Roman" w:cs="Times New Roman"/>
          <w:sz w:val="28"/>
          <w:szCs w:val="28"/>
        </w:rPr>
        <w:t>в рамках осуществления полномочий в сфере дорожной деятельности в отношении автомобильных дорог местного значения в границах населенных пунктов сельского поселения при организации ремонта дорог на участке ул. Славы, ул. Советская, ул. Луговая в д. Капыревщина Ярцевского района</w:t>
      </w:r>
      <w:proofErr w:type="gramEnd"/>
      <w:r w:rsidRPr="00E37D6E">
        <w:rPr>
          <w:rFonts w:ascii="Times New Roman" w:eastAsia="Calibri" w:hAnsi="Times New Roman" w:cs="Times New Roman"/>
          <w:sz w:val="28"/>
          <w:szCs w:val="28"/>
        </w:rPr>
        <w:t xml:space="preserve"> Смоленской области в 2022 году, по результатам которой установлено следующее.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875">
        <w:rPr>
          <w:rFonts w:ascii="Times New Roman" w:eastAsia="Calibri" w:hAnsi="Times New Roman" w:cs="Times New Roman"/>
          <w:sz w:val="28"/>
          <w:szCs w:val="28"/>
        </w:rPr>
        <w:t xml:space="preserve">В нарушение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требований </w:t>
      </w:r>
      <w:r w:rsidRPr="00051875">
        <w:rPr>
          <w:rFonts w:ascii="Times New Roman" w:eastAsia="Calibri" w:hAnsi="Times New Roman" w:cs="Times New Roman"/>
          <w:sz w:val="28"/>
          <w:szCs w:val="28"/>
        </w:rPr>
        <w:t>Федерального закона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Pr="00051875">
        <w:rPr>
          <w:rFonts w:ascii="Times New Roman" w:eastAsia="Calibri" w:hAnsi="Times New Roman" w:cs="Times New Roman"/>
          <w:sz w:val="28"/>
          <w:szCs w:val="28"/>
        </w:rPr>
        <w:t>Администрацией сельского поселения не утверждены нормативы финансовых затрат на капитальный ремонт, ремонт и содержание автомобильных дорог местного значения и правила расчета размера ассигнований местного бюджета на указанные цели;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Pr="00051875">
        <w:rPr>
          <w:rFonts w:ascii="Times New Roman" w:eastAsia="Calibri" w:hAnsi="Times New Roman" w:cs="Times New Roman"/>
          <w:sz w:val="28"/>
          <w:szCs w:val="28"/>
        </w:rPr>
        <w:t xml:space="preserve">Администрацией сельского поселения не утверждены порядки ремонта и </w:t>
      </w:r>
      <w:proofErr w:type="gramStart"/>
      <w:r w:rsidRPr="00051875">
        <w:rPr>
          <w:rFonts w:ascii="Times New Roman" w:eastAsia="Calibri" w:hAnsi="Times New Roman" w:cs="Times New Roman"/>
          <w:sz w:val="28"/>
          <w:szCs w:val="28"/>
        </w:rPr>
        <w:t>содержания</w:t>
      </w:r>
      <w:proofErr w:type="gramEnd"/>
      <w:r w:rsidRPr="00051875">
        <w:rPr>
          <w:rFonts w:ascii="Times New Roman" w:eastAsia="Calibri" w:hAnsi="Times New Roman" w:cs="Times New Roman"/>
          <w:sz w:val="28"/>
          <w:szCs w:val="28"/>
        </w:rPr>
        <w:t xml:space="preserve"> автомобильных дорог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Pr="00051875">
        <w:rPr>
          <w:rFonts w:ascii="Times New Roman" w:eastAsia="Calibri" w:hAnsi="Times New Roman" w:cs="Times New Roman"/>
          <w:sz w:val="28"/>
          <w:szCs w:val="28"/>
        </w:rPr>
        <w:t xml:space="preserve">в перечне </w:t>
      </w:r>
      <w:r w:rsidRPr="00051875">
        <w:rPr>
          <w:rFonts w:ascii="Times New Roman" w:eastAsia="Times New Roman" w:hAnsi="Times New Roman" w:cs="Times New Roman"/>
          <w:sz w:val="28"/>
        </w:rPr>
        <w:t xml:space="preserve">автомобильных дорог общего пользования местного значения муниципального образования Капыревщинского сельского поселения Ярцевского района Смоленской области, утвержденном постановлением Администрации сельского поселения от 12.02.2020 № 10, </w:t>
      </w:r>
      <w:r w:rsidRPr="00051875">
        <w:rPr>
          <w:rFonts w:ascii="Times New Roman" w:eastAsia="Calibri" w:hAnsi="Times New Roman" w:cs="Times New Roman"/>
          <w:sz w:val="28"/>
          <w:szCs w:val="28"/>
        </w:rPr>
        <w:t>отсутству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051875">
        <w:rPr>
          <w:rFonts w:ascii="Times New Roman" w:eastAsia="Calibri" w:hAnsi="Times New Roman" w:cs="Times New Roman"/>
          <w:sz w:val="28"/>
          <w:szCs w:val="28"/>
        </w:rPr>
        <w:t>т идентификационные номера автомобильных дорог.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51875">
        <w:rPr>
          <w:rFonts w:ascii="Times New Roman" w:eastAsia="Calibri" w:hAnsi="Times New Roman" w:cs="Times New Roman"/>
          <w:sz w:val="28"/>
          <w:szCs w:val="28"/>
        </w:rPr>
        <w:t xml:space="preserve">Технические паспорта на автомобильные дороги, указанные в перечне </w:t>
      </w:r>
      <w:r w:rsidRPr="00051875">
        <w:rPr>
          <w:rFonts w:ascii="Times New Roman" w:eastAsia="Times New Roman" w:hAnsi="Times New Roman" w:cs="Times New Roman"/>
          <w:sz w:val="28"/>
        </w:rPr>
        <w:t>автомобильных дорог общего пользования местного значения муниципального образования Капыревщинского сельского поселения Ярцевского района Смоленской области, утвержденном постановлением Администрации сельского поселения от 12.02.2020 № 10</w:t>
      </w:r>
      <w:r w:rsidRPr="00051875">
        <w:rPr>
          <w:rFonts w:ascii="Times New Roman" w:eastAsia="Calibri" w:hAnsi="Times New Roman" w:cs="Times New Roman"/>
          <w:sz w:val="28"/>
          <w:szCs w:val="28"/>
        </w:rPr>
        <w:t xml:space="preserve">, к проверке не предоставлены. </w:t>
      </w:r>
      <w:proofErr w:type="gramEnd"/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E1075">
        <w:rPr>
          <w:rFonts w:ascii="Times New Roman" w:eastAsia="Calibri" w:hAnsi="Times New Roman" w:cs="Times New Roman"/>
          <w:sz w:val="28"/>
          <w:szCs w:val="28"/>
        </w:rPr>
        <w:t xml:space="preserve">Заключение 12-ти договоров подряда на сумму, которая не превышает по каждому из договоров предусмотренного пунктом 4 части 1 статьи 93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 ограничения, с одним и тем же подрядчиком, предполагающих единый характер работ (ремонт дорожного покрытия), </w:t>
      </w:r>
      <w:r w:rsidRPr="006E1075">
        <w:rPr>
          <w:rFonts w:ascii="Times New Roman" w:eastAsia="Calibri" w:hAnsi="Times New Roman" w:cs="Times New Roman"/>
          <w:sz w:val="28"/>
          <w:szCs w:val="28"/>
        </w:rPr>
        <w:lastRenderedPageBreak/>
        <w:t>одинаковый период работ, выполнение работ в</w:t>
      </w:r>
      <w:proofErr w:type="gramEnd"/>
      <w:r w:rsidRPr="006E10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E1075">
        <w:rPr>
          <w:rFonts w:ascii="Times New Roman" w:eastAsia="Calibri" w:hAnsi="Times New Roman" w:cs="Times New Roman"/>
          <w:sz w:val="28"/>
          <w:szCs w:val="28"/>
        </w:rPr>
        <w:t>одном месте, может свидетельствовать об искусственном дроблении закупки и намерении сторон обойти установленные законом конкурентные процедуры.</w:t>
      </w:r>
      <w:proofErr w:type="gramEnd"/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0A73">
        <w:rPr>
          <w:rFonts w:ascii="Times New Roman" w:eastAsia="Calibri" w:hAnsi="Times New Roman" w:cs="Times New Roman"/>
          <w:sz w:val="28"/>
          <w:szCs w:val="28"/>
        </w:rPr>
        <w:t>В рамках проверки контрактов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договоров </w:t>
      </w:r>
      <w:r w:rsidRPr="006E1075">
        <w:rPr>
          <w:rFonts w:ascii="Times New Roman" w:eastAsia="Calibri" w:hAnsi="Times New Roman" w:cs="Times New Roman"/>
          <w:sz w:val="28"/>
          <w:szCs w:val="28"/>
        </w:rPr>
        <w:t>ремонт дорожного покрытия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0A73">
        <w:rPr>
          <w:rFonts w:ascii="Times New Roman" w:eastAsia="Calibri" w:hAnsi="Times New Roman" w:cs="Times New Roman"/>
          <w:sz w:val="28"/>
          <w:szCs w:val="28"/>
        </w:rPr>
        <w:t>расхождений видов и объемов работ между локальными сметными расчетами по ремонту автомобильных дорог и актами о приемке выполненных работ (КС-2) проверкой не установлено.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B00A73">
        <w:rPr>
          <w:rFonts w:ascii="Times New Roman" w:eastAsia="Calibri" w:hAnsi="Times New Roman" w:cs="Times New Roman"/>
          <w:sz w:val="28"/>
          <w:szCs w:val="28"/>
        </w:rPr>
        <w:t xml:space="preserve">Администрацией сельского поселения приняты от подрядчика работы по контрактам без подтверждения лабораторного испытания качества выполняемых работ, </w:t>
      </w:r>
      <w:proofErr w:type="gramStart"/>
      <w:r w:rsidRPr="00B00A73">
        <w:rPr>
          <w:rFonts w:ascii="Times New Roman" w:eastAsia="Calibri" w:hAnsi="Times New Roman" w:cs="Times New Roman"/>
          <w:sz w:val="28"/>
          <w:szCs w:val="28"/>
        </w:rPr>
        <w:t>при том</w:t>
      </w:r>
      <w:proofErr w:type="gramEnd"/>
      <w:r w:rsidRPr="00B00A73">
        <w:rPr>
          <w:rFonts w:ascii="Times New Roman" w:eastAsia="Calibri" w:hAnsi="Times New Roman" w:cs="Times New Roman"/>
          <w:sz w:val="28"/>
          <w:szCs w:val="28"/>
        </w:rPr>
        <w:t xml:space="preserve">, что </w:t>
      </w:r>
      <w:r w:rsidRPr="00B00A73">
        <w:rPr>
          <w:rFonts w:ascii="Times New Roman" w:eastAsia="Times New Roman" w:hAnsi="Times New Roman" w:cs="Times New Roman"/>
          <w:sz w:val="28"/>
        </w:rPr>
        <w:t>разделом «Общие условия» Технического задания (приложение № 2 к контрактам) установлена обязанность подрядчика подтверждать протоколами лабораторных испытаний качество выполняемых работ (в т.ч. протоколом лабораторных испытаний кернов).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46B3">
        <w:rPr>
          <w:rFonts w:ascii="Times New Roman" w:eastAsia="Calibri" w:hAnsi="Times New Roman" w:cs="Times New Roman"/>
          <w:sz w:val="28"/>
          <w:szCs w:val="28"/>
        </w:rPr>
        <w:t xml:space="preserve">Администрация сельского поселения осуществляла экспертизу приемки работ по ремонту дорожного покрытия на автомобильных дорогах по контрактам и договорам собственными силами без привлечения сторонних экспертов, что не противоречит требованиям законодательства о контрактной системе в сфере закупок товаров, работ, услуг для обеспечения государственных и муниципальных нужд. </w:t>
      </w:r>
      <w:r w:rsidRPr="0026008A">
        <w:rPr>
          <w:rFonts w:ascii="Times New Roman" w:eastAsia="Calibri" w:hAnsi="Times New Roman" w:cs="Times New Roman"/>
          <w:sz w:val="28"/>
          <w:szCs w:val="28"/>
        </w:rPr>
        <w:t>Решением приемочной комиссии</w:t>
      </w:r>
      <w:r>
        <w:rPr>
          <w:rFonts w:ascii="Times New Roman" w:eastAsia="Calibri" w:hAnsi="Times New Roman" w:cs="Times New Roman"/>
          <w:sz w:val="28"/>
          <w:szCs w:val="28"/>
        </w:rPr>
        <w:t>, созданной</w:t>
      </w:r>
      <w:r w:rsidRPr="002600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E37D6E">
        <w:rPr>
          <w:rFonts w:ascii="Times New Roman" w:eastAsia="Times New Roman" w:hAnsi="Times New Roman" w:cs="Times New Roman"/>
          <w:sz w:val="28"/>
        </w:rPr>
        <w:t>аспоряжением Администрации сельского поселения</w:t>
      </w:r>
      <w:r>
        <w:rPr>
          <w:rFonts w:ascii="Times New Roman" w:eastAsia="Times New Roman" w:hAnsi="Times New Roman" w:cs="Times New Roman"/>
          <w:sz w:val="28"/>
        </w:rPr>
        <w:t>,</w:t>
      </w:r>
      <w:r w:rsidRPr="00E37D6E">
        <w:rPr>
          <w:rFonts w:ascii="Times New Roman" w:eastAsia="Times New Roman" w:hAnsi="Times New Roman" w:cs="Times New Roman"/>
          <w:sz w:val="28"/>
        </w:rPr>
        <w:t xml:space="preserve"> </w:t>
      </w:r>
      <w:r w:rsidRPr="0026008A">
        <w:rPr>
          <w:rFonts w:ascii="Times New Roman" w:eastAsia="Calibri" w:hAnsi="Times New Roman" w:cs="Times New Roman"/>
          <w:sz w:val="28"/>
          <w:szCs w:val="28"/>
        </w:rPr>
        <w:t>отремонтированные участки дорог приняты в эксплуатацию; акты подписаны всеми членами приемочной комиссии; претензии к срокам выполнения работ в актах отсутствуют.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08A">
        <w:rPr>
          <w:rFonts w:ascii="Times New Roman" w:eastAsia="Calibri" w:hAnsi="Times New Roman" w:cs="Times New Roman"/>
          <w:sz w:val="28"/>
          <w:szCs w:val="28"/>
        </w:rPr>
        <w:t>В нарушении части 6 статьи 94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8A">
        <w:rPr>
          <w:rFonts w:ascii="Times New Roman" w:eastAsia="Calibri" w:hAnsi="Times New Roman" w:cs="Times New Roman"/>
          <w:sz w:val="28"/>
          <w:szCs w:val="28"/>
        </w:rPr>
        <w:t>численность приемочной комиссии составила менее пяти человек.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7026FA">
        <w:rPr>
          <w:rFonts w:ascii="Times New Roman" w:eastAsia="Calibri" w:hAnsi="Times New Roman" w:cs="Times New Roman"/>
          <w:sz w:val="28"/>
          <w:szCs w:val="28"/>
        </w:rPr>
        <w:t>арушение сроков принятия работ со стороны Администрации сельского поселения проверкой не установлено.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6FA">
        <w:rPr>
          <w:rFonts w:ascii="Times New Roman" w:eastAsia="Calibri" w:hAnsi="Times New Roman" w:cs="Times New Roman"/>
          <w:sz w:val="28"/>
          <w:szCs w:val="28"/>
        </w:rPr>
        <w:t>Определенный заказчиком в контракт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7026FA">
        <w:rPr>
          <w:rFonts w:ascii="Times New Roman" w:eastAsia="Calibri" w:hAnsi="Times New Roman" w:cs="Times New Roman"/>
          <w:sz w:val="28"/>
          <w:szCs w:val="28"/>
        </w:rPr>
        <w:t xml:space="preserve"> срок оплаты по контракту противоречит части 13.1 статьи 34 Федерального закона </w:t>
      </w:r>
      <w:r w:rsidRPr="0026008A">
        <w:rPr>
          <w:rFonts w:ascii="Times New Roman" w:eastAsia="Calibri" w:hAnsi="Times New Roman" w:cs="Times New Roman"/>
          <w:sz w:val="28"/>
          <w:szCs w:val="28"/>
        </w:rPr>
        <w:t>от 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026F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282">
        <w:rPr>
          <w:rFonts w:ascii="Times New Roman" w:eastAsia="Calibri" w:hAnsi="Times New Roman" w:cs="Times New Roman"/>
          <w:sz w:val="28"/>
          <w:szCs w:val="28"/>
        </w:rPr>
        <w:t>Оплата Администрацией сельского поселения в сумме 3 447,3 тыс. рублей по</w:t>
      </w:r>
      <w:r w:rsidRPr="00A421E1">
        <w:rPr>
          <w:rFonts w:ascii="Times New Roman" w:eastAsia="Calibri" w:hAnsi="Times New Roman" w:cs="Times New Roman"/>
          <w:sz w:val="28"/>
          <w:szCs w:val="28"/>
        </w:rPr>
        <w:t xml:space="preserve"> контракту произведена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нарушением установленного срока на 14 дней.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9D4">
        <w:rPr>
          <w:rFonts w:ascii="Times New Roman" w:eastAsia="Calibri" w:hAnsi="Times New Roman" w:cs="Times New Roman"/>
          <w:sz w:val="28"/>
          <w:szCs w:val="28"/>
        </w:rPr>
        <w:t>Факты, указанные в обращении гражданина относительно того, что края дорожного покрытия не выдержаны в строгой параллельности относительно друг друга, не нашли своего подтверждения.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E219D4">
        <w:rPr>
          <w:rFonts w:ascii="Times New Roman" w:eastAsia="Calibri" w:hAnsi="Times New Roman" w:cs="Times New Roman"/>
          <w:sz w:val="28"/>
          <w:szCs w:val="28"/>
        </w:rPr>
        <w:t>изуально обследуемые участки улиц Славы, Луговая, Советская соответствуют требованиям к эксплуатационному состоянию, допустимому по условиям обеспечения безопасности дорожного движения.</w:t>
      </w:r>
    </w:p>
    <w:p w:rsidR="00691914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9D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осмотре обследуемых участков улично-дорожной сети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E219D4">
        <w:rPr>
          <w:rFonts w:ascii="Times New Roman" w:eastAsia="Calibri" w:hAnsi="Times New Roman" w:cs="Times New Roman"/>
          <w:sz w:val="28"/>
          <w:szCs w:val="28"/>
        </w:rPr>
        <w:t>улиц Славы, Луговая, Советская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E219D4">
        <w:rPr>
          <w:rFonts w:ascii="Times New Roman" w:eastAsia="Calibri" w:hAnsi="Times New Roman" w:cs="Times New Roman"/>
          <w:sz w:val="28"/>
          <w:szCs w:val="28"/>
        </w:rPr>
        <w:t xml:space="preserve"> было установлено, что на всем протяжении отсутствуют технические средства организации дорожного движения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91914" w:rsidRPr="00CA432E" w:rsidRDefault="00691914" w:rsidP="006919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32E">
        <w:rPr>
          <w:rFonts w:ascii="Times New Roman" w:eastAsia="Calibri" w:hAnsi="Times New Roman" w:cs="Times New Roman"/>
          <w:sz w:val="28"/>
          <w:szCs w:val="28"/>
        </w:rPr>
        <w:t>В период проверки подрядчиком произведен отбор кернов дорожного покрытия на участках дорог: ул. Славы дом 17, ул. Советская дом 20, ул. Луговая в районе озера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CA432E">
        <w:rPr>
          <w:rFonts w:ascii="Times New Roman" w:eastAsia="Calibri" w:hAnsi="Times New Roman" w:cs="Times New Roman"/>
          <w:sz w:val="28"/>
          <w:szCs w:val="28"/>
        </w:rPr>
        <w:t xml:space="preserve"> заключен договор оказания услуг по лабораторному испытанию материалов с </w:t>
      </w:r>
      <w:r w:rsidRPr="008E3282">
        <w:rPr>
          <w:rFonts w:ascii="Times New Roman" w:eastAsia="Calibri" w:hAnsi="Times New Roman" w:cs="Times New Roman"/>
          <w:sz w:val="28"/>
          <w:szCs w:val="28"/>
        </w:rPr>
        <w:t>СОГБУ «</w:t>
      </w:r>
      <w:proofErr w:type="spellStart"/>
      <w:r w:rsidRPr="008E3282">
        <w:rPr>
          <w:rFonts w:ascii="Times New Roman" w:eastAsia="Calibri" w:hAnsi="Times New Roman" w:cs="Times New Roman"/>
          <w:sz w:val="28"/>
          <w:szCs w:val="28"/>
        </w:rPr>
        <w:t>Смоленскавтодор</w:t>
      </w:r>
      <w:proofErr w:type="spellEnd"/>
      <w:r w:rsidRPr="008E3282">
        <w:rPr>
          <w:rFonts w:ascii="Times New Roman" w:eastAsia="Calibri" w:hAnsi="Times New Roman" w:cs="Times New Roman"/>
          <w:sz w:val="28"/>
          <w:szCs w:val="28"/>
        </w:rPr>
        <w:t>». Результат испытаний:</w:t>
      </w:r>
      <w:r w:rsidRPr="00CA432E">
        <w:rPr>
          <w:rFonts w:ascii="Times New Roman" w:eastAsia="Calibri" w:hAnsi="Times New Roman" w:cs="Times New Roman"/>
          <w:sz w:val="28"/>
          <w:szCs w:val="28"/>
        </w:rPr>
        <w:t xml:space="preserve"> асфальтобетонное покрытие из мелкозернистой </w:t>
      </w:r>
      <w:proofErr w:type="gramStart"/>
      <w:r w:rsidRPr="00CA432E">
        <w:rPr>
          <w:rFonts w:ascii="Times New Roman" w:eastAsia="Calibri" w:hAnsi="Times New Roman" w:cs="Times New Roman"/>
          <w:sz w:val="28"/>
          <w:szCs w:val="28"/>
        </w:rPr>
        <w:t>плотной</w:t>
      </w:r>
      <w:proofErr w:type="gramEnd"/>
      <w:r w:rsidRPr="00CA432E">
        <w:rPr>
          <w:rFonts w:ascii="Times New Roman" w:eastAsia="Calibri" w:hAnsi="Times New Roman" w:cs="Times New Roman"/>
          <w:sz w:val="28"/>
          <w:szCs w:val="28"/>
        </w:rPr>
        <w:t xml:space="preserve"> а/б смеси тип «В» II марки не соответствует требованиям ГОСТ 9128-2013 по водонасыщению (фактические показатели по водонасыщению (% по объему) по образцам из покрытия (ул. Советская дом 20, ул. Луговая в районе озера, ул. Славы дом 17) составили соответственно: 8,26; 6,41; 5,60 при требованиях ГОСТ 9128-2013 не &gt;4,5; по переформованным образцам составили соответственно: 4,64; 5,34; 4,90 при требованиях ГОСТ 9128-2013 от 1,0 до 4,0.</w:t>
      </w:r>
    </w:p>
    <w:p w:rsidR="00691914" w:rsidRPr="00803E28" w:rsidRDefault="00691914" w:rsidP="00691914">
      <w:pPr>
        <w:pStyle w:val="aa"/>
        <w:tabs>
          <w:tab w:val="left" w:pos="14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7373">
        <w:rPr>
          <w:sz w:val="28"/>
          <w:szCs w:val="28"/>
        </w:rPr>
        <w:t>Отчет о результатах контрольного мероприятия направлен председателю  Ярцевского  районного  Совета депутатов</w:t>
      </w:r>
      <w:r w:rsidRPr="00803E28">
        <w:rPr>
          <w:sz w:val="28"/>
          <w:szCs w:val="28"/>
        </w:rPr>
        <w:t>.</w:t>
      </w:r>
    </w:p>
    <w:p w:rsidR="00691914" w:rsidRDefault="00691914" w:rsidP="00691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353535"/>
          <w:sz w:val="28"/>
          <w:szCs w:val="28"/>
        </w:rPr>
      </w:pPr>
      <w:r w:rsidRPr="00803E28">
        <w:rPr>
          <w:rFonts w:ascii="Times New Roman" w:eastAsia="Calibri" w:hAnsi="Times New Roman" w:cs="Times New Roman"/>
          <w:sz w:val="28"/>
          <w:szCs w:val="28"/>
        </w:rPr>
        <w:t xml:space="preserve">По результатам контрольного мероприятия внесено представление Контрольно-счетной палаты </w:t>
      </w:r>
      <w:r>
        <w:rPr>
          <w:rFonts w:ascii="Times New Roman" w:eastAsia="Calibri" w:hAnsi="Times New Roman" w:cs="Times New Roman"/>
          <w:sz w:val="28"/>
          <w:szCs w:val="28"/>
        </w:rPr>
        <w:t>Главе Администрации Капыревщинского сельского поселения Ярцевского района Смоленской области</w:t>
      </w:r>
      <w:r>
        <w:rPr>
          <w:rFonts w:ascii="Times New Roman" w:eastAsia="Calibri" w:hAnsi="Times New Roman" w:cs="Times New Roman"/>
          <w:color w:val="353535"/>
          <w:sz w:val="28"/>
          <w:szCs w:val="28"/>
        </w:rPr>
        <w:t>.</w:t>
      </w:r>
    </w:p>
    <w:p w:rsidR="00456E4B" w:rsidRPr="00A164FD" w:rsidRDefault="00456E4B" w:rsidP="00691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69C" w:rsidRDefault="0094469C" w:rsidP="004F2F21">
      <w:pPr>
        <w:spacing w:after="0" w:line="240" w:lineRule="auto"/>
      </w:pPr>
      <w:r>
        <w:separator/>
      </w:r>
    </w:p>
  </w:endnote>
  <w:endnote w:type="continuationSeparator" w:id="0">
    <w:p w:rsidR="0094469C" w:rsidRDefault="0094469C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69C" w:rsidRDefault="0094469C" w:rsidP="004F2F21">
      <w:pPr>
        <w:spacing w:after="0" w:line="240" w:lineRule="auto"/>
      </w:pPr>
      <w:r>
        <w:separator/>
      </w:r>
    </w:p>
  </w:footnote>
  <w:footnote w:type="continuationSeparator" w:id="0">
    <w:p w:rsidR="0094469C" w:rsidRDefault="0094469C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D77A46">
        <w:pPr>
          <w:pStyle w:val="a3"/>
          <w:jc w:val="center"/>
        </w:pPr>
        <w:fldSimple w:instr=" PAGE   \* MERGEFORMAT ">
          <w:r w:rsidR="00691914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72FAA"/>
    <w:multiLevelType w:val="hybridMultilevel"/>
    <w:tmpl w:val="935010B0"/>
    <w:lvl w:ilvl="0" w:tplc="8CAAB89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80F33"/>
    <w:rsid w:val="00681034"/>
    <w:rsid w:val="00684EB1"/>
    <w:rsid w:val="00691914"/>
    <w:rsid w:val="00696F1C"/>
    <w:rsid w:val="0069738D"/>
    <w:rsid w:val="006A6391"/>
    <w:rsid w:val="006B0542"/>
    <w:rsid w:val="006B5258"/>
    <w:rsid w:val="006C29E2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4469C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2746C"/>
    <w:rsid w:val="00A352E2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70E7"/>
    <w:rsid w:val="00CA3158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77A46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6015C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c">
    <w:name w:val="Strong"/>
    <w:uiPriority w:val="22"/>
    <w:qFormat/>
    <w:rsid w:val="006919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2021-09-03T08:01:00Z</cp:lastPrinted>
  <dcterms:created xsi:type="dcterms:W3CDTF">2015-03-30T11:35:00Z</dcterms:created>
  <dcterms:modified xsi:type="dcterms:W3CDTF">2023-07-20T07:01:00Z</dcterms:modified>
</cp:coreProperties>
</file>