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916" w:rsidRDefault="004668A2" w:rsidP="004C09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1450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финансово-экономической экспертизы проекта</w:t>
      </w:r>
      <w:r w:rsidRPr="003E1450"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="00B240CA" w:rsidRPr="003E1450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4C0916" w:rsidRPr="002A7AC7">
        <w:rPr>
          <w:rFonts w:ascii="Times New Roman" w:hAnsi="Times New Roman" w:cs="Times New Roman"/>
          <w:b/>
          <w:sz w:val="28"/>
          <w:szCs w:val="28"/>
        </w:rPr>
        <w:t xml:space="preserve">Ярцевского окружного Совета депутатов «О внесении изменений в решение Совета депутатов Ярцевского городского поселения Ярцевского района Смоленской области от 19.12.2023 № 94 «О бюджете муниципального образования Ярцевское городское поселение Ярцевского района Смоленской области на 2024 год и плановый период 2025 и 2026 годов» </w:t>
      </w:r>
    </w:p>
    <w:p w:rsidR="004C0916" w:rsidRPr="002A7AC7" w:rsidRDefault="004C0916" w:rsidP="004C0916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3413D" w:rsidRPr="00343311" w:rsidRDefault="00E3413D" w:rsidP="004C091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3311">
        <w:rPr>
          <w:rFonts w:ascii="Times New Roman" w:hAnsi="Times New Roman" w:cs="Times New Roman"/>
          <w:sz w:val="28"/>
          <w:szCs w:val="28"/>
        </w:rPr>
        <w:t>Заключение на проект решения Ярцевского районного Совета депутатов «О внесении изменений в решение Ярцевского районного Совета депутатов от 20.12.2023 № 143 «О бюджете муниципального образования «Ярцевский район» Смоленской области на 2024 год и плановый период 2025 и 2026 годов» подготовлено в соответствии с Положением о Контрольно-ревизионной комиссии муниципального образования «Ярцевский район» Смоленской области утвержденным  решением Ярцевского районного Совета депутатов от 25.08.2021</w:t>
      </w:r>
      <w:proofErr w:type="gramEnd"/>
      <w:r w:rsidRPr="00343311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343311">
        <w:rPr>
          <w:rFonts w:ascii="Times New Roman" w:hAnsi="Times New Roman" w:cs="Times New Roman"/>
          <w:sz w:val="28"/>
          <w:szCs w:val="28"/>
        </w:rPr>
        <w:t>78 и на основании Положения о бюджетном процессе  в муниципальном образовании «Ярцевский район» Смоленской области от 28.04.2010 №70 (в редакции решений Ярцевского районного Совета депутатов от 30.11.2011 №116, от 28.04.2012  №43, от 27.11.2013 №120, от 26.11.2014  №98, от 25.11.2015 №90, от 27.04.2016 №29, от 30.11.2016  №64, от 25.10.2017 №88, от 25.03.2020 № 33, от 28.10.2020 №90, от 27.10.2021 №115, 30.11.2022 №158</w:t>
      </w:r>
      <w:proofErr w:type="gramEnd"/>
      <w:r w:rsidRPr="00343311">
        <w:rPr>
          <w:rFonts w:ascii="Times New Roman" w:hAnsi="Times New Roman" w:cs="Times New Roman"/>
          <w:sz w:val="28"/>
          <w:szCs w:val="28"/>
        </w:rPr>
        <w:t>, 21.12.2022 №164</w:t>
      </w:r>
      <w:proofErr w:type="gramStart"/>
      <w:r w:rsidRPr="00343311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343311">
        <w:rPr>
          <w:rFonts w:ascii="Times New Roman" w:hAnsi="Times New Roman" w:cs="Times New Roman"/>
          <w:sz w:val="28"/>
          <w:szCs w:val="28"/>
        </w:rPr>
        <w:t>.</w:t>
      </w:r>
    </w:p>
    <w:p w:rsidR="00E3413D" w:rsidRDefault="00E3413D" w:rsidP="00E341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3311">
        <w:rPr>
          <w:rFonts w:ascii="Times New Roman" w:hAnsi="Times New Roman" w:cs="Times New Roman"/>
          <w:sz w:val="28"/>
          <w:szCs w:val="28"/>
        </w:rPr>
        <w:t>Проект решения Ярцевского районного Совета депутатов «О внесении изменений в решение Ярцевского районного Совета депутатов от 20.12.2023 № 143 «О бюджете муниципального образования «Ярцевский район» Смоленской области на 2024 год и плановый период 2025 и 2026 годов» (далее - проект решения) подготовлен Финансовым управлением Администрации муниципального образования «Ярцевский район» Смоленской области  и представлен в Контрольно-ревизионную комиссию для проведения экспертизы.</w:t>
      </w:r>
      <w:proofErr w:type="gramEnd"/>
      <w:r w:rsidRPr="00343311"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представлена пояснительная записка с обоснованием предлагаемых изменений.</w:t>
      </w:r>
    </w:p>
    <w:p w:rsidR="004C0916" w:rsidRPr="002A7AC7" w:rsidRDefault="004C0916" w:rsidP="004C09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2A7AC7">
        <w:rPr>
          <w:rFonts w:ascii="Times New Roman" w:hAnsi="Times New Roman" w:cs="Times New Roman"/>
          <w:sz w:val="28"/>
          <w:szCs w:val="28"/>
        </w:rPr>
        <w:t xml:space="preserve">Заключение подготовлено в соответствии </w:t>
      </w:r>
      <w:r w:rsidRPr="00A20B3E">
        <w:rPr>
          <w:rFonts w:ascii="Times New Roman" w:hAnsi="Times New Roman" w:cs="Times New Roman"/>
          <w:sz w:val="28"/>
          <w:szCs w:val="28"/>
        </w:rPr>
        <w:t xml:space="preserve">с </w:t>
      </w:r>
      <w:r w:rsidRPr="00367E6A">
        <w:rPr>
          <w:rFonts w:ascii="Times New Roman" w:hAnsi="Times New Roman" w:cs="Times New Roman"/>
          <w:sz w:val="28"/>
          <w:szCs w:val="28"/>
        </w:rPr>
        <w:t>областным законом от 10.06.2024 № 97-з «О преобразовании муниципальных образований, входящих в состав муниципального образования «Ярцевский муниципальный округ»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</w:t>
      </w:r>
      <w:proofErr w:type="gramEnd"/>
      <w:r w:rsidRPr="00367E6A">
        <w:rPr>
          <w:rFonts w:ascii="Times New Roman" w:hAnsi="Times New Roman" w:cs="Times New Roman"/>
          <w:sz w:val="28"/>
          <w:szCs w:val="28"/>
        </w:rPr>
        <w:t xml:space="preserve"> срока полномочий первого главы вновь образованного муниципального округа»</w:t>
      </w:r>
      <w:r>
        <w:rPr>
          <w:rFonts w:ascii="Times New Roman" w:hAnsi="Times New Roman" w:cs="Times New Roman"/>
          <w:sz w:val="28"/>
          <w:szCs w:val="28"/>
        </w:rPr>
        <w:t>, Бюджетным Кодексом Российской Федерации</w:t>
      </w:r>
      <w:r w:rsidRPr="002A7AC7">
        <w:rPr>
          <w:rFonts w:ascii="Times New Roman" w:hAnsi="Times New Roman" w:cs="Times New Roman"/>
          <w:sz w:val="28"/>
          <w:szCs w:val="28"/>
        </w:rPr>
        <w:t>.</w:t>
      </w:r>
    </w:p>
    <w:p w:rsidR="004C0916" w:rsidRPr="002A7AC7" w:rsidRDefault="004C0916" w:rsidP="004C091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7AC7">
        <w:rPr>
          <w:rFonts w:ascii="Times New Roman" w:hAnsi="Times New Roman" w:cs="Times New Roman"/>
          <w:sz w:val="28"/>
          <w:szCs w:val="28"/>
        </w:rPr>
        <w:t>Проект решения о внесении изменений в решение Совета депутатов</w:t>
      </w:r>
      <w:r w:rsidRPr="002A7A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7AC7">
        <w:rPr>
          <w:rFonts w:ascii="Times New Roman" w:hAnsi="Times New Roman" w:cs="Times New Roman"/>
          <w:sz w:val="28"/>
          <w:szCs w:val="28"/>
        </w:rPr>
        <w:t>Ярцевского городского поселения Ярцевского района Смоленской области</w:t>
      </w:r>
      <w:r w:rsidRPr="002A7AC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2A7AC7">
        <w:rPr>
          <w:rFonts w:ascii="Times New Roman" w:hAnsi="Times New Roman" w:cs="Times New Roman"/>
          <w:sz w:val="28"/>
          <w:szCs w:val="28"/>
        </w:rPr>
        <w:lastRenderedPageBreak/>
        <w:t>от 19.12.2023 № 94 «О бюджете муниципального образования  Ярцевское городское  поселение  Ярцевского района Смоленской области на 2024 год и плановый период 2025 и 2026 годов», подготовлен Финансовым управлением Администрации муниципального образования «Ярцевский район» Смоленской области  и представлен в Контрольно-ревизионную комиссию для проведения экспертизы.</w:t>
      </w:r>
      <w:proofErr w:type="gramEnd"/>
      <w:r w:rsidRPr="002A7AC7"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представлена пояснительная записка с обоснованием предлагаемых изменений.</w:t>
      </w:r>
    </w:p>
    <w:p w:rsidR="004C0916" w:rsidRPr="004C0916" w:rsidRDefault="004C0916" w:rsidP="004C0916">
      <w:pPr>
        <w:spacing w:after="0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4C0916">
        <w:rPr>
          <w:rFonts w:ascii="Times New Roman" w:hAnsi="Times New Roman" w:cs="Times New Roman"/>
          <w:sz w:val="28"/>
          <w:szCs w:val="28"/>
        </w:rPr>
        <w:t>Общая характеристика предлагаемых изменений</w:t>
      </w:r>
    </w:p>
    <w:p w:rsidR="004C0916" w:rsidRPr="004C0916" w:rsidRDefault="004C0916" w:rsidP="004C0916">
      <w:pPr>
        <w:spacing w:after="0"/>
        <w:ind w:left="142"/>
        <w:jc w:val="center"/>
        <w:rPr>
          <w:rFonts w:ascii="Times New Roman" w:hAnsi="Times New Roman" w:cs="Times New Roman"/>
          <w:sz w:val="10"/>
          <w:szCs w:val="10"/>
          <w:highlight w:val="yellow"/>
        </w:rPr>
      </w:pPr>
    </w:p>
    <w:p w:rsidR="004C0916" w:rsidRPr="004C0916" w:rsidRDefault="004C0916" w:rsidP="004C091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916">
        <w:rPr>
          <w:rFonts w:ascii="Times New Roman" w:hAnsi="Times New Roman" w:cs="Times New Roman"/>
          <w:sz w:val="28"/>
          <w:szCs w:val="28"/>
        </w:rPr>
        <w:t>Представленный на экспертизу проект решения разработан с целью  уточнения доходной и расходной частей бюджета на 2024 год с увеличением в суммах 38 566,8 тыс. рублей и 14 510,8 тыс. рублей, соответственно, в результате образуется профицит бюджета в сумме 5 077,6 тыс. рублей.</w:t>
      </w:r>
    </w:p>
    <w:p w:rsidR="004C0916" w:rsidRPr="004C0916" w:rsidRDefault="004C0916" w:rsidP="004C091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916">
        <w:rPr>
          <w:rFonts w:ascii="Times New Roman" w:hAnsi="Times New Roman" w:cs="Times New Roman"/>
          <w:sz w:val="28"/>
          <w:szCs w:val="28"/>
        </w:rPr>
        <w:t>Так же предусмотрено перераспределение бюджетных назначений по разделам, подразделам, целевым статьям и видам расходов.</w:t>
      </w:r>
    </w:p>
    <w:p w:rsidR="004C0916" w:rsidRPr="004C0916" w:rsidRDefault="004C0916" w:rsidP="004C091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916">
        <w:rPr>
          <w:rFonts w:ascii="Times New Roman" w:hAnsi="Times New Roman" w:cs="Times New Roman"/>
          <w:sz w:val="28"/>
          <w:szCs w:val="28"/>
        </w:rPr>
        <w:t>Проектом решения также предусмотрено внесение изменений в плановые показатели 2025 года, происходит уменьшение доходной и расходной частей бюджета в равнозначных суммах 1 944,4 тыс. рублей.</w:t>
      </w:r>
    </w:p>
    <w:p w:rsidR="004C0916" w:rsidRPr="004C0916" w:rsidRDefault="004C0916" w:rsidP="004C0916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0916" w:rsidRPr="004C0916" w:rsidRDefault="004C0916" w:rsidP="004C0916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0916">
        <w:rPr>
          <w:rFonts w:ascii="Times New Roman" w:hAnsi="Times New Roman" w:cs="Times New Roman"/>
          <w:sz w:val="28"/>
          <w:szCs w:val="28"/>
        </w:rPr>
        <w:t xml:space="preserve">Предлагаемые изменения в доходной части бюджета </w:t>
      </w:r>
    </w:p>
    <w:p w:rsidR="004C0916" w:rsidRPr="004C0916" w:rsidRDefault="004C0916" w:rsidP="004C0916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C0916" w:rsidRPr="004C0916" w:rsidRDefault="004C0916" w:rsidP="004C09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916">
        <w:rPr>
          <w:rFonts w:ascii="Times New Roman" w:hAnsi="Times New Roman" w:cs="Times New Roman"/>
          <w:sz w:val="28"/>
          <w:szCs w:val="28"/>
        </w:rPr>
        <w:t xml:space="preserve">По сравнению с объемом доходов, предусмотренным бюджетом Ярцевское городское поселение на 2024 год в действующей редакции в сумме 232 732,1 тыс. рублей, рассматриваемым проектом решения предлагается увеличение доходной части бюджета на сумму 38 566,8 тыс. рублей, которая в результате составит 271 298,9 тыс. рублей. </w:t>
      </w:r>
    </w:p>
    <w:p w:rsidR="004C0916" w:rsidRPr="004C0916" w:rsidRDefault="004C0916" w:rsidP="004C091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916">
        <w:rPr>
          <w:rFonts w:ascii="Times New Roman" w:eastAsia="Times New Roman" w:hAnsi="Times New Roman" w:cs="Times New Roman"/>
          <w:sz w:val="28"/>
          <w:szCs w:val="28"/>
          <w:u w:val="single"/>
        </w:rPr>
        <w:t>Налоговые доходы</w:t>
      </w:r>
      <w:r w:rsidRPr="004C0916">
        <w:rPr>
          <w:rFonts w:ascii="Times New Roman" w:eastAsia="Times New Roman" w:hAnsi="Times New Roman" w:cs="Times New Roman"/>
          <w:sz w:val="28"/>
          <w:szCs w:val="28"/>
        </w:rPr>
        <w:t xml:space="preserve"> в целом увеличатся на 22 984,6 тыс. рублей и составят 139 707,0 тыс. рублей.</w:t>
      </w:r>
    </w:p>
    <w:p w:rsidR="004C0916" w:rsidRPr="004C0916" w:rsidRDefault="004C0916" w:rsidP="004C091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916">
        <w:rPr>
          <w:rFonts w:ascii="Times New Roman" w:eastAsia="Times New Roman" w:hAnsi="Times New Roman" w:cs="Times New Roman"/>
          <w:sz w:val="28"/>
          <w:szCs w:val="28"/>
        </w:rPr>
        <w:t xml:space="preserve">В части налоговых доходов планируется </w:t>
      </w:r>
      <w:r w:rsidRPr="004C0916">
        <w:rPr>
          <w:rFonts w:ascii="Times New Roman" w:eastAsia="Times New Roman" w:hAnsi="Times New Roman" w:cs="Times New Roman"/>
          <w:sz w:val="28"/>
          <w:szCs w:val="28"/>
          <w:u w:val="single"/>
        </w:rPr>
        <w:t>увеличение</w:t>
      </w:r>
      <w:r w:rsidRPr="004C0916">
        <w:rPr>
          <w:rFonts w:ascii="Times New Roman" w:eastAsia="Times New Roman" w:hAnsi="Times New Roman" w:cs="Times New Roman"/>
          <w:sz w:val="28"/>
          <w:szCs w:val="28"/>
        </w:rPr>
        <w:t xml:space="preserve"> поступлений по следующим видам налоговых доходов:</w:t>
      </w:r>
    </w:p>
    <w:p w:rsidR="004C0916" w:rsidRPr="004C0916" w:rsidRDefault="004C0916" w:rsidP="004C091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916">
        <w:rPr>
          <w:rFonts w:ascii="Times New Roman" w:eastAsia="Times New Roman" w:hAnsi="Times New Roman" w:cs="Times New Roman"/>
          <w:sz w:val="28"/>
          <w:szCs w:val="28"/>
        </w:rPr>
        <w:t>-налог на доходы физических лиц на 13 232,5 тыс. рублей;</w:t>
      </w:r>
    </w:p>
    <w:p w:rsidR="004C0916" w:rsidRPr="004C0916" w:rsidRDefault="004C0916" w:rsidP="004C091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916">
        <w:rPr>
          <w:rFonts w:ascii="Times New Roman" w:eastAsia="Times New Roman" w:hAnsi="Times New Roman" w:cs="Times New Roman"/>
          <w:sz w:val="28"/>
          <w:szCs w:val="28"/>
        </w:rPr>
        <w:t>-налоги на товары (работы и услуги) реализуемые на территории Российской Федерации на 282,5 тыс. рублей;</w:t>
      </w:r>
    </w:p>
    <w:p w:rsidR="004C0916" w:rsidRPr="004C0916" w:rsidRDefault="004C0916" w:rsidP="004C091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916">
        <w:rPr>
          <w:rFonts w:ascii="Times New Roman" w:eastAsia="Times New Roman" w:hAnsi="Times New Roman" w:cs="Times New Roman"/>
          <w:sz w:val="28"/>
          <w:szCs w:val="28"/>
        </w:rPr>
        <w:t>-налог на имущество физических лиц на 7 308,8 тыс. рублей;</w:t>
      </w:r>
    </w:p>
    <w:p w:rsidR="004C0916" w:rsidRPr="004C0916" w:rsidRDefault="004C0916" w:rsidP="004C091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916">
        <w:rPr>
          <w:rFonts w:ascii="Times New Roman" w:eastAsia="Times New Roman" w:hAnsi="Times New Roman" w:cs="Times New Roman"/>
          <w:sz w:val="28"/>
          <w:szCs w:val="28"/>
        </w:rPr>
        <w:t>-земельный налог на сумму 2 106,8 тыс. рублей.</w:t>
      </w:r>
    </w:p>
    <w:p w:rsidR="004C0916" w:rsidRPr="004C0916" w:rsidRDefault="004C0916" w:rsidP="004C091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916">
        <w:rPr>
          <w:rFonts w:ascii="Times New Roman" w:eastAsia="Times New Roman" w:hAnsi="Times New Roman" w:cs="Times New Roman"/>
          <w:sz w:val="28"/>
          <w:szCs w:val="28"/>
        </w:rPr>
        <w:t>По неналоговым доходам:</w:t>
      </w:r>
    </w:p>
    <w:p w:rsidR="004C0916" w:rsidRPr="004C0916" w:rsidRDefault="004C0916" w:rsidP="004C091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916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4C0916">
        <w:rPr>
          <w:rFonts w:ascii="Times New Roman" w:eastAsia="Times New Roman" w:hAnsi="Times New Roman" w:cs="Times New Roman"/>
          <w:sz w:val="28"/>
          <w:szCs w:val="28"/>
          <w:u w:val="single"/>
        </w:rPr>
        <w:t>увеличение</w:t>
      </w:r>
      <w:r w:rsidRPr="004C0916">
        <w:rPr>
          <w:rFonts w:ascii="Times New Roman" w:eastAsia="Times New Roman" w:hAnsi="Times New Roman" w:cs="Times New Roman"/>
          <w:sz w:val="28"/>
          <w:szCs w:val="28"/>
        </w:rPr>
        <w:t xml:space="preserve"> произойдет по следующим источникам бюджета:</w:t>
      </w:r>
    </w:p>
    <w:p w:rsidR="004C0916" w:rsidRPr="004C0916" w:rsidRDefault="004C0916" w:rsidP="004C0916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113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C0916">
        <w:rPr>
          <w:rFonts w:ascii="Times New Roman" w:eastAsia="Calibri" w:hAnsi="Times New Roman" w:cs="Times New Roman"/>
          <w:sz w:val="28"/>
          <w:szCs w:val="28"/>
          <w:lang w:eastAsia="en-US"/>
        </w:rPr>
        <w:t>доходы от использования имущества, находящегося в государственной и муниципальной собственности, в целом, увеличатся на 244,0 тыс. рублей;</w:t>
      </w:r>
    </w:p>
    <w:p w:rsidR="004C0916" w:rsidRPr="004C0916" w:rsidRDefault="004C0916" w:rsidP="004C0916">
      <w:pPr>
        <w:numPr>
          <w:ilvl w:val="0"/>
          <w:numId w:val="10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C0916">
        <w:rPr>
          <w:rFonts w:ascii="Times New Roman" w:eastAsia="Calibri" w:hAnsi="Times New Roman" w:cs="Times New Roman"/>
          <w:sz w:val="28"/>
          <w:szCs w:val="28"/>
          <w:lang w:eastAsia="en-US"/>
        </w:rPr>
        <w:t>доходы от оказания платных услуг на 1,0 тыс. рублей;</w:t>
      </w:r>
    </w:p>
    <w:p w:rsidR="004C0916" w:rsidRPr="004C0916" w:rsidRDefault="004C0916" w:rsidP="004C0916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113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C0916">
        <w:rPr>
          <w:rFonts w:ascii="Times New Roman" w:eastAsia="Calibri" w:hAnsi="Times New Roman" w:cs="Times New Roman"/>
          <w:sz w:val="28"/>
          <w:szCs w:val="28"/>
          <w:lang w:eastAsia="en-US"/>
        </w:rPr>
        <w:t>штрафы, санкции, возмещение ущерба на 741,9 тыс. рублей;</w:t>
      </w:r>
    </w:p>
    <w:p w:rsidR="004C0916" w:rsidRPr="004C0916" w:rsidRDefault="004C0916" w:rsidP="004C0916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113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C0916">
        <w:rPr>
          <w:rFonts w:ascii="Times New Roman" w:eastAsia="Calibri" w:hAnsi="Times New Roman" w:cs="Times New Roman"/>
          <w:sz w:val="28"/>
          <w:szCs w:val="28"/>
          <w:lang w:eastAsia="en-US"/>
        </w:rPr>
        <w:t>прочие неналоговые доходы на 1,7 тыс. рублей.</w:t>
      </w:r>
    </w:p>
    <w:p w:rsidR="004C0916" w:rsidRPr="004C0916" w:rsidRDefault="004C0916" w:rsidP="004C091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916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4C091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уменьшение </w:t>
      </w:r>
      <w:proofErr w:type="gramStart"/>
      <w:r w:rsidRPr="004C0916">
        <w:rPr>
          <w:rFonts w:ascii="Times New Roman" w:eastAsia="Times New Roman" w:hAnsi="Times New Roman" w:cs="Times New Roman"/>
          <w:sz w:val="28"/>
          <w:szCs w:val="28"/>
        </w:rPr>
        <w:t>по</w:t>
      </w:r>
      <w:proofErr w:type="gramEnd"/>
      <w:r w:rsidRPr="004C0916">
        <w:rPr>
          <w:rFonts w:ascii="Times New Roman" w:eastAsia="Times New Roman" w:hAnsi="Times New Roman" w:cs="Times New Roman"/>
          <w:sz w:val="28"/>
          <w:szCs w:val="28"/>
        </w:rPr>
        <w:t xml:space="preserve"> следующим:</w:t>
      </w:r>
    </w:p>
    <w:p w:rsidR="004C0916" w:rsidRPr="004C0916" w:rsidRDefault="004C0916" w:rsidP="004C0916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106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C0916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доходы от продажи материальных и нематериальных доходов на 566,0 тыс. рублей.</w:t>
      </w:r>
    </w:p>
    <w:p w:rsidR="004C0916" w:rsidRPr="004C0916" w:rsidRDefault="004C0916" w:rsidP="004C091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916">
        <w:rPr>
          <w:rFonts w:ascii="Times New Roman" w:hAnsi="Times New Roman" w:cs="Times New Roman"/>
          <w:sz w:val="28"/>
          <w:szCs w:val="28"/>
        </w:rPr>
        <w:t xml:space="preserve">Так же проектом решения предлагаются изменения плановых параметров доходов бюджета в части </w:t>
      </w:r>
      <w:r w:rsidRPr="004C0916">
        <w:rPr>
          <w:rFonts w:ascii="Times New Roman" w:hAnsi="Times New Roman" w:cs="Times New Roman"/>
          <w:sz w:val="28"/>
          <w:szCs w:val="28"/>
          <w:u w:val="single"/>
        </w:rPr>
        <w:t>безвозмездных поступлений</w:t>
      </w:r>
      <w:r w:rsidRPr="004C0916">
        <w:rPr>
          <w:rFonts w:ascii="Times New Roman" w:hAnsi="Times New Roman" w:cs="Times New Roman"/>
          <w:sz w:val="28"/>
          <w:szCs w:val="28"/>
        </w:rPr>
        <w:t xml:space="preserve"> в сторону их увеличения на сумму 15 159,4 тыс. рублей, в том числе:</w:t>
      </w:r>
    </w:p>
    <w:p w:rsidR="004C0916" w:rsidRPr="004C0916" w:rsidRDefault="004C0916" w:rsidP="004C0916">
      <w:pPr>
        <w:pStyle w:val="a4"/>
        <w:numPr>
          <w:ilvl w:val="0"/>
          <w:numId w:val="8"/>
        </w:numPr>
        <w:tabs>
          <w:tab w:val="left" w:pos="284"/>
          <w:tab w:val="left" w:pos="1134"/>
        </w:tabs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0916">
        <w:rPr>
          <w:rFonts w:ascii="Times New Roman" w:hAnsi="Times New Roman" w:cs="Times New Roman"/>
          <w:i/>
          <w:iCs/>
          <w:sz w:val="28"/>
          <w:szCs w:val="28"/>
          <w:u w:val="single"/>
        </w:rPr>
        <w:t>Дотации увеличиваются</w:t>
      </w:r>
      <w:r w:rsidRPr="004C0916">
        <w:rPr>
          <w:rFonts w:ascii="Times New Roman" w:hAnsi="Times New Roman" w:cs="Times New Roman"/>
          <w:sz w:val="28"/>
          <w:szCs w:val="28"/>
        </w:rPr>
        <w:t xml:space="preserve"> в сумме 45,0 тыс. рублей (прочие дотации бюджетам городских поселений победителям конкурса «Лучшая муниципальная практика»);</w:t>
      </w:r>
    </w:p>
    <w:p w:rsidR="004C0916" w:rsidRPr="004C0916" w:rsidRDefault="004C0916" w:rsidP="004C0916">
      <w:pPr>
        <w:pStyle w:val="a4"/>
        <w:numPr>
          <w:ilvl w:val="0"/>
          <w:numId w:val="8"/>
        </w:numPr>
        <w:tabs>
          <w:tab w:val="left" w:pos="284"/>
          <w:tab w:val="left" w:pos="1134"/>
        </w:tabs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0916">
        <w:rPr>
          <w:rFonts w:ascii="Times New Roman" w:hAnsi="Times New Roman" w:cs="Times New Roman"/>
          <w:i/>
          <w:iCs/>
          <w:sz w:val="28"/>
          <w:szCs w:val="28"/>
          <w:u w:val="single"/>
        </w:rPr>
        <w:t>Субсидии увеличиваются</w:t>
      </w:r>
      <w:r w:rsidRPr="004C0916">
        <w:rPr>
          <w:rFonts w:ascii="Times New Roman" w:hAnsi="Times New Roman" w:cs="Times New Roman"/>
          <w:sz w:val="28"/>
          <w:szCs w:val="28"/>
        </w:rPr>
        <w:t xml:space="preserve"> в общей сумме 15 114,4 тыс. рублей следующим образом:</w:t>
      </w:r>
    </w:p>
    <w:p w:rsidR="004C0916" w:rsidRPr="004C0916" w:rsidRDefault="004C0916" w:rsidP="004C0916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C0916">
        <w:rPr>
          <w:rFonts w:ascii="Times New Roman" w:hAnsi="Times New Roman" w:cs="Times New Roman"/>
          <w:sz w:val="28"/>
          <w:szCs w:val="28"/>
        </w:rPr>
        <w:tab/>
      </w:r>
      <w:r w:rsidRPr="004C0916">
        <w:rPr>
          <w:rFonts w:ascii="Times New Roman" w:hAnsi="Times New Roman" w:cs="Times New Roman"/>
          <w:sz w:val="28"/>
          <w:szCs w:val="28"/>
        </w:rPr>
        <w:tab/>
      </w:r>
      <w:r w:rsidRPr="004C0916">
        <w:rPr>
          <w:rFonts w:ascii="Times New Roman" w:hAnsi="Times New Roman" w:cs="Times New Roman"/>
          <w:i/>
          <w:iCs/>
          <w:sz w:val="28"/>
          <w:szCs w:val="28"/>
          <w:u w:val="single"/>
        </w:rPr>
        <w:t>Увеличиваются</w:t>
      </w:r>
      <w:r w:rsidRPr="004C0916">
        <w:rPr>
          <w:rFonts w:ascii="Times New Roman" w:hAnsi="Times New Roman" w:cs="Times New Roman"/>
          <w:sz w:val="28"/>
          <w:szCs w:val="28"/>
        </w:rPr>
        <w:t xml:space="preserve"> на 15 508,3 тыс. рублей </w:t>
      </w:r>
      <w:r w:rsidRPr="004C0916">
        <w:rPr>
          <w:rFonts w:ascii="Times New Roman" w:eastAsia="Times New Roman" w:hAnsi="Times New Roman" w:cs="Times New Roman"/>
          <w:bCs/>
          <w:sz w:val="28"/>
          <w:szCs w:val="28"/>
        </w:rPr>
        <w:t>- средства резервного фонда Администрации Смоленской области;</w:t>
      </w:r>
    </w:p>
    <w:p w:rsidR="004C0916" w:rsidRPr="004C0916" w:rsidRDefault="004C0916" w:rsidP="004C0916">
      <w:pPr>
        <w:tabs>
          <w:tab w:val="left" w:pos="284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0916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4C0916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4C0916">
        <w:rPr>
          <w:rFonts w:ascii="Times New Roman" w:hAnsi="Times New Roman" w:cs="Times New Roman"/>
          <w:i/>
          <w:iCs/>
          <w:sz w:val="28"/>
          <w:szCs w:val="28"/>
          <w:u w:val="single"/>
        </w:rPr>
        <w:t>Уменьшаются</w:t>
      </w:r>
      <w:r w:rsidRPr="004C0916">
        <w:rPr>
          <w:rFonts w:ascii="Times New Roman" w:hAnsi="Times New Roman" w:cs="Times New Roman"/>
          <w:sz w:val="28"/>
          <w:szCs w:val="28"/>
        </w:rPr>
        <w:t xml:space="preserve"> на 393,9 тыс. рублей, ранее </w:t>
      </w:r>
      <w:proofErr w:type="gramStart"/>
      <w:r w:rsidRPr="004C0916">
        <w:rPr>
          <w:rFonts w:ascii="Times New Roman" w:hAnsi="Times New Roman" w:cs="Times New Roman"/>
          <w:sz w:val="28"/>
          <w:szCs w:val="28"/>
        </w:rPr>
        <w:t>предусмотренные</w:t>
      </w:r>
      <w:proofErr w:type="gramEnd"/>
      <w:r w:rsidRPr="004C0916">
        <w:rPr>
          <w:rFonts w:ascii="Times New Roman" w:hAnsi="Times New Roman" w:cs="Times New Roman"/>
          <w:sz w:val="28"/>
          <w:szCs w:val="28"/>
        </w:rPr>
        <w:t>:</w:t>
      </w:r>
    </w:p>
    <w:p w:rsidR="004C0916" w:rsidRPr="004C0916" w:rsidRDefault="004C0916" w:rsidP="004C091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916">
        <w:rPr>
          <w:rFonts w:ascii="Times New Roman" w:hAnsi="Times New Roman" w:cs="Times New Roman"/>
          <w:sz w:val="28"/>
          <w:szCs w:val="28"/>
        </w:rPr>
        <w:t>- модернизация систем коммунальной инфраструктуры – 197,0 тыс. рублей (средства публично-правовой компании Фонда развития территорий 136,0 тыс. рублей, средства областного бюджета 61,0 тыс. рублей);</w:t>
      </w:r>
    </w:p>
    <w:p w:rsidR="004C0916" w:rsidRPr="004C0916" w:rsidRDefault="004C0916" w:rsidP="004C091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916">
        <w:rPr>
          <w:rFonts w:ascii="Times New Roman" w:hAnsi="Times New Roman" w:cs="Times New Roman"/>
          <w:sz w:val="28"/>
          <w:szCs w:val="28"/>
        </w:rPr>
        <w:t>- прочие субсидии бюджетам городских поселений (средства резервного фонда Правительства Смоленской области) – 196,9 тыс. рублей.</w:t>
      </w:r>
    </w:p>
    <w:p w:rsidR="004C0916" w:rsidRPr="004C0916" w:rsidRDefault="004C0916" w:rsidP="004C0916">
      <w:pPr>
        <w:pStyle w:val="a4"/>
        <w:tabs>
          <w:tab w:val="left" w:pos="284"/>
        </w:tabs>
        <w:spacing w:after="0" w:line="240" w:lineRule="auto"/>
        <w:ind w:left="0"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4C0916" w:rsidRPr="004C0916" w:rsidRDefault="004C0916" w:rsidP="004C091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916">
        <w:rPr>
          <w:rFonts w:ascii="Times New Roman" w:hAnsi="Times New Roman" w:cs="Times New Roman"/>
          <w:sz w:val="28"/>
          <w:szCs w:val="28"/>
        </w:rPr>
        <w:t>Предусмотренные плановые назначения по субсидиям на 2025 год уменьшены на сумму 1 944,4 тыс. рублей и в результате будут составлять 164 737,1 тыс. рублей, а именно уменьшены субсидии на устройство детских игровых площадок.</w:t>
      </w:r>
    </w:p>
    <w:p w:rsidR="004C0916" w:rsidRPr="004C0916" w:rsidRDefault="004C0916" w:rsidP="004C091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0916" w:rsidRPr="004C0916" w:rsidRDefault="004C0916" w:rsidP="004C0916">
      <w:pPr>
        <w:spacing w:after="0" w:line="240" w:lineRule="auto"/>
        <w:jc w:val="both"/>
        <w:rPr>
          <w:rFonts w:ascii="Times New Roman" w:hAnsi="Times New Roman" w:cs="Times New Roman"/>
          <w:i/>
          <w:sz w:val="27"/>
          <w:szCs w:val="27"/>
        </w:rPr>
      </w:pPr>
      <w:r w:rsidRPr="004C0916">
        <w:rPr>
          <w:rFonts w:ascii="Times New Roman" w:hAnsi="Times New Roman" w:cs="Times New Roman"/>
          <w:i/>
          <w:sz w:val="27"/>
          <w:szCs w:val="27"/>
        </w:rPr>
        <w:t>Информация об изменении доходов бюджета муниципального образования Ярцевское городское поселение Ярцевского района Смоленской области, представлена в таблице:</w:t>
      </w:r>
    </w:p>
    <w:p w:rsidR="004C0916" w:rsidRPr="004C0916" w:rsidRDefault="004C0916" w:rsidP="004C0916">
      <w:pPr>
        <w:spacing w:after="0" w:line="240" w:lineRule="auto"/>
        <w:jc w:val="both"/>
        <w:rPr>
          <w:rFonts w:ascii="Times New Roman" w:hAnsi="Times New Roman" w:cs="Times New Roman"/>
          <w:i/>
          <w:sz w:val="27"/>
          <w:szCs w:val="27"/>
        </w:rPr>
      </w:pPr>
    </w:p>
    <w:tbl>
      <w:tblPr>
        <w:tblStyle w:val="a3"/>
        <w:tblW w:w="9566" w:type="dxa"/>
        <w:tblLayout w:type="fixed"/>
        <w:tblLook w:val="04A0"/>
      </w:tblPr>
      <w:tblGrid>
        <w:gridCol w:w="4219"/>
        <w:gridCol w:w="1417"/>
        <w:gridCol w:w="1276"/>
        <w:gridCol w:w="1417"/>
        <w:gridCol w:w="1237"/>
      </w:tblGrid>
      <w:tr w:rsidR="004C0916" w:rsidRPr="004C0916" w:rsidTr="003F29D0">
        <w:trPr>
          <w:trHeight w:val="249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916">
              <w:rPr>
                <w:rFonts w:ascii="Times New Roman" w:hAnsi="Times New Roman" w:cs="Times New Roman"/>
                <w:sz w:val="20"/>
                <w:szCs w:val="20"/>
              </w:rPr>
              <w:t>Наименование вида (подвида) доходов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916">
              <w:rPr>
                <w:rFonts w:ascii="Times New Roman" w:hAnsi="Times New Roman" w:cs="Times New Roman"/>
                <w:sz w:val="20"/>
                <w:szCs w:val="20"/>
              </w:rPr>
              <w:t>Утвержденные</w:t>
            </w:r>
          </w:p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916">
              <w:rPr>
                <w:rFonts w:ascii="Times New Roman" w:hAnsi="Times New Roman" w:cs="Times New Roman"/>
                <w:sz w:val="20"/>
                <w:szCs w:val="20"/>
              </w:rPr>
              <w:t>бюджетные назначения</w:t>
            </w:r>
          </w:p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916">
              <w:rPr>
                <w:rFonts w:ascii="Times New Roman" w:hAnsi="Times New Roman" w:cs="Times New Roman"/>
                <w:sz w:val="20"/>
                <w:szCs w:val="20"/>
              </w:rPr>
              <w:t xml:space="preserve"> на 2024 год</w:t>
            </w:r>
          </w:p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916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916">
              <w:rPr>
                <w:rFonts w:ascii="Times New Roman" w:hAnsi="Times New Roman" w:cs="Times New Roman"/>
                <w:sz w:val="20"/>
                <w:szCs w:val="20"/>
              </w:rPr>
              <w:t>Проект решения</w:t>
            </w:r>
          </w:p>
          <w:p w:rsidR="004C0916" w:rsidRPr="004C0916" w:rsidRDefault="004C0916" w:rsidP="003F29D0">
            <w:pPr>
              <w:ind w:left="-108" w:right="-1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916">
              <w:rPr>
                <w:rFonts w:ascii="Times New Roman" w:hAnsi="Times New Roman" w:cs="Times New Roman"/>
                <w:sz w:val="20"/>
                <w:szCs w:val="20"/>
              </w:rPr>
              <w:t>(тыс</w:t>
            </w:r>
            <w:proofErr w:type="gramStart"/>
            <w:r w:rsidRPr="004C0916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4C0916">
              <w:rPr>
                <w:rFonts w:ascii="Times New Roman" w:hAnsi="Times New Roman" w:cs="Times New Roman"/>
                <w:sz w:val="20"/>
                <w:szCs w:val="20"/>
              </w:rPr>
              <w:t>ублей)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916">
              <w:rPr>
                <w:rFonts w:ascii="Times New Roman" w:hAnsi="Times New Roman" w:cs="Times New Roman"/>
                <w:sz w:val="20"/>
                <w:szCs w:val="20"/>
              </w:rPr>
              <w:t>Отклонение</w:t>
            </w:r>
          </w:p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916">
              <w:rPr>
                <w:rFonts w:ascii="Times New Roman" w:hAnsi="Times New Roman" w:cs="Times New Roman"/>
                <w:sz w:val="20"/>
                <w:szCs w:val="20"/>
              </w:rPr>
              <w:t xml:space="preserve"> (гр.3-гр.2)</w:t>
            </w:r>
          </w:p>
          <w:p w:rsidR="004C0916" w:rsidRPr="004C0916" w:rsidRDefault="004C0916" w:rsidP="003F29D0">
            <w:pPr>
              <w:ind w:right="-108" w:hanging="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916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0916" w:rsidRPr="004C0916" w:rsidRDefault="004C0916" w:rsidP="003F29D0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C0916">
              <w:rPr>
                <w:rFonts w:ascii="Times New Roman" w:hAnsi="Times New Roman" w:cs="Times New Roman"/>
                <w:sz w:val="20"/>
                <w:szCs w:val="20"/>
              </w:rPr>
              <w:t>Динамика (рост/</w:t>
            </w:r>
            <w:proofErr w:type="gramEnd"/>
          </w:p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916">
              <w:rPr>
                <w:rFonts w:ascii="Times New Roman" w:hAnsi="Times New Roman" w:cs="Times New Roman"/>
                <w:sz w:val="20"/>
                <w:szCs w:val="20"/>
              </w:rPr>
              <w:t>снижение</w:t>
            </w:r>
            <w:proofErr w:type="gramStart"/>
            <w:r w:rsidRPr="004C0916">
              <w:rPr>
                <w:rFonts w:ascii="Times New Roman" w:hAnsi="Times New Roman" w:cs="Times New Roman"/>
                <w:sz w:val="20"/>
                <w:szCs w:val="20"/>
              </w:rPr>
              <w:t>) (%)</w:t>
            </w:r>
            <w:proofErr w:type="gramEnd"/>
          </w:p>
        </w:tc>
      </w:tr>
      <w:tr w:rsidR="004C0916" w:rsidRPr="004C0916" w:rsidTr="003F29D0">
        <w:trPr>
          <w:trHeight w:val="249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5</w:t>
            </w:r>
          </w:p>
        </w:tc>
      </w:tr>
      <w:tr w:rsidR="004C0916" w:rsidRPr="004C0916" w:rsidTr="003F29D0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jc w:val="both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 xml:space="preserve">Налоговые и неналоговые доходы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131 907,7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155 315,1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+23 407,4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+17,7</w:t>
            </w:r>
          </w:p>
        </w:tc>
      </w:tr>
      <w:tr w:rsidR="004C0916" w:rsidRPr="004C0916" w:rsidTr="003F29D0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0916" w:rsidRPr="004C0916" w:rsidRDefault="004C0916" w:rsidP="003F29D0">
            <w:pPr>
              <w:jc w:val="both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eastAsia="Times New Roman" w:hAnsi="Times New Roman" w:cs="Times New Roman"/>
                <w:i/>
              </w:rPr>
              <w:t>Налоговые доходы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C0916">
              <w:rPr>
                <w:rFonts w:ascii="Times New Roman" w:hAnsi="Times New Roman" w:cs="Times New Roman"/>
                <w:i/>
                <w:iCs/>
              </w:rPr>
              <w:t>116 722,4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C0916">
              <w:rPr>
                <w:rFonts w:ascii="Times New Roman" w:hAnsi="Times New Roman" w:cs="Times New Roman"/>
                <w:i/>
                <w:iCs/>
              </w:rPr>
              <w:t>139 707,0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C0916">
              <w:rPr>
                <w:rFonts w:ascii="Times New Roman" w:hAnsi="Times New Roman" w:cs="Times New Roman"/>
                <w:i/>
                <w:iCs/>
              </w:rPr>
              <w:t>+22 984,6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C0916">
              <w:rPr>
                <w:rFonts w:ascii="Times New Roman" w:hAnsi="Times New Roman" w:cs="Times New Roman"/>
                <w:i/>
                <w:iCs/>
              </w:rPr>
              <w:t>+19,7</w:t>
            </w:r>
          </w:p>
        </w:tc>
      </w:tr>
      <w:tr w:rsidR="004C0916" w:rsidRPr="004C0916" w:rsidTr="003F29D0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4C0916">
              <w:rPr>
                <w:rFonts w:ascii="Times New Roman" w:hAnsi="Times New Roman" w:cs="Times New Roman"/>
                <w:sz w:val="18"/>
                <w:szCs w:val="18"/>
              </w:rPr>
              <w:t xml:space="preserve"> - налог на доходы физических лиц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74 286,0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87 518,5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+13 232,5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+17,8</w:t>
            </w:r>
          </w:p>
        </w:tc>
      </w:tr>
      <w:tr w:rsidR="004C0916" w:rsidRPr="004C0916" w:rsidTr="003F29D0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4C0916">
              <w:rPr>
                <w:rFonts w:ascii="Times New Roman" w:hAnsi="Times New Roman" w:cs="Times New Roman"/>
                <w:sz w:val="18"/>
                <w:szCs w:val="18"/>
              </w:rPr>
              <w:t xml:space="preserve"> - налоги на товары (работы и услуги) реализуемые на территории Российской Федерации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6 204,4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6 486,9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+282,5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+4,6</w:t>
            </w:r>
          </w:p>
        </w:tc>
      </w:tr>
      <w:tr w:rsidR="004C0916" w:rsidRPr="004C0916" w:rsidTr="003F29D0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4C0916">
              <w:rPr>
                <w:rFonts w:ascii="Times New Roman" w:hAnsi="Times New Roman" w:cs="Times New Roman"/>
                <w:sz w:val="18"/>
                <w:szCs w:val="18"/>
              </w:rPr>
              <w:t xml:space="preserve"> - налоги на совокупный доход из них: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20,6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20,6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4C0916" w:rsidRPr="004C0916" w:rsidTr="003F29D0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4C0916">
              <w:rPr>
                <w:rFonts w:ascii="Times New Roman" w:hAnsi="Times New Roman" w:cs="Times New Roman"/>
                <w:i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20,6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20,6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-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-</w:t>
            </w:r>
          </w:p>
        </w:tc>
      </w:tr>
      <w:tr w:rsidR="004C0916" w:rsidRPr="004C0916" w:rsidTr="003F29D0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4C0916">
              <w:rPr>
                <w:rFonts w:ascii="Times New Roman" w:hAnsi="Times New Roman" w:cs="Times New Roman"/>
                <w:sz w:val="18"/>
                <w:szCs w:val="18"/>
              </w:rPr>
              <w:t xml:space="preserve"> - налоги на имущество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36 211,4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45 681,0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+9 469,6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+26,2</w:t>
            </w:r>
          </w:p>
        </w:tc>
      </w:tr>
      <w:tr w:rsidR="004C0916" w:rsidRPr="004C0916" w:rsidTr="003F29D0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4C0916">
              <w:rPr>
                <w:rFonts w:ascii="Times New Roman" w:hAnsi="Times New Roman" w:cs="Times New Roman"/>
                <w:i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19 191,2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26 500,0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+7 308,8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+38,1</w:t>
            </w:r>
          </w:p>
        </w:tc>
      </w:tr>
      <w:tr w:rsidR="004C0916" w:rsidRPr="004C0916" w:rsidTr="003F29D0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4C091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земельный налог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17 020,2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19 181,0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+2 160,8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+12,7</w:t>
            </w:r>
          </w:p>
        </w:tc>
      </w:tr>
      <w:tr w:rsidR="004C0916" w:rsidRPr="004C0916" w:rsidTr="003F29D0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0916" w:rsidRPr="004C0916" w:rsidRDefault="004C0916" w:rsidP="003F29D0">
            <w:pPr>
              <w:jc w:val="both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eastAsia="Times New Roman" w:hAnsi="Times New Roman" w:cs="Times New Roman"/>
                <w:i/>
              </w:rPr>
              <w:t>Неналоговые доходы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C0916">
              <w:rPr>
                <w:rFonts w:ascii="Times New Roman" w:hAnsi="Times New Roman" w:cs="Times New Roman"/>
                <w:i/>
                <w:iCs/>
              </w:rPr>
              <w:t>15 185,3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C0916">
              <w:rPr>
                <w:rFonts w:ascii="Times New Roman" w:hAnsi="Times New Roman" w:cs="Times New Roman"/>
                <w:i/>
                <w:iCs/>
              </w:rPr>
              <w:t>15 607,9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C0916">
              <w:rPr>
                <w:rFonts w:ascii="Times New Roman" w:hAnsi="Times New Roman" w:cs="Times New Roman"/>
                <w:i/>
                <w:iCs/>
              </w:rPr>
              <w:t>-422,8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C0916">
              <w:rPr>
                <w:rFonts w:ascii="Times New Roman" w:hAnsi="Times New Roman" w:cs="Times New Roman"/>
                <w:i/>
                <w:iCs/>
              </w:rPr>
              <w:t>+2,8</w:t>
            </w:r>
          </w:p>
        </w:tc>
      </w:tr>
      <w:tr w:rsidR="004C0916" w:rsidRPr="004C0916" w:rsidTr="003F29D0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4C0916">
              <w:rPr>
                <w:rFonts w:ascii="Times New Roman" w:hAnsi="Times New Roman" w:cs="Times New Roman"/>
                <w:sz w:val="18"/>
                <w:szCs w:val="18"/>
              </w:rPr>
              <w:t xml:space="preserve"> -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9 226,7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9 470,7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+244,0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+2,6</w:t>
            </w:r>
          </w:p>
        </w:tc>
      </w:tr>
      <w:tr w:rsidR="004C0916" w:rsidRPr="004C0916" w:rsidTr="003F29D0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4C091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доходы, полученные в виде арендной  платы за земельные участки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6 552,9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6 552,9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-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-</w:t>
            </w:r>
          </w:p>
        </w:tc>
      </w:tr>
      <w:tr w:rsidR="004C0916" w:rsidRPr="004C0916" w:rsidTr="003F29D0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4C0916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-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-</w:t>
            </w:r>
          </w:p>
        </w:tc>
      </w:tr>
      <w:tr w:rsidR="004C0916" w:rsidRPr="004C0916" w:rsidTr="003F29D0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4C0916">
              <w:rPr>
                <w:rFonts w:ascii="Times New Roman" w:hAnsi="Times New Roman" w:cs="Times New Roman"/>
                <w:i/>
                <w:sz w:val="18"/>
                <w:szCs w:val="18"/>
              </w:rPr>
              <w:t>доходы от эксплуатации и использования имущества, автомобильных дорог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-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-</w:t>
            </w:r>
          </w:p>
        </w:tc>
      </w:tr>
      <w:tr w:rsidR="004C0916" w:rsidRPr="004C0916" w:rsidTr="003F29D0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4C091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прочие поступления от использования имущества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2 637,8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2 917,8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+280,0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+1,6</w:t>
            </w:r>
          </w:p>
        </w:tc>
      </w:tr>
      <w:tr w:rsidR="004C0916" w:rsidRPr="004C0916" w:rsidTr="003F29D0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4C0916">
              <w:rPr>
                <w:rFonts w:ascii="Times New Roman" w:hAnsi="Times New Roman" w:cs="Times New Roman"/>
                <w:i/>
                <w:sz w:val="18"/>
                <w:szCs w:val="1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-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-</w:t>
            </w:r>
          </w:p>
        </w:tc>
      </w:tr>
      <w:tr w:rsidR="004C0916" w:rsidRPr="004C0916" w:rsidTr="003F29D0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4C0916">
              <w:rPr>
                <w:rFonts w:ascii="Times New Roman" w:hAnsi="Times New Roman" w:cs="Times New Roman"/>
                <w:sz w:val="18"/>
                <w:szCs w:val="18"/>
              </w:rPr>
              <w:t xml:space="preserve"> - доходы от оказания платных услуг (работ)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31,8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32,8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+1,0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+3,1</w:t>
            </w:r>
          </w:p>
        </w:tc>
      </w:tr>
      <w:tr w:rsidR="004C0916" w:rsidRPr="004C0916" w:rsidTr="003F29D0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4C0916">
              <w:rPr>
                <w:rFonts w:ascii="Times New Roman" w:hAnsi="Times New Roman" w:cs="Times New Roman"/>
                <w:sz w:val="18"/>
                <w:szCs w:val="18"/>
              </w:rPr>
              <w:t xml:space="preserve"> - 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5 906,0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5 340,0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-566,0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-9,6</w:t>
            </w:r>
          </w:p>
        </w:tc>
      </w:tr>
      <w:tr w:rsidR="004C0916" w:rsidRPr="004C0916" w:rsidTr="003F29D0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4C0916">
              <w:rPr>
                <w:rFonts w:ascii="Times New Roman" w:hAnsi="Times New Roman" w:cs="Times New Roman"/>
                <w:i/>
                <w:sz w:val="18"/>
                <w:szCs w:val="18"/>
              </w:rPr>
              <w:t>доходы от реализации имущества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-9,8</w:t>
            </w:r>
          </w:p>
        </w:tc>
      </w:tr>
      <w:tr w:rsidR="004C0916" w:rsidRPr="004C0916" w:rsidTr="003F29D0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4C0916">
              <w:rPr>
                <w:rFonts w:ascii="Times New Roman" w:hAnsi="Times New Roman" w:cs="Times New Roman"/>
                <w:i/>
                <w:sz w:val="18"/>
                <w:szCs w:val="18"/>
              </w:rPr>
              <w:t>доходы от продажи земли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5 000,0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4 510,0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-490,0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-8,4</w:t>
            </w:r>
          </w:p>
        </w:tc>
      </w:tr>
      <w:tr w:rsidR="004C0916" w:rsidRPr="004C0916" w:rsidTr="003F29D0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4C0916">
              <w:rPr>
                <w:rFonts w:ascii="Times New Roman" w:hAnsi="Times New Roman" w:cs="Times New Roman"/>
                <w:i/>
                <w:sz w:val="18"/>
                <w:szCs w:val="18"/>
              </w:rPr>
              <w:t>доходы от приватизации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906,0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830,0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-76,0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proofErr w:type="spellStart"/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↑в</w:t>
            </w:r>
            <w:proofErr w:type="spellEnd"/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 xml:space="preserve"> 36,7 раз</w:t>
            </w:r>
          </w:p>
        </w:tc>
      </w:tr>
      <w:tr w:rsidR="004C0916" w:rsidRPr="004C0916" w:rsidTr="003F29D0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4C0916">
              <w:rPr>
                <w:rFonts w:ascii="Times New Roman" w:hAnsi="Times New Roman" w:cs="Times New Roman"/>
                <w:sz w:val="18"/>
                <w:szCs w:val="18"/>
              </w:rPr>
              <w:t xml:space="preserve">  - штрафы,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20,8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762,7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+741,9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+58,7</w:t>
            </w:r>
          </w:p>
        </w:tc>
      </w:tr>
      <w:tr w:rsidR="004C0916" w:rsidRPr="004C0916" w:rsidTr="003F29D0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4C0916">
              <w:rPr>
                <w:rFonts w:ascii="Times New Roman" w:hAnsi="Times New Roman" w:cs="Times New Roman"/>
                <w:i/>
                <w:sz w:val="18"/>
                <w:szCs w:val="18"/>
              </w:rPr>
              <w:t>административные штрафы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20,8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33,0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+12,2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</w:tr>
      <w:tr w:rsidR="004C0916" w:rsidRPr="004C0916" w:rsidTr="003F29D0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4C0916">
              <w:rPr>
                <w:rFonts w:ascii="Times New Roman" w:hAnsi="Times New Roman" w:cs="Times New Roman"/>
                <w:i/>
                <w:sz w:val="18"/>
                <w:szCs w:val="18"/>
              </w:rPr>
              <w:t>иные штрафы, неустойки, пени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714,0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+714,0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</w:tr>
      <w:tr w:rsidR="004C0916" w:rsidRPr="004C0916" w:rsidTr="003F29D0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C0916">
              <w:rPr>
                <w:rFonts w:ascii="Times New Roman" w:hAnsi="Times New Roman" w:cs="Times New Roman"/>
                <w:sz w:val="18"/>
                <w:szCs w:val="18"/>
              </w:rPr>
              <w:t xml:space="preserve">  - прочие неналоговые доходы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1,7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+1,7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C0916" w:rsidRPr="004C0916" w:rsidTr="003F29D0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0916">
              <w:rPr>
                <w:rFonts w:ascii="Times New Roman" w:hAnsi="Times New Roman" w:cs="Times New Roman"/>
                <w:i/>
                <w:sz w:val="18"/>
                <w:szCs w:val="18"/>
              </w:rPr>
              <w:t>Невыясненные поступления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1,7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/>
                <w:iCs/>
              </w:rPr>
              <w:t>+1,7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</w:tr>
      <w:tr w:rsidR="004C0916" w:rsidRPr="004C0916" w:rsidTr="003F29D0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4C0916">
              <w:rPr>
                <w:rFonts w:ascii="Times New Roman" w:hAnsi="Times New Roman" w:cs="Times New Roman"/>
                <w:iCs/>
              </w:rPr>
              <w:t>Безвозмездные поступления: всего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4C0916">
              <w:rPr>
                <w:rFonts w:ascii="Times New Roman" w:hAnsi="Times New Roman" w:cs="Times New Roman"/>
                <w:iCs/>
              </w:rPr>
              <w:t>100 824,4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4C0916">
              <w:rPr>
                <w:rFonts w:ascii="Times New Roman" w:hAnsi="Times New Roman" w:cs="Times New Roman"/>
                <w:iCs/>
              </w:rPr>
              <w:t>115 983,8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4C0916">
              <w:rPr>
                <w:rFonts w:ascii="Times New Roman" w:hAnsi="Times New Roman" w:cs="Times New Roman"/>
                <w:iCs/>
              </w:rPr>
              <w:t>+15 159,4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4C0916">
              <w:rPr>
                <w:rFonts w:ascii="Times New Roman" w:hAnsi="Times New Roman" w:cs="Times New Roman"/>
                <w:iCs/>
              </w:rPr>
              <w:t>+15,0</w:t>
            </w:r>
          </w:p>
        </w:tc>
      </w:tr>
      <w:tr w:rsidR="004C0916" w:rsidRPr="004C0916" w:rsidTr="003F29D0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jc w:val="both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0916" w:rsidRPr="004C0916" w:rsidTr="003F29D0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jc w:val="both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- дотации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Cs/>
              </w:rPr>
              <w:t>10 476,2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10 521,2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+45,0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+0,4</w:t>
            </w:r>
          </w:p>
        </w:tc>
      </w:tr>
      <w:tr w:rsidR="004C0916" w:rsidRPr="004C0916" w:rsidTr="003F29D0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jc w:val="both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- субсидии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C0916">
              <w:rPr>
                <w:rFonts w:ascii="Times New Roman" w:hAnsi="Times New Roman" w:cs="Times New Roman"/>
                <w:bCs/>
                <w:iCs/>
              </w:rPr>
              <w:t>90 348,2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105 462,6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+15 114,4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+16,7</w:t>
            </w:r>
          </w:p>
        </w:tc>
      </w:tr>
      <w:tr w:rsidR="004C0916" w:rsidRPr="004C0916" w:rsidTr="003F29D0">
        <w:trPr>
          <w:trHeight w:val="288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jc w:val="both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Всего доходов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4C0916">
              <w:rPr>
                <w:rFonts w:ascii="Times New Roman" w:hAnsi="Times New Roman" w:cs="Times New Roman"/>
                <w:iCs/>
              </w:rPr>
              <w:t>232 732,1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271 298,9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+38 566,8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+16,6</w:t>
            </w:r>
          </w:p>
        </w:tc>
      </w:tr>
    </w:tbl>
    <w:p w:rsidR="004C0916" w:rsidRPr="004C0916" w:rsidRDefault="004C0916" w:rsidP="004C0916">
      <w:pPr>
        <w:spacing w:after="0" w:line="240" w:lineRule="auto"/>
        <w:jc w:val="both"/>
        <w:rPr>
          <w:rFonts w:ascii="Times New Roman" w:hAnsi="Times New Roman" w:cs="Times New Roman"/>
          <w:i/>
          <w:sz w:val="27"/>
          <w:szCs w:val="27"/>
        </w:rPr>
      </w:pPr>
    </w:p>
    <w:p w:rsidR="004C0916" w:rsidRPr="004C0916" w:rsidRDefault="004C0916" w:rsidP="004C091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0916" w:rsidRPr="004C0916" w:rsidRDefault="004C0916" w:rsidP="004C0916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C0916">
        <w:rPr>
          <w:rFonts w:ascii="Times New Roman" w:hAnsi="Times New Roman" w:cs="Times New Roman"/>
          <w:sz w:val="28"/>
          <w:szCs w:val="28"/>
        </w:rPr>
        <w:t xml:space="preserve">Предлагаемые изменения в расходной части бюджета </w:t>
      </w:r>
    </w:p>
    <w:p w:rsidR="004C0916" w:rsidRPr="004C0916" w:rsidRDefault="004C0916" w:rsidP="004C0916">
      <w:pPr>
        <w:tabs>
          <w:tab w:val="left" w:pos="232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916">
        <w:rPr>
          <w:rFonts w:ascii="Times New Roman" w:hAnsi="Times New Roman" w:cs="Times New Roman"/>
          <w:sz w:val="20"/>
          <w:szCs w:val="20"/>
        </w:rPr>
        <w:tab/>
      </w:r>
    </w:p>
    <w:p w:rsidR="004C0916" w:rsidRPr="004C0916" w:rsidRDefault="004C0916" w:rsidP="004C091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0916">
        <w:rPr>
          <w:rFonts w:ascii="Times New Roman" w:hAnsi="Times New Roman" w:cs="Times New Roman"/>
          <w:i/>
          <w:sz w:val="28"/>
          <w:szCs w:val="28"/>
        </w:rPr>
        <w:t>Информация об изменениях бюджетных ассигнований по разделам, подразделам классификации расходов приведена в таблице:</w:t>
      </w:r>
    </w:p>
    <w:p w:rsidR="004C0916" w:rsidRPr="004C0916" w:rsidRDefault="004C0916" w:rsidP="004C0916">
      <w:pPr>
        <w:tabs>
          <w:tab w:val="left" w:pos="284"/>
        </w:tabs>
        <w:spacing w:after="0" w:line="240" w:lineRule="auto"/>
        <w:ind w:firstLine="709"/>
        <w:jc w:val="right"/>
        <w:rPr>
          <w:rFonts w:ascii="Times New Roman" w:hAnsi="Times New Roman" w:cs="Times New Roman"/>
          <w:color w:val="FF0000"/>
          <w:sz w:val="16"/>
          <w:szCs w:val="16"/>
          <w:highlight w:val="yellow"/>
        </w:rPr>
      </w:pPr>
    </w:p>
    <w:tbl>
      <w:tblPr>
        <w:tblStyle w:val="a3"/>
        <w:tblpPr w:leftFromText="180" w:rightFromText="180" w:vertAnchor="text" w:horzAnchor="margin" w:tblpXSpec="center" w:tblpY="89"/>
        <w:tblW w:w="9322" w:type="dxa"/>
        <w:jc w:val="center"/>
        <w:tblLayout w:type="fixed"/>
        <w:tblLook w:val="04A0"/>
      </w:tblPr>
      <w:tblGrid>
        <w:gridCol w:w="4644"/>
        <w:gridCol w:w="1276"/>
        <w:gridCol w:w="1134"/>
        <w:gridCol w:w="1276"/>
        <w:gridCol w:w="992"/>
      </w:tblGrid>
      <w:tr w:rsidR="004C0916" w:rsidRPr="004C0916" w:rsidTr="003F29D0">
        <w:trPr>
          <w:trHeight w:val="1012"/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916">
              <w:rPr>
                <w:rFonts w:ascii="Times New Roman" w:hAnsi="Times New Roman" w:cs="Times New Roman"/>
                <w:sz w:val="20"/>
                <w:szCs w:val="20"/>
              </w:rPr>
              <w:t>Наименование разделов, подразделов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C0916">
              <w:rPr>
                <w:rFonts w:ascii="Times New Roman" w:hAnsi="Times New Roman" w:cs="Times New Roman"/>
                <w:sz w:val="20"/>
                <w:szCs w:val="20"/>
              </w:rPr>
              <w:t>Утвержден-ные</w:t>
            </w:r>
            <w:proofErr w:type="spellEnd"/>
            <w:proofErr w:type="gramEnd"/>
          </w:p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916">
              <w:rPr>
                <w:rFonts w:ascii="Times New Roman" w:hAnsi="Times New Roman" w:cs="Times New Roman"/>
                <w:sz w:val="20"/>
                <w:szCs w:val="20"/>
              </w:rPr>
              <w:t>бюджетные назначения</w:t>
            </w:r>
          </w:p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916">
              <w:rPr>
                <w:rFonts w:ascii="Times New Roman" w:hAnsi="Times New Roman" w:cs="Times New Roman"/>
                <w:sz w:val="20"/>
                <w:szCs w:val="20"/>
              </w:rPr>
              <w:t xml:space="preserve"> на 2024 год</w:t>
            </w:r>
          </w:p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916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916">
              <w:rPr>
                <w:rFonts w:ascii="Times New Roman" w:hAnsi="Times New Roman" w:cs="Times New Roman"/>
                <w:sz w:val="20"/>
                <w:szCs w:val="20"/>
              </w:rPr>
              <w:t>Проект решения</w:t>
            </w:r>
          </w:p>
          <w:p w:rsidR="004C0916" w:rsidRPr="004C0916" w:rsidRDefault="004C0916" w:rsidP="003F29D0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916">
              <w:rPr>
                <w:rFonts w:ascii="Times New Roman" w:hAnsi="Times New Roman" w:cs="Times New Roman"/>
                <w:sz w:val="20"/>
                <w:szCs w:val="20"/>
              </w:rPr>
              <w:t>(тыс</w:t>
            </w:r>
            <w:proofErr w:type="gramStart"/>
            <w:r w:rsidRPr="004C0916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4C0916">
              <w:rPr>
                <w:rFonts w:ascii="Times New Roman" w:hAnsi="Times New Roman" w:cs="Times New Roman"/>
                <w:sz w:val="20"/>
                <w:szCs w:val="20"/>
              </w:rPr>
              <w:t>ублей)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916">
              <w:rPr>
                <w:rFonts w:ascii="Times New Roman" w:hAnsi="Times New Roman" w:cs="Times New Roman"/>
                <w:sz w:val="20"/>
                <w:szCs w:val="20"/>
              </w:rPr>
              <w:t>Отклонение</w:t>
            </w:r>
          </w:p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916">
              <w:rPr>
                <w:rFonts w:ascii="Times New Roman" w:hAnsi="Times New Roman" w:cs="Times New Roman"/>
                <w:sz w:val="20"/>
                <w:szCs w:val="20"/>
              </w:rPr>
              <w:t xml:space="preserve"> (гр.3-гр.2)</w:t>
            </w:r>
          </w:p>
          <w:p w:rsidR="004C0916" w:rsidRPr="004C0916" w:rsidRDefault="004C0916" w:rsidP="003F29D0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916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0916" w:rsidRPr="004C0916" w:rsidRDefault="004C0916" w:rsidP="003F29D0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C0916">
              <w:rPr>
                <w:rFonts w:ascii="Times New Roman" w:hAnsi="Times New Roman" w:cs="Times New Roman"/>
                <w:sz w:val="20"/>
                <w:szCs w:val="20"/>
              </w:rPr>
              <w:t>Динамика (рост/</w:t>
            </w:r>
            <w:proofErr w:type="gramEnd"/>
          </w:p>
          <w:p w:rsidR="004C0916" w:rsidRPr="004C0916" w:rsidRDefault="004C0916" w:rsidP="003F29D0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916">
              <w:rPr>
                <w:rFonts w:ascii="Times New Roman" w:hAnsi="Times New Roman" w:cs="Times New Roman"/>
                <w:sz w:val="20"/>
                <w:szCs w:val="20"/>
              </w:rPr>
              <w:t>снижение</w:t>
            </w:r>
            <w:proofErr w:type="gramStart"/>
            <w:r w:rsidRPr="004C0916">
              <w:rPr>
                <w:rFonts w:ascii="Times New Roman" w:hAnsi="Times New Roman" w:cs="Times New Roman"/>
                <w:sz w:val="20"/>
                <w:szCs w:val="20"/>
              </w:rPr>
              <w:t>) (%)</w:t>
            </w:r>
            <w:proofErr w:type="gramEnd"/>
          </w:p>
        </w:tc>
      </w:tr>
      <w:tr w:rsidR="004C0916" w:rsidRPr="004C0916" w:rsidTr="003F29D0">
        <w:trPr>
          <w:trHeight w:val="297"/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5</w:t>
            </w:r>
          </w:p>
        </w:tc>
      </w:tr>
      <w:tr w:rsidR="004C0916" w:rsidRPr="004C0916" w:rsidTr="003F29D0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Общегосударственные вопросы (раздел 0100)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19 527,8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21 560,2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+2 032,4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+10,4</w:t>
            </w:r>
          </w:p>
        </w:tc>
      </w:tr>
      <w:tr w:rsidR="004C0916" w:rsidRPr="004C0916" w:rsidTr="003F29D0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 xml:space="preserve">-функционирование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  <w:r w:rsidRPr="004C0916">
              <w:rPr>
                <w:rFonts w:ascii="Times New Roman" w:hAnsi="Times New Roman" w:cs="Times New Roman"/>
                <w:i/>
              </w:rPr>
              <w:t>(подраздел 0103)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2 978,2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2 653,8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-324,4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-10,9</w:t>
            </w:r>
          </w:p>
        </w:tc>
      </w:tr>
      <w:tr w:rsidR="004C0916" w:rsidRPr="004C0916" w:rsidTr="003F29D0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-обеспечение деятельности финансовых, налоговых и таможенных органов и органов финансового (финансов</w:t>
            </w:r>
            <w:proofErr w:type="gramStart"/>
            <w:r w:rsidRPr="004C0916">
              <w:rPr>
                <w:rFonts w:ascii="Times New Roman" w:hAnsi="Times New Roman" w:cs="Times New Roman"/>
              </w:rPr>
              <w:t>о-</w:t>
            </w:r>
            <w:proofErr w:type="gramEnd"/>
            <w:r w:rsidRPr="004C0916">
              <w:rPr>
                <w:rFonts w:ascii="Times New Roman" w:hAnsi="Times New Roman" w:cs="Times New Roman"/>
              </w:rPr>
              <w:t xml:space="preserve"> бюджетного) надзора </w:t>
            </w:r>
            <w:r w:rsidRPr="004C0916">
              <w:rPr>
                <w:rFonts w:ascii="Times New Roman" w:hAnsi="Times New Roman" w:cs="Times New Roman"/>
                <w:i/>
              </w:rPr>
              <w:t>(подраздел 0106)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4C0916" w:rsidRPr="004C0916" w:rsidTr="003F29D0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 xml:space="preserve">- резервные фонды </w:t>
            </w:r>
            <w:r w:rsidRPr="004C0916">
              <w:rPr>
                <w:rFonts w:ascii="Times New Roman" w:hAnsi="Times New Roman" w:cs="Times New Roman"/>
                <w:i/>
              </w:rPr>
              <w:t>(подраздел 0111)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20,7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20,7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4C0916" w:rsidRPr="004C0916" w:rsidTr="003F29D0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 xml:space="preserve">-другие общегосударственные вопросы </w:t>
            </w:r>
            <w:r w:rsidRPr="004C0916">
              <w:rPr>
                <w:rFonts w:ascii="Times New Roman" w:hAnsi="Times New Roman" w:cs="Times New Roman"/>
                <w:i/>
              </w:rPr>
              <w:t>(подраздел 0113)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16 484,5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18 841,3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+2 356,8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+14,3</w:t>
            </w:r>
          </w:p>
        </w:tc>
      </w:tr>
      <w:tr w:rsidR="004C0916" w:rsidRPr="004C0916" w:rsidTr="003F29D0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 xml:space="preserve">Национальная безопасность и </w:t>
            </w:r>
            <w:r w:rsidRPr="004C0916">
              <w:rPr>
                <w:rFonts w:ascii="Times New Roman" w:hAnsi="Times New Roman" w:cs="Times New Roman"/>
              </w:rPr>
              <w:lastRenderedPageBreak/>
              <w:t>правоохранительная деятельность (раздел 0300)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lastRenderedPageBreak/>
              <w:t>404,8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404,8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-</w:t>
            </w:r>
          </w:p>
        </w:tc>
      </w:tr>
      <w:tr w:rsidR="004C0916" w:rsidRPr="004C0916" w:rsidTr="003F29D0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tabs>
                <w:tab w:val="left" w:pos="3204"/>
              </w:tabs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lastRenderedPageBreak/>
              <w:t xml:space="preserve">-защита населения и территории от чрезвычайных ситуаций природного техногенного характера, пожарная безопасность </w:t>
            </w:r>
            <w:r w:rsidRPr="004C0916">
              <w:rPr>
                <w:rFonts w:ascii="Times New Roman" w:hAnsi="Times New Roman" w:cs="Times New Roman"/>
                <w:i/>
              </w:rPr>
              <w:t>(подраздел 0310)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404,8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404,8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-</w:t>
            </w:r>
          </w:p>
        </w:tc>
      </w:tr>
      <w:tr w:rsidR="004C0916" w:rsidRPr="004C0916" w:rsidTr="003F29D0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Национальная экономика (раздел 0400)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63 105,4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71 427,0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+8 321,6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+13,2</w:t>
            </w:r>
          </w:p>
        </w:tc>
      </w:tr>
      <w:tr w:rsidR="004C0916" w:rsidRPr="004C0916" w:rsidTr="003F29D0">
        <w:trPr>
          <w:trHeight w:val="297"/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tabs>
                <w:tab w:val="left" w:pos="3204"/>
              </w:tabs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 xml:space="preserve">- транспорт </w:t>
            </w:r>
            <w:r w:rsidRPr="004C0916">
              <w:rPr>
                <w:rFonts w:ascii="Times New Roman" w:hAnsi="Times New Roman" w:cs="Times New Roman"/>
                <w:i/>
              </w:rPr>
              <w:t>(подраздел 0408)</w:t>
            </w:r>
            <w:r w:rsidRPr="004C0916">
              <w:rPr>
                <w:rFonts w:ascii="Times New Roman" w:hAnsi="Times New Roman" w:cs="Times New Roman"/>
                <w:i/>
              </w:rPr>
              <w:tab/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37,4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37,4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-</w:t>
            </w:r>
          </w:p>
        </w:tc>
      </w:tr>
      <w:tr w:rsidR="004C0916" w:rsidRPr="004C0916" w:rsidTr="003F29D0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 xml:space="preserve">- дорожное хозяйство (дорожные фонды) </w:t>
            </w:r>
            <w:r w:rsidRPr="004C0916">
              <w:rPr>
                <w:rFonts w:ascii="Times New Roman" w:hAnsi="Times New Roman" w:cs="Times New Roman"/>
                <w:i/>
              </w:rPr>
              <w:t>(подраздел 0409)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61 967,9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70 489,5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+8 521,6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+13,8</w:t>
            </w:r>
          </w:p>
        </w:tc>
      </w:tr>
      <w:tr w:rsidR="004C0916" w:rsidRPr="004C0916" w:rsidTr="003F29D0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 xml:space="preserve">- другие вопросы в области национальной экономики </w:t>
            </w:r>
            <w:r w:rsidRPr="004C0916">
              <w:rPr>
                <w:rFonts w:ascii="Times New Roman" w:hAnsi="Times New Roman" w:cs="Times New Roman"/>
                <w:i/>
              </w:rPr>
              <w:t>(подраздел 0412)</w:t>
            </w:r>
            <w:r w:rsidRPr="004C091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1 100,0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-200,0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-18,2</w:t>
            </w:r>
          </w:p>
        </w:tc>
      </w:tr>
      <w:tr w:rsidR="004C0916" w:rsidRPr="004C0916" w:rsidTr="003F29D0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rPr>
                <w:rFonts w:ascii="Times New Roman" w:hAnsi="Times New Roman" w:cs="Times New Roman"/>
                <w:highlight w:val="yellow"/>
              </w:rPr>
            </w:pPr>
            <w:r w:rsidRPr="004C0916">
              <w:rPr>
                <w:rFonts w:ascii="Times New Roman" w:hAnsi="Times New Roman" w:cs="Times New Roman"/>
              </w:rPr>
              <w:t>Жилищно-коммунальное хозяйство (раздел 0500)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116 400,5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117 213,9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ind w:right="-114"/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+813,4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+0,7</w:t>
            </w:r>
          </w:p>
        </w:tc>
      </w:tr>
      <w:tr w:rsidR="004C0916" w:rsidRPr="004C0916" w:rsidTr="003F29D0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-жилищное хозяйство</w:t>
            </w:r>
            <w:r w:rsidRPr="004C0916">
              <w:rPr>
                <w:rFonts w:ascii="Times New Roman" w:hAnsi="Times New Roman" w:cs="Times New Roman"/>
                <w:i/>
              </w:rPr>
              <w:t xml:space="preserve"> (подраздел 0501</w:t>
            </w:r>
            <w:r w:rsidRPr="004C091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11 858,4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13 004,6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+1 146,2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+9,7</w:t>
            </w:r>
          </w:p>
        </w:tc>
      </w:tr>
      <w:tr w:rsidR="004C0916" w:rsidRPr="004C0916" w:rsidTr="003F29D0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0916" w:rsidRPr="004C0916" w:rsidRDefault="004C0916" w:rsidP="003F29D0">
            <w:pPr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- коммунальное хозяйство</w:t>
            </w:r>
            <w:r w:rsidRPr="004C0916">
              <w:rPr>
                <w:rFonts w:ascii="Times New Roman" w:hAnsi="Times New Roman" w:cs="Times New Roman"/>
                <w:i/>
              </w:rPr>
              <w:t xml:space="preserve"> (подраздел 0502)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29 813,1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29 366,1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-447,0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-1,5</w:t>
            </w:r>
          </w:p>
        </w:tc>
      </w:tr>
      <w:tr w:rsidR="004C0916" w:rsidRPr="004C0916" w:rsidTr="003F29D0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-благоустройство</w:t>
            </w:r>
            <w:r w:rsidRPr="004C0916">
              <w:rPr>
                <w:rFonts w:ascii="Times New Roman" w:hAnsi="Times New Roman" w:cs="Times New Roman"/>
                <w:i/>
              </w:rPr>
              <w:t xml:space="preserve"> (подраздел 0503)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74 429,0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74 543,2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+114,2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+0,2</w:t>
            </w:r>
          </w:p>
        </w:tc>
      </w:tr>
      <w:tr w:rsidR="004C0916" w:rsidRPr="004C0916" w:rsidTr="003F29D0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 xml:space="preserve">-другие вопросы в области жилищно-коммунального хозяйства </w:t>
            </w:r>
            <w:r w:rsidRPr="004C0916">
              <w:rPr>
                <w:rFonts w:ascii="Times New Roman" w:hAnsi="Times New Roman" w:cs="Times New Roman"/>
                <w:i/>
              </w:rPr>
              <w:t>(подраздел 0505)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-</w:t>
            </w:r>
          </w:p>
        </w:tc>
      </w:tr>
      <w:tr w:rsidR="004C0916" w:rsidRPr="004C0916" w:rsidTr="003F29D0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Образование (раздел 0700)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400,8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400,8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4C0916" w:rsidRPr="004C0916" w:rsidTr="003F29D0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 xml:space="preserve">-другие вопросы в области образования </w:t>
            </w:r>
            <w:r w:rsidRPr="004C0916">
              <w:rPr>
                <w:rFonts w:ascii="Times New Roman" w:hAnsi="Times New Roman" w:cs="Times New Roman"/>
                <w:i/>
              </w:rPr>
              <w:t>(подраздел 0709)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400,8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400,8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4C0916" w:rsidRPr="004C0916" w:rsidTr="003F29D0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Культура, кинематография (раздел 0800)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8 765,6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8 765,6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-</w:t>
            </w:r>
          </w:p>
        </w:tc>
      </w:tr>
      <w:tr w:rsidR="004C0916" w:rsidRPr="004C0916" w:rsidTr="003F29D0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 xml:space="preserve">- культура </w:t>
            </w:r>
            <w:r w:rsidRPr="004C0916">
              <w:rPr>
                <w:rFonts w:ascii="Times New Roman" w:hAnsi="Times New Roman" w:cs="Times New Roman"/>
                <w:i/>
              </w:rPr>
              <w:t>(подраздел 0801)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</w:rPr>
              <w:t>8 765,6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8 765,5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4C0916" w:rsidRPr="004C0916" w:rsidTr="003F29D0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Социальная политика (раздел 1000)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2 336,8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2 371,8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+35,0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  <w:bCs/>
              </w:rPr>
              <w:t>+1,5</w:t>
            </w:r>
          </w:p>
        </w:tc>
      </w:tr>
      <w:tr w:rsidR="004C0916" w:rsidRPr="004C0916" w:rsidTr="003F29D0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 xml:space="preserve">- пенсионное обеспечение </w:t>
            </w:r>
            <w:r w:rsidRPr="004C0916">
              <w:rPr>
                <w:rFonts w:ascii="Times New Roman" w:hAnsi="Times New Roman" w:cs="Times New Roman"/>
                <w:i/>
              </w:rPr>
              <w:t>(подраздел 1001)</w:t>
            </w:r>
            <w:r w:rsidRPr="004C091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362,7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362,7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4C0916" w:rsidRPr="004C0916" w:rsidTr="003F29D0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 xml:space="preserve">- социальное обеспечение населения </w:t>
            </w:r>
            <w:r w:rsidRPr="004C0916">
              <w:rPr>
                <w:rFonts w:ascii="Times New Roman" w:hAnsi="Times New Roman" w:cs="Times New Roman"/>
                <w:i/>
              </w:rPr>
              <w:t>(подраздел 1003)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224,0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224,0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4C0916" w:rsidRPr="004C0916" w:rsidTr="003F29D0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rPr>
                <w:rFonts w:ascii="Times New Roman" w:hAnsi="Times New Roman" w:cs="Times New Roman"/>
                <w:i/>
                <w:highlight w:val="yellow"/>
              </w:rPr>
            </w:pPr>
            <w:r w:rsidRPr="004C0916">
              <w:rPr>
                <w:rFonts w:ascii="Times New Roman" w:hAnsi="Times New Roman" w:cs="Times New Roman"/>
              </w:rPr>
              <w:t xml:space="preserve">-другие вопросы в области социальной политики </w:t>
            </w:r>
            <w:r w:rsidRPr="004C0916">
              <w:rPr>
                <w:rFonts w:ascii="Times New Roman" w:hAnsi="Times New Roman" w:cs="Times New Roman"/>
                <w:i/>
              </w:rPr>
              <w:t>(подраздел 1006)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1 750,1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1 785,1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+35,0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+2,0</w:t>
            </w:r>
          </w:p>
        </w:tc>
      </w:tr>
      <w:tr w:rsidR="004C0916" w:rsidRPr="004C0916" w:rsidTr="003F29D0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0916" w:rsidRPr="004C0916" w:rsidRDefault="004C0916" w:rsidP="003F29D0">
            <w:pPr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Физическая культура и спорт (раздел 1100)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40 768,8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44 077,1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+3 308,3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  <w:bCs/>
              </w:rPr>
              <w:t>+8,1</w:t>
            </w:r>
          </w:p>
        </w:tc>
      </w:tr>
      <w:tr w:rsidR="004C0916" w:rsidRPr="004C0916" w:rsidTr="003F29D0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0916" w:rsidRPr="004C0916" w:rsidRDefault="004C0916" w:rsidP="003F29D0">
            <w:pPr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- физическая культура (</w:t>
            </w:r>
            <w:r w:rsidRPr="004C0916">
              <w:rPr>
                <w:rFonts w:ascii="Times New Roman" w:hAnsi="Times New Roman" w:cs="Times New Roman"/>
                <w:i/>
              </w:rPr>
              <w:t>подраздел 1101)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17 654,4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17 133,2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-521,2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-3,0</w:t>
            </w:r>
          </w:p>
        </w:tc>
      </w:tr>
      <w:tr w:rsidR="004C0916" w:rsidRPr="004C0916" w:rsidTr="003F29D0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- массовый спорт (</w:t>
            </w:r>
            <w:r w:rsidRPr="004C0916">
              <w:rPr>
                <w:rFonts w:ascii="Times New Roman" w:hAnsi="Times New Roman" w:cs="Times New Roman"/>
                <w:i/>
              </w:rPr>
              <w:t>подраздел 1102)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22 502,4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26 331,8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+3 829,4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+17,0</w:t>
            </w:r>
          </w:p>
        </w:tc>
      </w:tr>
      <w:tr w:rsidR="004C0916" w:rsidRPr="004C0916" w:rsidTr="003F29D0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 xml:space="preserve">-другие вопросы в области физической культуры и спорта </w:t>
            </w:r>
            <w:r w:rsidRPr="004C0916">
              <w:rPr>
                <w:rFonts w:ascii="Times New Roman" w:hAnsi="Times New Roman" w:cs="Times New Roman"/>
                <w:i/>
                <w:iCs/>
              </w:rPr>
              <w:t>(подраздел 1105)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612,0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612,0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4C0916" w:rsidRPr="004C0916" w:rsidTr="003F29D0">
        <w:trPr>
          <w:trHeight w:val="293"/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4C0916" w:rsidRPr="004C0916" w:rsidRDefault="004C0916" w:rsidP="003F29D0">
            <w:pPr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Всего расходы бюджета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251 710,4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</w:rPr>
              <w:t>266 221,2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C0916">
              <w:rPr>
                <w:rFonts w:ascii="Times New Roman" w:hAnsi="Times New Roman" w:cs="Times New Roman"/>
                <w:bCs/>
              </w:rPr>
              <w:t>+14 510,8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4C0916" w:rsidRPr="004C0916" w:rsidRDefault="004C0916" w:rsidP="003F29D0">
            <w:pPr>
              <w:jc w:val="center"/>
              <w:rPr>
                <w:rFonts w:ascii="Times New Roman" w:hAnsi="Times New Roman" w:cs="Times New Roman"/>
              </w:rPr>
            </w:pPr>
            <w:r w:rsidRPr="004C0916">
              <w:rPr>
                <w:rFonts w:ascii="Times New Roman" w:hAnsi="Times New Roman" w:cs="Times New Roman"/>
                <w:bCs/>
              </w:rPr>
              <w:t>+5,8</w:t>
            </w:r>
          </w:p>
        </w:tc>
      </w:tr>
    </w:tbl>
    <w:p w:rsidR="004C0916" w:rsidRPr="002A7AC7" w:rsidRDefault="004C0916" w:rsidP="004C0916">
      <w:pPr>
        <w:pStyle w:val="a4"/>
        <w:pBdr>
          <w:top w:val="single" w:sz="4" w:space="1" w:color="auto"/>
        </w:pBdr>
        <w:spacing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  <w:highlight w:val="yellow"/>
        </w:rPr>
      </w:pPr>
    </w:p>
    <w:p w:rsidR="00E3413D" w:rsidRPr="00343311" w:rsidRDefault="00E3413D" w:rsidP="00E3413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12BA8" w:rsidRPr="00343311" w:rsidRDefault="00212BA8" w:rsidP="00212BA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43311">
        <w:rPr>
          <w:rFonts w:ascii="Times New Roman" w:hAnsi="Times New Roman" w:cs="Times New Roman"/>
          <w:sz w:val="28"/>
          <w:szCs w:val="28"/>
        </w:rPr>
        <w:t xml:space="preserve">Наименования расходов соответствуют направлениям муниципальных программ и непрограммным направлениям деятельности, коды бюджетной классификации соответствуют указаниям по их применению. </w:t>
      </w:r>
      <w:r w:rsidRPr="00343311">
        <w:rPr>
          <w:rFonts w:ascii="Times New Roman" w:hAnsi="Times New Roman"/>
          <w:sz w:val="28"/>
          <w:szCs w:val="28"/>
        </w:rPr>
        <w:t xml:space="preserve">Соблюдены ограничения, установленные Бюджетным кодексом по размеру дефицита бюджета и размеру резервного фонда. </w:t>
      </w:r>
      <w:r w:rsidRPr="00343311">
        <w:rPr>
          <w:rFonts w:ascii="Times New Roman" w:hAnsi="Times New Roman" w:cs="Times New Roman"/>
          <w:sz w:val="28"/>
          <w:szCs w:val="28"/>
        </w:rPr>
        <w:t>Представленный проект решения не противоречит действующему законодательству.  В связи с этим, Контрольно-ревизионная комиссия муниципального образования «Ярцевский район» Смоленской области рекомендовала рассмотреть данный проект решения</w:t>
      </w:r>
      <w:r w:rsidRPr="00343311">
        <w:rPr>
          <w:rFonts w:ascii="Times New Roman" w:hAnsi="Times New Roman"/>
          <w:bCs/>
          <w:sz w:val="28"/>
          <w:szCs w:val="28"/>
        </w:rPr>
        <w:t>.</w:t>
      </w:r>
    </w:p>
    <w:sectPr w:rsidR="00212BA8" w:rsidRPr="00343311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039A"/>
    <w:multiLevelType w:val="hybridMultilevel"/>
    <w:tmpl w:val="8FB0FD30"/>
    <w:lvl w:ilvl="0" w:tplc="04740FC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089A1B81"/>
    <w:multiLevelType w:val="hybridMultilevel"/>
    <w:tmpl w:val="5DBC7E2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D92101D"/>
    <w:multiLevelType w:val="hybridMultilevel"/>
    <w:tmpl w:val="C652D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A993066"/>
    <w:multiLevelType w:val="hybridMultilevel"/>
    <w:tmpl w:val="CA9E88D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6DC349D"/>
    <w:multiLevelType w:val="hybridMultilevel"/>
    <w:tmpl w:val="F91C66E4"/>
    <w:lvl w:ilvl="0" w:tplc="AC640BE2">
      <w:start w:val="1"/>
      <w:numFmt w:val="bullet"/>
      <w:suff w:val="space"/>
      <w:lvlText w:val=""/>
      <w:lvlJc w:val="left"/>
      <w:pPr>
        <w:ind w:left="113" w:firstLine="9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8E36853"/>
    <w:multiLevelType w:val="hybridMultilevel"/>
    <w:tmpl w:val="1102CA1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D8A13F2"/>
    <w:multiLevelType w:val="hybridMultilevel"/>
    <w:tmpl w:val="38A8EB7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75B4410F"/>
    <w:multiLevelType w:val="hybridMultilevel"/>
    <w:tmpl w:val="98D6D6FE"/>
    <w:lvl w:ilvl="0" w:tplc="0419000D">
      <w:start w:val="1"/>
      <w:numFmt w:val="bullet"/>
      <w:lvlText w:val=""/>
      <w:lvlJc w:val="left"/>
      <w:pPr>
        <w:ind w:left="18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8">
    <w:nsid w:val="76252A43"/>
    <w:multiLevelType w:val="hybridMultilevel"/>
    <w:tmpl w:val="A55AE63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>
    <w:nsid w:val="7A19623B"/>
    <w:multiLevelType w:val="hybridMultilevel"/>
    <w:tmpl w:val="8FECFA1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8"/>
  </w:num>
  <w:num w:numId="6">
    <w:abstractNumId w:val="3"/>
  </w:num>
  <w:num w:numId="7">
    <w:abstractNumId w:val="6"/>
  </w:num>
  <w:num w:numId="8">
    <w:abstractNumId w:val="9"/>
  </w:num>
  <w:num w:numId="9">
    <w:abstractNumId w:val="7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8A2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4EC1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379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6E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59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65C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4D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106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9D5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0D5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1DF9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6E4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192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078"/>
    <w:rsid w:val="0019628C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261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D5A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AA9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0FB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BA8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526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16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59B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0C3"/>
    <w:rsid w:val="002D647E"/>
    <w:rsid w:val="002D678D"/>
    <w:rsid w:val="002D68E9"/>
    <w:rsid w:val="002D6980"/>
    <w:rsid w:val="002D6C1C"/>
    <w:rsid w:val="002D6D2D"/>
    <w:rsid w:val="002D6D5F"/>
    <w:rsid w:val="002D73C9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40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57D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4BB"/>
    <w:rsid w:val="0034276C"/>
    <w:rsid w:val="00342823"/>
    <w:rsid w:val="003428EC"/>
    <w:rsid w:val="003428F7"/>
    <w:rsid w:val="00342F76"/>
    <w:rsid w:val="00343028"/>
    <w:rsid w:val="00343311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51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B7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36E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7DA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50A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1A1"/>
    <w:rsid w:val="003E1450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1C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031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237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A0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665"/>
    <w:rsid w:val="00456948"/>
    <w:rsid w:val="00456988"/>
    <w:rsid w:val="00456A17"/>
    <w:rsid w:val="00456AB4"/>
    <w:rsid w:val="00456C61"/>
    <w:rsid w:val="00456D55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8A2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9D9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916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17BAB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3B7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851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89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369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A20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C75"/>
    <w:rsid w:val="006F5E7C"/>
    <w:rsid w:val="006F5F4E"/>
    <w:rsid w:val="006F626F"/>
    <w:rsid w:val="006F64BF"/>
    <w:rsid w:val="006F6548"/>
    <w:rsid w:val="006F6958"/>
    <w:rsid w:val="006F6A67"/>
    <w:rsid w:val="006F6FC1"/>
    <w:rsid w:val="006F70CA"/>
    <w:rsid w:val="006F7130"/>
    <w:rsid w:val="006F71BC"/>
    <w:rsid w:val="006F71F3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82E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DF8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CE6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AC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A8A"/>
    <w:rsid w:val="00737E56"/>
    <w:rsid w:val="00737FDA"/>
    <w:rsid w:val="00740021"/>
    <w:rsid w:val="007400F6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128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5F96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688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8B7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204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33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0E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5CE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09D"/>
    <w:rsid w:val="00897391"/>
    <w:rsid w:val="00897544"/>
    <w:rsid w:val="00897674"/>
    <w:rsid w:val="0089768A"/>
    <w:rsid w:val="008976E0"/>
    <w:rsid w:val="00897822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1538"/>
    <w:rsid w:val="008A1731"/>
    <w:rsid w:val="008A17DB"/>
    <w:rsid w:val="008A18C8"/>
    <w:rsid w:val="008A1DB1"/>
    <w:rsid w:val="008A1DF2"/>
    <w:rsid w:val="008A1E90"/>
    <w:rsid w:val="008A1EA9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78B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22D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A92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80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19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6FCB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1095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3E6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250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0FA8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36F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2AE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2B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60E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FC2"/>
    <w:rsid w:val="00A41510"/>
    <w:rsid w:val="00A41578"/>
    <w:rsid w:val="00A415D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018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6AE9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E4A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6F3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0CA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2FC"/>
    <w:rsid w:val="00B35312"/>
    <w:rsid w:val="00B35638"/>
    <w:rsid w:val="00B356BA"/>
    <w:rsid w:val="00B3577A"/>
    <w:rsid w:val="00B35997"/>
    <w:rsid w:val="00B35F8E"/>
    <w:rsid w:val="00B36049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DC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1EF5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119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5AA"/>
    <w:rsid w:val="00BD4837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2E3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38FE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92F"/>
    <w:rsid w:val="00C22B26"/>
    <w:rsid w:val="00C22C0A"/>
    <w:rsid w:val="00C22F20"/>
    <w:rsid w:val="00C23171"/>
    <w:rsid w:val="00C236BD"/>
    <w:rsid w:val="00C23898"/>
    <w:rsid w:val="00C23B92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94E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C0"/>
    <w:rsid w:val="00C811E9"/>
    <w:rsid w:val="00C8158E"/>
    <w:rsid w:val="00C815A4"/>
    <w:rsid w:val="00C81774"/>
    <w:rsid w:val="00C8196F"/>
    <w:rsid w:val="00C81A6F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4A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65B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3DC4"/>
    <w:rsid w:val="00CB42B1"/>
    <w:rsid w:val="00CB42C0"/>
    <w:rsid w:val="00CB42F3"/>
    <w:rsid w:val="00CB47DE"/>
    <w:rsid w:val="00CB48B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0F1"/>
    <w:rsid w:val="00CC33F4"/>
    <w:rsid w:val="00CC352D"/>
    <w:rsid w:val="00CC3727"/>
    <w:rsid w:val="00CC3B4D"/>
    <w:rsid w:val="00CC3B7A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5A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9CB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2E48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5F8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3D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71B"/>
    <w:rsid w:val="00E45839"/>
    <w:rsid w:val="00E459B5"/>
    <w:rsid w:val="00E45B12"/>
    <w:rsid w:val="00E45CF9"/>
    <w:rsid w:val="00E45EB4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3A1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DD4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8E1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1AD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DBE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5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4E19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B24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1C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42F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7B8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1B0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6F7"/>
    <w:rsid w:val="00F93A90"/>
    <w:rsid w:val="00F93AB4"/>
    <w:rsid w:val="00F93B3E"/>
    <w:rsid w:val="00F93D9F"/>
    <w:rsid w:val="00F9413A"/>
    <w:rsid w:val="00F941EC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0C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8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68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8A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28">
    <w:name w:val="Font Style28"/>
    <w:basedOn w:val="a0"/>
    <w:uiPriority w:val="99"/>
    <w:rsid w:val="003C07DA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uiPriority w:val="99"/>
    <w:rsid w:val="003C07DA"/>
    <w:pPr>
      <w:widowControl w:val="0"/>
      <w:autoSpaceDE w:val="0"/>
      <w:autoSpaceDN w:val="0"/>
      <w:adjustRightInd w:val="0"/>
      <w:spacing w:after="0" w:line="37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89782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24579</TotalTime>
  <Pages>5</Pages>
  <Words>1789</Words>
  <Characters>10201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2021-09-20T05:57:00Z</dcterms:created>
  <dcterms:modified xsi:type="dcterms:W3CDTF">2025-05-22T12:23:00Z</dcterms:modified>
</cp:coreProperties>
</file>