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83E" w:rsidRPr="00864997" w:rsidRDefault="00FE05F1" w:rsidP="00A46216">
      <w:pPr>
        <w:pStyle w:val="ConsPlusNormal"/>
        <w:ind w:firstLine="540"/>
        <w:jc w:val="center"/>
        <w:rPr>
          <w:rFonts w:ascii="Times New Roman" w:hAnsi="Times New Roman" w:cs="Times New Roman"/>
          <w:b/>
          <w:sz w:val="28"/>
          <w:szCs w:val="28"/>
        </w:rPr>
      </w:pPr>
      <w:r w:rsidRPr="00864997">
        <w:rPr>
          <w:rFonts w:ascii="Times New Roman" w:hAnsi="Times New Roman" w:cs="Times New Roman"/>
          <w:b/>
          <w:noProof/>
          <w:sz w:val="28"/>
          <w:szCs w:val="28"/>
        </w:rPr>
        <w:drawing>
          <wp:inline distT="0" distB="0" distL="0" distR="0">
            <wp:extent cx="581025" cy="6572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81025" cy="657225"/>
                    </a:xfrm>
                    <a:prstGeom prst="rect">
                      <a:avLst/>
                    </a:prstGeom>
                    <a:noFill/>
                  </pic:spPr>
                </pic:pic>
              </a:graphicData>
            </a:graphic>
          </wp:inline>
        </w:drawing>
      </w:r>
    </w:p>
    <w:p w:rsidR="003A5C70" w:rsidRPr="00864997" w:rsidRDefault="00EA2003" w:rsidP="00A46216">
      <w:pPr>
        <w:pStyle w:val="ConsPlusNormal"/>
        <w:tabs>
          <w:tab w:val="left" w:pos="3828"/>
        </w:tabs>
        <w:jc w:val="right"/>
        <w:rPr>
          <w:rFonts w:ascii="Times New Roman" w:hAnsi="Times New Roman" w:cs="Times New Roman"/>
          <w:bCs/>
          <w:sz w:val="28"/>
          <w:szCs w:val="28"/>
        </w:rPr>
      </w:pPr>
      <w:r w:rsidRPr="00864997">
        <w:rPr>
          <w:rFonts w:ascii="Times New Roman" w:hAnsi="Times New Roman" w:cs="Times New Roman"/>
          <w:b/>
          <w:sz w:val="28"/>
          <w:szCs w:val="28"/>
        </w:rPr>
        <w:t>Проект</w:t>
      </w:r>
    </w:p>
    <w:p w:rsidR="003A5C70" w:rsidRPr="00864997" w:rsidRDefault="00A979C5" w:rsidP="00A46216">
      <w:pPr>
        <w:pStyle w:val="ConsPlusNormal"/>
        <w:tabs>
          <w:tab w:val="left" w:pos="4258"/>
        </w:tabs>
        <w:ind w:firstLine="540"/>
        <w:jc w:val="center"/>
        <w:rPr>
          <w:rFonts w:ascii="Times New Roman" w:hAnsi="Times New Roman" w:cs="Times New Roman"/>
          <w:sz w:val="28"/>
          <w:szCs w:val="28"/>
        </w:rPr>
      </w:pPr>
      <w:r w:rsidRPr="00864997">
        <w:rPr>
          <w:rFonts w:ascii="Times New Roman" w:hAnsi="Times New Roman" w:cs="Times New Roman"/>
          <w:b/>
          <w:sz w:val="28"/>
          <w:szCs w:val="28"/>
        </w:rPr>
        <w:t>ЯРЦЕВСКИЙ ОКРУЖНОЙ СОВЕТ ДЕПУТАТОВ</w:t>
      </w:r>
    </w:p>
    <w:p w:rsidR="003A5C70" w:rsidRPr="00864997" w:rsidRDefault="003A5C70" w:rsidP="00A46216">
      <w:pPr>
        <w:pStyle w:val="ConsPlusNormal"/>
        <w:tabs>
          <w:tab w:val="left" w:pos="4258"/>
        </w:tabs>
        <w:ind w:firstLine="540"/>
        <w:jc w:val="center"/>
        <w:rPr>
          <w:rFonts w:ascii="Times New Roman" w:hAnsi="Times New Roman" w:cs="Times New Roman"/>
          <w:b/>
          <w:sz w:val="28"/>
          <w:szCs w:val="28"/>
        </w:rPr>
      </w:pPr>
    </w:p>
    <w:p w:rsidR="00AD183E" w:rsidRPr="00864997" w:rsidRDefault="003A5C70" w:rsidP="00A46216">
      <w:pPr>
        <w:pStyle w:val="ConsPlusNormal"/>
        <w:tabs>
          <w:tab w:val="left" w:pos="4258"/>
        </w:tabs>
        <w:ind w:firstLine="540"/>
        <w:jc w:val="center"/>
        <w:rPr>
          <w:rFonts w:ascii="Times New Roman" w:hAnsi="Times New Roman" w:cs="Times New Roman"/>
          <w:b/>
          <w:sz w:val="28"/>
          <w:szCs w:val="28"/>
        </w:rPr>
      </w:pPr>
      <w:r w:rsidRPr="00864997">
        <w:rPr>
          <w:rFonts w:ascii="Times New Roman" w:hAnsi="Times New Roman" w:cs="Times New Roman"/>
          <w:b/>
          <w:sz w:val="28"/>
          <w:szCs w:val="28"/>
        </w:rPr>
        <w:t>Р Е Ш Е Н И Е</w:t>
      </w:r>
    </w:p>
    <w:p w:rsidR="00FD2620" w:rsidRPr="00864997" w:rsidRDefault="00FD2620" w:rsidP="00A46216">
      <w:pPr>
        <w:pStyle w:val="ConsPlusNormal"/>
        <w:jc w:val="center"/>
        <w:rPr>
          <w:rFonts w:ascii="Times New Roman" w:hAnsi="Times New Roman" w:cs="Times New Roman"/>
          <w:sz w:val="28"/>
          <w:szCs w:val="28"/>
        </w:rPr>
      </w:pPr>
    </w:p>
    <w:p w:rsidR="00FD2620" w:rsidRPr="00864997" w:rsidRDefault="00FD2620" w:rsidP="00C6040B">
      <w:pPr>
        <w:pStyle w:val="ConsPlusNormal"/>
        <w:tabs>
          <w:tab w:val="left" w:pos="738"/>
        </w:tabs>
        <w:rPr>
          <w:rFonts w:ascii="Times New Roman" w:hAnsi="Times New Roman" w:cs="Times New Roman"/>
          <w:sz w:val="28"/>
          <w:szCs w:val="28"/>
        </w:rPr>
      </w:pPr>
      <w:r w:rsidRPr="00864997">
        <w:rPr>
          <w:rFonts w:ascii="Times New Roman" w:hAnsi="Times New Roman" w:cs="Times New Roman"/>
          <w:sz w:val="28"/>
          <w:szCs w:val="28"/>
        </w:rPr>
        <w:t>от «</w:t>
      </w:r>
      <w:r w:rsidR="00372F37" w:rsidRPr="00864997">
        <w:rPr>
          <w:rFonts w:ascii="Times New Roman" w:hAnsi="Times New Roman" w:cs="Times New Roman"/>
          <w:sz w:val="28"/>
          <w:szCs w:val="28"/>
        </w:rPr>
        <w:t xml:space="preserve">   </w:t>
      </w:r>
      <w:r w:rsidR="00EA2003" w:rsidRPr="00864997">
        <w:rPr>
          <w:rFonts w:ascii="Times New Roman" w:hAnsi="Times New Roman" w:cs="Times New Roman"/>
          <w:sz w:val="28"/>
          <w:szCs w:val="28"/>
        </w:rPr>
        <w:t xml:space="preserve"> </w:t>
      </w:r>
      <w:r w:rsidRPr="00864997">
        <w:rPr>
          <w:rFonts w:ascii="Times New Roman" w:hAnsi="Times New Roman" w:cs="Times New Roman"/>
          <w:sz w:val="28"/>
          <w:szCs w:val="28"/>
        </w:rPr>
        <w:t xml:space="preserve">» </w:t>
      </w:r>
      <w:r w:rsidR="00EA2003" w:rsidRPr="00864997">
        <w:rPr>
          <w:rFonts w:ascii="Times New Roman" w:hAnsi="Times New Roman" w:cs="Times New Roman"/>
          <w:sz w:val="28"/>
          <w:szCs w:val="28"/>
        </w:rPr>
        <w:t xml:space="preserve">          </w:t>
      </w:r>
      <w:r w:rsidRPr="00864997">
        <w:rPr>
          <w:rFonts w:ascii="Times New Roman" w:hAnsi="Times New Roman" w:cs="Times New Roman"/>
          <w:sz w:val="28"/>
          <w:szCs w:val="28"/>
        </w:rPr>
        <w:t>20</w:t>
      </w:r>
      <w:r w:rsidR="00A979C5" w:rsidRPr="00864997">
        <w:rPr>
          <w:rFonts w:ascii="Times New Roman" w:hAnsi="Times New Roman" w:cs="Times New Roman"/>
          <w:sz w:val="28"/>
          <w:szCs w:val="28"/>
        </w:rPr>
        <w:t>25</w:t>
      </w:r>
      <w:r w:rsidR="00EA2003" w:rsidRPr="00864997">
        <w:rPr>
          <w:rFonts w:ascii="Times New Roman" w:hAnsi="Times New Roman" w:cs="Times New Roman"/>
          <w:sz w:val="28"/>
          <w:szCs w:val="28"/>
        </w:rPr>
        <w:t xml:space="preserve"> года № </w:t>
      </w:r>
    </w:p>
    <w:p w:rsidR="00AD183E" w:rsidRPr="00864997" w:rsidRDefault="00277623" w:rsidP="00694D00">
      <w:pPr>
        <w:pStyle w:val="ConsPlusNormal"/>
        <w:ind w:firstLine="540"/>
        <w:jc w:val="center"/>
        <w:rPr>
          <w:rFonts w:ascii="Times New Roman" w:hAnsi="Times New Roman" w:cs="Times New Roman"/>
          <w:b/>
          <w:sz w:val="28"/>
          <w:szCs w:val="28"/>
        </w:rPr>
      </w:pPr>
      <w:r w:rsidRPr="00864997">
        <w:rPr>
          <w:rFonts w:ascii="Times New Roman" w:hAnsi="Times New Roman" w:cs="Times New Roman"/>
          <w:sz w:val="28"/>
          <w:szCs w:val="28"/>
        </w:rPr>
        <w:t xml:space="preserve">        </w:t>
      </w:r>
      <w:r w:rsidR="003A5C70" w:rsidRPr="00864997">
        <w:rPr>
          <w:rFonts w:ascii="Times New Roman" w:hAnsi="Times New Roman" w:cs="Times New Roman"/>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9"/>
      </w:tblGrid>
      <w:tr w:rsidR="00277623" w:rsidRPr="00864997" w:rsidTr="00717C99">
        <w:trPr>
          <w:trHeight w:val="1399"/>
        </w:trPr>
        <w:tc>
          <w:tcPr>
            <w:tcW w:w="4539" w:type="dxa"/>
            <w:tcBorders>
              <w:top w:val="nil"/>
              <w:left w:val="nil"/>
              <w:bottom w:val="nil"/>
              <w:right w:val="nil"/>
            </w:tcBorders>
          </w:tcPr>
          <w:p w:rsidR="00277623" w:rsidRPr="00864997" w:rsidRDefault="00A93485" w:rsidP="00A93485">
            <w:pPr>
              <w:pStyle w:val="ConsPlusNormal"/>
              <w:tabs>
                <w:tab w:val="left" w:pos="0"/>
              </w:tabs>
              <w:ind w:right="282"/>
              <w:jc w:val="both"/>
              <w:rPr>
                <w:rFonts w:ascii="Times New Roman" w:eastAsiaTheme="minorEastAsia" w:hAnsi="Times New Roman" w:cs="Times New Roman"/>
                <w:sz w:val="28"/>
                <w:szCs w:val="28"/>
              </w:rPr>
            </w:pPr>
            <w:r w:rsidRPr="00864997">
              <w:rPr>
                <w:rFonts w:ascii="Times New Roman" w:eastAsiaTheme="minorEastAsia" w:hAnsi="Times New Roman" w:cs="Times New Roman"/>
                <w:sz w:val="28"/>
                <w:szCs w:val="28"/>
              </w:rPr>
              <w:t>Об   утверждении    Положения  о муниципальном контроле в сфере благоустройства    на  территории муниципального        образования «Ярцевский муниципальный округ»    Смоленской области</w:t>
            </w:r>
          </w:p>
        </w:tc>
      </w:tr>
    </w:tbl>
    <w:p w:rsidR="00C6040B" w:rsidRPr="00864997" w:rsidRDefault="00277623" w:rsidP="00FD2620">
      <w:pPr>
        <w:pStyle w:val="ConsPlusNormal"/>
        <w:ind w:right="282"/>
        <w:jc w:val="both"/>
        <w:rPr>
          <w:rFonts w:ascii="Times New Roman" w:hAnsi="Times New Roman" w:cs="Times New Roman"/>
          <w:b/>
          <w:sz w:val="28"/>
          <w:szCs w:val="28"/>
        </w:rPr>
      </w:pPr>
      <w:r w:rsidRPr="00864997">
        <w:rPr>
          <w:rFonts w:ascii="Times New Roman" w:hAnsi="Times New Roman" w:cs="Times New Roman"/>
          <w:b/>
          <w:sz w:val="28"/>
          <w:szCs w:val="28"/>
        </w:rPr>
        <w:t xml:space="preserve">     </w:t>
      </w:r>
    </w:p>
    <w:p w:rsidR="00D61347" w:rsidRPr="00864997" w:rsidRDefault="00C6040B" w:rsidP="00D61347">
      <w:pPr>
        <w:pStyle w:val="ConsPlusNormal"/>
        <w:ind w:right="282"/>
        <w:jc w:val="both"/>
        <w:rPr>
          <w:rFonts w:ascii="Times New Roman" w:hAnsi="Times New Roman" w:cs="Times New Roman"/>
          <w:sz w:val="28"/>
          <w:szCs w:val="28"/>
        </w:rPr>
      </w:pPr>
      <w:r w:rsidRPr="00864997">
        <w:rPr>
          <w:rFonts w:ascii="Times New Roman" w:hAnsi="Times New Roman" w:cs="Times New Roman"/>
          <w:b/>
          <w:sz w:val="28"/>
          <w:szCs w:val="28"/>
        </w:rPr>
        <w:t xml:space="preserve"> </w:t>
      </w:r>
    </w:p>
    <w:p w:rsidR="00AD183E" w:rsidRPr="00864997" w:rsidRDefault="00A93485" w:rsidP="00A93485">
      <w:pPr>
        <w:pStyle w:val="ConsPlusNormal"/>
        <w:ind w:right="282" w:firstLine="709"/>
        <w:jc w:val="both"/>
        <w:rPr>
          <w:sz w:val="28"/>
          <w:szCs w:val="28"/>
        </w:rPr>
      </w:pPr>
      <w:r w:rsidRPr="00864997">
        <w:rPr>
          <w:rFonts w:ascii="Times New Roman" w:hAnsi="Times New Roman" w:cs="Times New Roman"/>
          <w:sz w:val="28"/>
          <w:szCs w:val="28"/>
        </w:rPr>
        <w:t>В соответствии с пунктом 19 части 1 статьи 14</w:t>
      </w:r>
      <w:r w:rsidRPr="00864997">
        <w:rPr>
          <w:rFonts w:ascii="Times New Roman" w:hAnsi="Times New Roman" w:cs="Times New Roman"/>
          <w:sz w:val="28"/>
          <w:szCs w:val="28"/>
          <w:shd w:val="clear" w:color="auto" w:fill="FFFFFF"/>
        </w:rPr>
        <w:t xml:space="preserve"> Федерального закона от         6 октября 2003 года № 131-ФЗ «Об общих принципах организации местного самоуправления в Российской Федерации»</w:t>
      </w:r>
      <w:r w:rsidRPr="00864997">
        <w:rPr>
          <w:rFonts w:ascii="Times New Roman" w:hAnsi="Times New Roman" w:cs="Times New Roman"/>
          <w:sz w:val="28"/>
          <w:szCs w:val="28"/>
        </w:rPr>
        <w:t xml:space="preserve">, Федеральным законом от 31 июля 2020 года № 248-ФЗ «О государственном контроле (надзоре) и муниципальном контроле в Российской Федерации», </w:t>
      </w:r>
      <w:r w:rsidR="004E3F0E" w:rsidRPr="00864997">
        <w:rPr>
          <w:rFonts w:ascii="Times New Roman" w:hAnsi="Times New Roman" w:cs="Times New Roman"/>
          <w:sz w:val="28"/>
          <w:szCs w:val="28"/>
        </w:rPr>
        <w:t>Уставом муниципального образования «Ярцевский муниципальный округ» Смоленской области</w:t>
      </w:r>
      <w:r w:rsidR="00D61347" w:rsidRPr="00864997">
        <w:rPr>
          <w:rFonts w:ascii="Times New Roman" w:hAnsi="Times New Roman" w:cs="Times New Roman"/>
          <w:sz w:val="28"/>
          <w:szCs w:val="28"/>
        </w:rPr>
        <w:t>,</w:t>
      </w:r>
      <w:r w:rsidR="00684144" w:rsidRPr="00864997">
        <w:rPr>
          <w:rFonts w:ascii="Times New Roman" w:hAnsi="Times New Roman" w:cs="Times New Roman"/>
          <w:sz w:val="28"/>
          <w:szCs w:val="28"/>
        </w:rPr>
        <w:t xml:space="preserve"> рассмотрев проект решения «</w:t>
      </w:r>
      <w:r w:rsidRPr="00864997">
        <w:rPr>
          <w:rFonts w:ascii="Times New Roman" w:eastAsiaTheme="minorEastAsia" w:hAnsi="Times New Roman" w:cs="Times New Roman"/>
          <w:sz w:val="28"/>
          <w:szCs w:val="28"/>
        </w:rPr>
        <w:t>Об   утверждении    Положения  о муниципальном контроле в сфере благоустройства    на  территории муниципального        образования «Ярцевский муниципальный округ»    Смоленской области</w:t>
      </w:r>
      <w:r w:rsidR="00684144" w:rsidRPr="00864997">
        <w:rPr>
          <w:rFonts w:ascii="Times New Roman" w:hAnsi="Times New Roman" w:cs="Times New Roman"/>
          <w:sz w:val="28"/>
          <w:szCs w:val="28"/>
        </w:rPr>
        <w:t>»</w:t>
      </w:r>
      <w:r w:rsidR="00EA2003" w:rsidRPr="00864997">
        <w:rPr>
          <w:rFonts w:ascii="Times New Roman" w:hAnsi="Times New Roman" w:cs="Times New Roman"/>
          <w:sz w:val="28"/>
          <w:szCs w:val="28"/>
        </w:rPr>
        <w:t>, внесенный Главой муниципального образования «Ярцевский муниципальный округ» Смоленской</w:t>
      </w:r>
      <w:r w:rsidR="00EA2003" w:rsidRPr="00864997">
        <w:rPr>
          <w:rFonts w:ascii="Times New Roman" w:hAnsi="Times New Roman"/>
          <w:sz w:val="28"/>
          <w:szCs w:val="28"/>
        </w:rPr>
        <w:t xml:space="preserve"> области Захаровым Р.Н., </w:t>
      </w:r>
      <w:r w:rsidR="00A979C5" w:rsidRPr="00864997">
        <w:rPr>
          <w:rFonts w:ascii="Times New Roman" w:hAnsi="Times New Roman"/>
          <w:sz w:val="28"/>
          <w:szCs w:val="28"/>
        </w:rPr>
        <w:t xml:space="preserve">Ярцевский окружной </w:t>
      </w:r>
      <w:r w:rsidR="00241E11" w:rsidRPr="00864997">
        <w:rPr>
          <w:rFonts w:ascii="Times New Roman" w:hAnsi="Times New Roman"/>
          <w:sz w:val="28"/>
          <w:szCs w:val="28"/>
        </w:rPr>
        <w:t xml:space="preserve">Совет депутатов </w:t>
      </w:r>
      <w:r w:rsidR="00A979C5" w:rsidRPr="00864997">
        <w:rPr>
          <w:rFonts w:ascii="Times New Roman" w:hAnsi="Times New Roman"/>
          <w:sz w:val="28"/>
          <w:szCs w:val="28"/>
        </w:rPr>
        <w:t xml:space="preserve"> </w:t>
      </w:r>
    </w:p>
    <w:p w:rsidR="00D61347" w:rsidRPr="00864997" w:rsidRDefault="00D61347" w:rsidP="00A93485">
      <w:pPr>
        <w:pStyle w:val="ConsPlusNormal"/>
        <w:ind w:right="282" w:firstLine="709"/>
        <w:jc w:val="both"/>
        <w:rPr>
          <w:rFonts w:ascii="Times New Roman" w:hAnsi="Times New Roman" w:cs="Times New Roman"/>
          <w:b/>
          <w:sz w:val="28"/>
          <w:szCs w:val="28"/>
        </w:rPr>
      </w:pPr>
    </w:p>
    <w:p w:rsidR="00323F79" w:rsidRPr="00864997" w:rsidRDefault="00323F79" w:rsidP="00A93485">
      <w:pPr>
        <w:pStyle w:val="ConsPlusNormal"/>
        <w:ind w:right="282" w:firstLine="540"/>
        <w:jc w:val="both"/>
        <w:rPr>
          <w:rFonts w:ascii="Times New Roman" w:hAnsi="Times New Roman" w:cs="Times New Roman"/>
          <w:b/>
          <w:bCs/>
          <w:sz w:val="28"/>
          <w:szCs w:val="28"/>
        </w:rPr>
      </w:pPr>
      <w:r w:rsidRPr="00864997">
        <w:rPr>
          <w:rFonts w:ascii="Times New Roman" w:hAnsi="Times New Roman" w:cs="Times New Roman"/>
          <w:sz w:val="28"/>
          <w:szCs w:val="28"/>
        </w:rPr>
        <w:t xml:space="preserve">  </w:t>
      </w:r>
      <w:r w:rsidRPr="00864997">
        <w:rPr>
          <w:rFonts w:ascii="Times New Roman" w:hAnsi="Times New Roman" w:cs="Times New Roman"/>
          <w:b/>
          <w:bCs/>
          <w:sz w:val="28"/>
          <w:szCs w:val="28"/>
        </w:rPr>
        <w:t>Р Е Ш И Л:</w:t>
      </w:r>
    </w:p>
    <w:p w:rsidR="00323F79" w:rsidRPr="00864997" w:rsidRDefault="00323F79" w:rsidP="00A93485">
      <w:pPr>
        <w:pStyle w:val="ConsPlusNormal"/>
        <w:ind w:right="282" w:firstLine="540"/>
        <w:jc w:val="both"/>
        <w:rPr>
          <w:rFonts w:ascii="Times New Roman" w:hAnsi="Times New Roman" w:cs="Times New Roman"/>
          <w:b/>
          <w:sz w:val="28"/>
          <w:szCs w:val="28"/>
        </w:rPr>
      </w:pPr>
      <w:r w:rsidRPr="00864997">
        <w:rPr>
          <w:rFonts w:ascii="Times New Roman" w:hAnsi="Times New Roman" w:cs="Times New Roman"/>
          <w:b/>
          <w:sz w:val="28"/>
          <w:szCs w:val="28"/>
        </w:rPr>
        <w:t xml:space="preserve"> </w:t>
      </w:r>
    </w:p>
    <w:p w:rsidR="00323F79" w:rsidRPr="00864997" w:rsidRDefault="00323F79" w:rsidP="00A93485">
      <w:pPr>
        <w:pStyle w:val="ConsPlusNormal"/>
        <w:ind w:right="282" w:firstLine="540"/>
        <w:jc w:val="both"/>
        <w:rPr>
          <w:rFonts w:ascii="Times New Roman" w:hAnsi="Times New Roman" w:cs="Times New Roman"/>
          <w:sz w:val="28"/>
          <w:szCs w:val="28"/>
        </w:rPr>
      </w:pPr>
      <w:r w:rsidRPr="00864997">
        <w:rPr>
          <w:rFonts w:ascii="Times New Roman" w:hAnsi="Times New Roman" w:cs="Times New Roman"/>
          <w:sz w:val="28"/>
          <w:szCs w:val="28"/>
        </w:rPr>
        <w:t xml:space="preserve">  1. </w:t>
      </w:r>
      <w:r w:rsidR="00717C99" w:rsidRPr="00864997">
        <w:rPr>
          <w:rFonts w:ascii="Times New Roman" w:hAnsi="Times New Roman" w:cs="Times New Roman"/>
          <w:sz w:val="28"/>
          <w:szCs w:val="28"/>
        </w:rPr>
        <w:t xml:space="preserve"> </w:t>
      </w:r>
      <w:r w:rsidRPr="00864997">
        <w:rPr>
          <w:rFonts w:ascii="Times New Roman" w:hAnsi="Times New Roman" w:cs="Times New Roman"/>
          <w:sz w:val="28"/>
          <w:szCs w:val="28"/>
        </w:rPr>
        <w:t xml:space="preserve">Утвердить </w:t>
      </w:r>
      <w:r w:rsidR="00EA2003" w:rsidRPr="00864997">
        <w:rPr>
          <w:rFonts w:ascii="Times New Roman" w:hAnsi="Times New Roman" w:cs="Times New Roman"/>
          <w:sz w:val="28"/>
          <w:szCs w:val="28"/>
        </w:rPr>
        <w:t xml:space="preserve"> </w:t>
      </w:r>
      <w:r w:rsidR="00D61347" w:rsidRPr="00864997">
        <w:rPr>
          <w:rFonts w:ascii="Times New Roman" w:hAnsi="Times New Roman" w:cs="Times New Roman"/>
          <w:sz w:val="28"/>
          <w:szCs w:val="28"/>
        </w:rPr>
        <w:t xml:space="preserve">Положение о муниципальном контроле </w:t>
      </w:r>
      <w:r w:rsidR="00A93485" w:rsidRPr="00864997">
        <w:rPr>
          <w:rFonts w:ascii="Times New Roman" w:hAnsi="Times New Roman" w:cs="Times New Roman"/>
          <w:sz w:val="28"/>
          <w:szCs w:val="28"/>
        </w:rPr>
        <w:t xml:space="preserve">в сфере благоустройства на территории </w:t>
      </w:r>
      <w:r w:rsidR="00684144" w:rsidRPr="00864997">
        <w:rPr>
          <w:rFonts w:ascii="Times New Roman" w:hAnsi="Times New Roman" w:cs="Times New Roman"/>
          <w:sz w:val="28"/>
          <w:szCs w:val="28"/>
        </w:rPr>
        <w:t>муниципального образования «Ярцевский муниципальный округ» Смоленской области (согласно приложения)</w:t>
      </w:r>
    </w:p>
    <w:p w:rsidR="00A979C5" w:rsidRPr="00864997" w:rsidRDefault="00EA2003" w:rsidP="00A93485">
      <w:pPr>
        <w:pStyle w:val="ConsPlusNormal"/>
        <w:ind w:right="282" w:firstLine="540"/>
        <w:jc w:val="both"/>
        <w:rPr>
          <w:rFonts w:ascii="Times New Roman" w:hAnsi="Times New Roman" w:cs="Times New Roman"/>
          <w:sz w:val="28"/>
          <w:szCs w:val="28"/>
        </w:rPr>
      </w:pPr>
      <w:r w:rsidRPr="00864997">
        <w:rPr>
          <w:rFonts w:ascii="Times New Roman" w:hAnsi="Times New Roman" w:cs="Times New Roman"/>
          <w:sz w:val="28"/>
          <w:szCs w:val="28"/>
        </w:rPr>
        <w:t xml:space="preserve"> </w:t>
      </w:r>
      <w:r w:rsidR="00323F79" w:rsidRPr="00864997">
        <w:rPr>
          <w:rFonts w:ascii="Times New Roman" w:hAnsi="Times New Roman" w:cs="Times New Roman"/>
          <w:sz w:val="28"/>
          <w:szCs w:val="28"/>
        </w:rPr>
        <w:t xml:space="preserve"> 2. Настоящее решение опубликова</w:t>
      </w:r>
      <w:r w:rsidR="00A979C5" w:rsidRPr="00864997">
        <w:rPr>
          <w:rFonts w:ascii="Times New Roman" w:hAnsi="Times New Roman" w:cs="Times New Roman"/>
          <w:sz w:val="28"/>
          <w:szCs w:val="28"/>
        </w:rPr>
        <w:t>ть</w:t>
      </w:r>
      <w:r w:rsidR="00323F79" w:rsidRPr="00864997">
        <w:rPr>
          <w:rFonts w:ascii="Times New Roman" w:hAnsi="Times New Roman" w:cs="Times New Roman"/>
          <w:sz w:val="28"/>
          <w:szCs w:val="28"/>
        </w:rPr>
        <w:t xml:space="preserve"> в  газете «Вести Привопья» и разме</w:t>
      </w:r>
      <w:r w:rsidR="00A979C5" w:rsidRPr="00864997">
        <w:rPr>
          <w:rFonts w:ascii="Times New Roman" w:hAnsi="Times New Roman" w:cs="Times New Roman"/>
          <w:sz w:val="28"/>
          <w:szCs w:val="28"/>
        </w:rPr>
        <w:t xml:space="preserve">стить </w:t>
      </w:r>
      <w:r w:rsidR="00323F79" w:rsidRPr="00864997">
        <w:rPr>
          <w:rFonts w:ascii="Times New Roman" w:hAnsi="Times New Roman" w:cs="Times New Roman"/>
          <w:sz w:val="28"/>
          <w:szCs w:val="28"/>
        </w:rPr>
        <w:t>на официальном сайте Администрации муниципального образования «Ярцевский</w:t>
      </w:r>
      <w:r w:rsidR="00A979C5" w:rsidRPr="00864997">
        <w:rPr>
          <w:rFonts w:ascii="Times New Roman" w:hAnsi="Times New Roman" w:cs="Times New Roman"/>
          <w:sz w:val="28"/>
          <w:szCs w:val="28"/>
        </w:rPr>
        <w:t xml:space="preserve"> муниципальный округ» </w:t>
      </w:r>
      <w:r w:rsidR="00323F79" w:rsidRPr="00864997">
        <w:rPr>
          <w:rFonts w:ascii="Times New Roman" w:hAnsi="Times New Roman" w:cs="Times New Roman"/>
          <w:sz w:val="28"/>
          <w:szCs w:val="28"/>
        </w:rPr>
        <w:t>Смоленской области в информационно-телекоммуникационной сети «Интернет»</w:t>
      </w:r>
      <w:r w:rsidR="00A979C5" w:rsidRPr="00864997">
        <w:t xml:space="preserve"> </w:t>
      </w:r>
      <w:r w:rsidR="00A979C5" w:rsidRPr="00864997">
        <w:rPr>
          <w:rFonts w:ascii="Times New Roman" w:hAnsi="Times New Roman" w:cs="Times New Roman"/>
          <w:sz w:val="28"/>
          <w:szCs w:val="28"/>
        </w:rPr>
        <w:t>(https://yarcevo.admin-smolensk.ru).</w:t>
      </w:r>
    </w:p>
    <w:tbl>
      <w:tblPr>
        <w:tblpPr w:leftFromText="180" w:rightFromText="180" w:vertAnchor="text" w:horzAnchor="margin" w:tblpY="466"/>
        <w:tblW w:w="10135" w:type="dxa"/>
        <w:tblLayout w:type="fixed"/>
        <w:tblCellMar>
          <w:left w:w="70" w:type="dxa"/>
          <w:right w:w="70" w:type="dxa"/>
        </w:tblCellMar>
        <w:tblLook w:val="0000"/>
      </w:tblPr>
      <w:tblGrid>
        <w:gridCol w:w="4748"/>
        <w:gridCol w:w="160"/>
        <w:gridCol w:w="5227"/>
      </w:tblGrid>
      <w:tr w:rsidR="00A93485" w:rsidRPr="00864997" w:rsidTr="00A93485">
        <w:trPr>
          <w:cantSplit/>
        </w:trPr>
        <w:tc>
          <w:tcPr>
            <w:tcW w:w="4748" w:type="dxa"/>
          </w:tcPr>
          <w:p w:rsidR="00A93485" w:rsidRPr="00864997" w:rsidRDefault="00A93485" w:rsidP="00A93485">
            <w:pPr>
              <w:spacing w:after="0" w:line="240" w:lineRule="auto"/>
              <w:rPr>
                <w:rFonts w:ascii="Times New Roman" w:eastAsiaTheme="minorEastAsia" w:hAnsi="Times New Roman"/>
                <w:sz w:val="28"/>
                <w:szCs w:val="28"/>
              </w:rPr>
            </w:pPr>
            <w:r w:rsidRPr="00864997">
              <w:rPr>
                <w:rFonts w:ascii="Times New Roman" w:eastAsiaTheme="minorEastAsia" w:hAnsi="Times New Roman"/>
                <w:sz w:val="28"/>
                <w:szCs w:val="28"/>
              </w:rPr>
              <w:t xml:space="preserve">Исполняющий   полномочия председателя     Ярцевского </w:t>
            </w:r>
          </w:p>
          <w:p w:rsidR="00A93485" w:rsidRPr="00864997" w:rsidRDefault="00A93485" w:rsidP="00A93485">
            <w:pPr>
              <w:spacing w:after="0" w:line="240" w:lineRule="auto"/>
              <w:rPr>
                <w:rFonts w:ascii="Times New Roman" w:eastAsiaTheme="minorEastAsia" w:hAnsi="Times New Roman"/>
                <w:sz w:val="28"/>
                <w:szCs w:val="28"/>
              </w:rPr>
            </w:pPr>
            <w:r w:rsidRPr="00864997">
              <w:rPr>
                <w:rFonts w:ascii="Times New Roman" w:eastAsiaTheme="minorEastAsia" w:hAnsi="Times New Roman"/>
                <w:sz w:val="28"/>
                <w:szCs w:val="28"/>
              </w:rPr>
              <w:t>окружного Совета депутатов</w:t>
            </w:r>
          </w:p>
          <w:p w:rsidR="00A93485" w:rsidRPr="00864997" w:rsidRDefault="00A93485" w:rsidP="00A93485">
            <w:pPr>
              <w:spacing w:after="0" w:line="240" w:lineRule="auto"/>
              <w:rPr>
                <w:rFonts w:ascii="Times New Roman" w:eastAsiaTheme="minorEastAsia" w:hAnsi="Times New Roman"/>
                <w:sz w:val="28"/>
                <w:szCs w:val="28"/>
              </w:rPr>
            </w:pPr>
          </w:p>
          <w:p w:rsidR="00A93485" w:rsidRPr="00864997" w:rsidRDefault="00A93485" w:rsidP="00A93485">
            <w:pPr>
              <w:spacing w:after="0" w:line="240" w:lineRule="auto"/>
              <w:rPr>
                <w:rFonts w:asciiTheme="minorHAnsi" w:eastAsiaTheme="minorEastAsia" w:hAnsiTheme="minorHAnsi"/>
                <w:sz w:val="28"/>
                <w:szCs w:val="28"/>
              </w:rPr>
            </w:pPr>
            <w:r w:rsidRPr="00864997">
              <w:rPr>
                <w:rFonts w:ascii="Times New Roman" w:eastAsiaTheme="minorEastAsia" w:hAnsi="Times New Roman"/>
                <w:sz w:val="28"/>
                <w:szCs w:val="28"/>
              </w:rPr>
              <w:t xml:space="preserve">                     А.А. Котов</w:t>
            </w:r>
          </w:p>
        </w:tc>
        <w:tc>
          <w:tcPr>
            <w:tcW w:w="160" w:type="dxa"/>
          </w:tcPr>
          <w:p w:rsidR="00A93485" w:rsidRPr="00864997" w:rsidRDefault="00A93485" w:rsidP="00A93485">
            <w:pPr>
              <w:spacing w:line="240" w:lineRule="auto"/>
              <w:jc w:val="right"/>
              <w:rPr>
                <w:rFonts w:asciiTheme="minorHAnsi" w:eastAsiaTheme="minorEastAsia" w:hAnsiTheme="minorHAnsi"/>
                <w:sz w:val="28"/>
                <w:szCs w:val="28"/>
              </w:rPr>
            </w:pPr>
          </w:p>
        </w:tc>
        <w:tc>
          <w:tcPr>
            <w:tcW w:w="5227" w:type="dxa"/>
          </w:tcPr>
          <w:p w:rsidR="00A93485" w:rsidRPr="00864997" w:rsidRDefault="00A93485" w:rsidP="00A93485">
            <w:pPr>
              <w:spacing w:after="0" w:line="240" w:lineRule="auto"/>
              <w:ind w:left="57" w:right="74"/>
              <w:jc w:val="both"/>
              <w:rPr>
                <w:rFonts w:ascii="Times New Roman" w:eastAsiaTheme="minorEastAsia" w:hAnsi="Times New Roman"/>
                <w:sz w:val="28"/>
                <w:szCs w:val="28"/>
              </w:rPr>
            </w:pPr>
            <w:r w:rsidRPr="00864997">
              <w:rPr>
                <w:rFonts w:ascii="Times New Roman" w:eastAsiaTheme="minorEastAsia" w:hAnsi="Times New Roman"/>
                <w:sz w:val="28"/>
                <w:szCs w:val="28"/>
              </w:rPr>
              <w:t>Глава муниципального образования       «Ярцевский муниципальный округ» Смоленской области</w:t>
            </w:r>
          </w:p>
          <w:p w:rsidR="00A93485" w:rsidRPr="00864997" w:rsidRDefault="00A93485" w:rsidP="00A93485">
            <w:pPr>
              <w:spacing w:line="240" w:lineRule="auto"/>
              <w:ind w:left="54" w:right="72"/>
              <w:jc w:val="both"/>
              <w:rPr>
                <w:rFonts w:ascii="Times New Roman" w:eastAsiaTheme="minorEastAsia" w:hAnsi="Times New Roman"/>
                <w:sz w:val="28"/>
                <w:szCs w:val="28"/>
              </w:rPr>
            </w:pPr>
            <w:r w:rsidRPr="00864997">
              <w:rPr>
                <w:rFonts w:ascii="Times New Roman" w:eastAsiaTheme="minorEastAsia" w:hAnsi="Times New Roman"/>
                <w:sz w:val="28"/>
                <w:szCs w:val="28"/>
              </w:rPr>
              <w:t xml:space="preserve">                               Р.Н.Захаров     </w:t>
            </w:r>
          </w:p>
          <w:p w:rsidR="00A93485" w:rsidRPr="00864997" w:rsidRDefault="00A93485" w:rsidP="00A93485">
            <w:pPr>
              <w:spacing w:line="240" w:lineRule="auto"/>
              <w:ind w:left="72" w:right="72"/>
              <w:jc w:val="both"/>
              <w:rPr>
                <w:rFonts w:asciiTheme="minorHAnsi" w:eastAsiaTheme="minorEastAsia" w:hAnsiTheme="minorHAnsi"/>
                <w:sz w:val="28"/>
                <w:szCs w:val="28"/>
              </w:rPr>
            </w:pPr>
            <w:r w:rsidRPr="00864997">
              <w:rPr>
                <w:rFonts w:ascii="Times New Roman" w:eastAsiaTheme="minorEastAsia" w:hAnsi="Times New Roman"/>
                <w:sz w:val="28"/>
                <w:szCs w:val="28"/>
              </w:rPr>
              <w:t xml:space="preserve">                                             </w:t>
            </w:r>
          </w:p>
        </w:tc>
      </w:tr>
    </w:tbl>
    <w:p w:rsidR="005662F3" w:rsidRPr="00864997" w:rsidRDefault="002E080B" w:rsidP="00A93485">
      <w:pPr>
        <w:pStyle w:val="ConsPlusNormal"/>
        <w:ind w:right="282" w:firstLine="540"/>
        <w:jc w:val="both"/>
        <w:rPr>
          <w:rFonts w:ascii="Times New Roman" w:hAnsi="Times New Roman" w:cs="Times New Roman"/>
          <w:sz w:val="28"/>
          <w:szCs w:val="28"/>
        </w:rPr>
      </w:pPr>
      <w:r w:rsidRPr="00864997">
        <w:rPr>
          <w:rFonts w:ascii="Times New Roman" w:hAnsi="Times New Roman" w:cs="Times New Roman"/>
          <w:sz w:val="28"/>
          <w:szCs w:val="28"/>
        </w:rPr>
        <w:t xml:space="preserve"> 3. Настоящее решение вступает в силу со дня его принятия.</w:t>
      </w:r>
    </w:p>
    <w:p w:rsidR="005662F3" w:rsidRPr="00864997" w:rsidRDefault="005662F3" w:rsidP="00A93485">
      <w:pPr>
        <w:pStyle w:val="af"/>
        <w:jc w:val="right"/>
        <w:rPr>
          <w:rFonts w:ascii="Times New Roman" w:hAnsi="Times New Roman"/>
          <w:sz w:val="24"/>
          <w:szCs w:val="24"/>
        </w:rPr>
      </w:pPr>
      <w:r w:rsidRPr="00864997">
        <w:rPr>
          <w:rFonts w:ascii="Times New Roman" w:hAnsi="Times New Roman"/>
          <w:sz w:val="28"/>
          <w:szCs w:val="28"/>
        </w:rPr>
        <w:lastRenderedPageBreak/>
        <w:t xml:space="preserve">                                </w:t>
      </w:r>
      <w:r w:rsidR="00372F37" w:rsidRPr="00864997">
        <w:rPr>
          <w:rFonts w:ascii="Times New Roman" w:hAnsi="Times New Roman"/>
          <w:sz w:val="28"/>
          <w:szCs w:val="28"/>
        </w:rPr>
        <w:t xml:space="preserve">               </w:t>
      </w:r>
      <w:r w:rsidRPr="00864997">
        <w:rPr>
          <w:rFonts w:ascii="Times New Roman" w:hAnsi="Times New Roman"/>
          <w:sz w:val="24"/>
          <w:szCs w:val="24"/>
        </w:rPr>
        <w:t>Приложение</w:t>
      </w:r>
    </w:p>
    <w:p w:rsidR="00372F37" w:rsidRPr="00864997" w:rsidRDefault="005662F3" w:rsidP="00A93485">
      <w:pPr>
        <w:pStyle w:val="af"/>
        <w:jc w:val="right"/>
        <w:rPr>
          <w:rFonts w:ascii="Times New Roman" w:hAnsi="Times New Roman"/>
          <w:sz w:val="24"/>
          <w:szCs w:val="24"/>
        </w:rPr>
      </w:pPr>
      <w:r w:rsidRPr="00864997">
        <w:rPr>
          <w:rFonts w:ascii="Times New Roman" w:hAnsi="Times New Roman"/>
          <w:sz w:val="24"/>
          <w:szCs w:val="24"/>
        </w:rPr>
        <w:t xml:space="preserve">                     к решению </w:t>
      </w:r>
      <w:r w:rsidR="00372F37" w:rsidRPr="00864997">
        <w:rPr>
          <w:rFonts w:ascii="Times New Roman" w:hAnsi="Times New Roman"/>
          <w:sz w:val="24"/>
          <w:szCs w:val="24"/>
        </w:rPr>
        <w:t xml:space="preserve">Ярцевского </w:t>
      </w:r>
    </w:p>
    <w:p w:rsidR="005662F3" w:rsidRPr="00864997" w:rsidRDefault="00372F37" w:rsidP="00A93485">
      <w:pPr>
        <w:pStyle w:val="af"/>
        <w:jc w:val="right"/>
        <w:rPr>
          <w:rFonts w:ascii="Times New Roman" w:hAnsi="Times New Roman"/>
          <w:sz w:val="24"/>
          <w:szCs w:val="24"/>
        </w:rPr>
      </w:pPr>
      <w:r w:rsidRPr="00864997">
        <w:rPr>
          <w:rFonts w:ascii="Times New Roman" w:hAnsi="Times New Roman"/>
          <w:sz w:val="24"/>
          <w:szCs w:val="24"/>
        </w:rPr>
        <w:t>окружного совета депутатов</w:t>
      </w:r>
    </w:p>
    <w:p w:rsidR="005662F3" w:rsidRPr="00864997" w:rsidRDefault="005662F3" w:rsidP="00A93485">
      <w:pPr>
        <w:pStyle w:val="af"/>
        <w:jc w:val="right"/>
        <w:rPr>
          <w:rFonts w:ascii="Times New Roman" w:hAnsi="Times New Roman"/>
          <w:sz w:val="24"/>
          <w:szCs w:val="24"/>
        </w:rPr>
      </w:pPr>
      <w:r w:rsidRPr="00864997">
        <w:rPr>
          <w:rFonts w:ascii="Times New Roman" w:hAnsi="Times New Roman"/>
          <w:sz w:val="24"/>
          <w:szCs w:val="24"/>
        </w:rPr>
        <w:t xml:space="preserve">          </w:t>
      </w:r>
      <w:r w:rsidR="00372F37" w:rsidRPr="00864997">
        <w:rPr>
          <w:rFonts w:ascii="Times New Roman" w:hAnsi="Times New Roman"/>
          <w:sz w:val="24"/>
          <w:szCs w:val="24"/>
        </w:rPr>
        <w:t xml:space="preserve">      </w:t>
      </w:r>
      <w:r w:rsidRPr="00864997">
        <w:rPr>
          <w:rFonts w:ascii="Times New Roman" w:hAnsi="Times New Roman"/>
          <w:sz w:val="24"/>
          <w:szCs w:val="24"/>
        </w:rPr>
        <w:t xml:space="preserve">от </w:t>
      </w:r>
      <w:r w:rsidR="00372F37" w:rsidRPr="00864997">
        <w:rPr>
          <w:rFonts w:ascii="Times New Roman" w:hAnsi="Times New Roman"/>
          <w:sz w:val="24"/>
          <w:szCs w:val="24"/>
        </w:rPr>
        <w:t xml:space="preserve">             </w:t>
      </w:r>
      <w:r w:rsidRPr="00864997">
        <w:rPr>
          <w:rFonts w:ascii="Times New Roman" w:hAnsi="Times New Roman"/>
          <w:sz w:val="24"/>
          <w:szCs w:val="24"/>
        </w:rPr>
        <w:t xml:space="preserve"> №</w:t>
      </w:r>
      <w:r w:rsidR="00372F37" w:rsidRPr="00864997">
        <w:rPr>
          <w:rFonts w:ascii="Times New Roman" w:hAnsi="Times New Roman"/>
          <w:sz w:val="24"/>
          <w:szCs w:val="24"/>
        </w:rPr>
        <w:t xml:space="preserve">     </w:t>
      </w:r>
      <w:r w:rsidRPr="00864997">
        <w:rPr>
          <w:rFonts w:ascii="Times New Roman" w:hAnsi="Times New Roman"/>
          <w:sz w:val="24"/>
          <w:szCs w:val="24"/>
        </w:rPr>
        <w:t xml:space="preserve"> </w:t>
      </w:r>
      <w:r w:rsidR="00372F37" w:rsidRPr="00864997">
        <w:rPr>
          <w:rFonts w:ascii="Times New Roman" w:hAnsi="Times New Roman"/>
          <w:sz w:val="24"/>
          <w:szCs w:val="24"/>
        </w:rPr>
        <w:t xml:space="preserve">            </w:t>
      </w:r>
    </w:p>
    <w:p w:rsidR="005662F3" w:rsidRPr="00864997" w:rsidRDefault="005662F3" w:rsidP="00A93485">
      <w:pPr>
        <w:spacing w:line="240" w:lineRule="auto"/>
        <w:ind w:firstLine="567"/>
        <w:jc w:val="right"/>
        <w:rPr>
          <w:rFonts w:ascii="Times New Roman" w:hAnsi="Times New Roman"/>
          <w:sz w:val="28"/>
          <w:szCs w:val="28"/>
        </w:rPr>
      </w:pPr>
    </w:p>
    <w:p w:rsidR="00A93485" w:rsidRPr="00864997" w:rsidRDefault="00A93485" w:rsidP="00A93485">
      <w:pPr>
        <w:spacing w:line="240" w:lineRule="auto"/>
        <w:ind w:firstLine="567"/>
        <w:jc w:val="right"/>
        <w:rPr>
          <w:rFonts w:ascii="Times New Roman" w:hAnsi="Times New Roman"/>
          <w:sz w:val="28"/>
          <w:szCs w:val="28"/>
        </w:rPr>
      </w:pPr>
    </w:p>
    <w:p w:rsidR="00A93485" w:rsidRPr="00864997" w:rsidRDefault="00A93485" w:rsidP="00A93485">
      <w:pPr>
        <w:shd w:val="clear" w:color="auto" w:fill="FFFFFF"/>
        <w:spacing w:line="240" w:lineRule="auto"/>
        <w:ind w:firstLine="709"/>
        <w:jc w:val="center"/>
        <w:rPr>
          <w:rFonts w:ascii="Times New Roman" w:hAnsi="Times New Roman"/>
          <w:b/>
          <w:sz w:val="28"/>
          <w:szCs w:val="28"/>
        </w:rPr>
      </w:pPr>
      <w:r w:rsidRPr="00864997">
        <w:rPr>
          <w:rFonts w:ascii="Times New Roman" w:hAnsi="Times New Roman"/>
          <w:b/>
          <w:bCs/>
          <w:sz w:val="28"/>
          <w:szCs w:val="28"/>
        </w:rPr>
        <w:t>Положение о муниципальном контроле в сфере благоустройства на территории</w:t>
      </w:r>
      <w:r w:rsidRPr="00864997">
        <w:rPr>
          <w:rFonts w:ascii="Times New Roman" w:hAnsi="Times New Roman"/>
          <w:sz w:val="28"/>
          <w:szCs w:val="28"/>
        </w:rPr>
        <w:t xml:space="preserve"> </w:t>
      </w:r>
      <w:r w:rsidRPr="00864997">
        <w:rPr>
          <w:rFonts w:ascii="Times New Roman" w:hAnsi="Times New Roman"/>
          <w:b/>
          <w:sz w:val="28"/>
          <w:szCs w:val="28"/>
        </w:rPr>
        <w:t>муниципального</w:t>
      </w:r>
      <w:r w:rsidRPr="00864997">
        <w:rPr>
          <w:rFonts w:ascii="Times New Roman" w:hAnsi="Times New Roman"/>
          <w:sz w:val="28"/>
          <w:szCs w:val="28"/>
        </w:rPr>
        <w:t xml:space="preserve"> </w:t>
      </w:r>
      <w:r w:rsidRPr="00864997">
        <w:rPr>
          <w:rFonts w:ascii="Times New Roman" w:hAnsi="Times New Roman"/>
          <w:b/>
          <w:sz w:val="28"/>
          <w:szCs w:val="28"/>
        </w:rPr>
        <w:t>образования «Ярцевский муниципальный округ» Смоленской области</w:t>
      </w:r>
    </w:p>
    <w:p w:rsidR="00A93485" w:rsidRPr="00864997" w:rsidRDefault="00A93485" w:rsidP="00A93485">
      <w:pPr>
        <w:spacing w:line="240" w:lineRule="auto"/>
        <w:jc w:val="center"/>
        <w:rPr>
          <w:rFonts w:ascii="Times New Roman" w:hAnsi="Times New Roman"/>
          <w:i/>
          <w:iCs/>
          <w:sz w:val="28"/>
          <w:szCs w:val="28"/>
        </w:rPr>
      </w:pPr>
    </w:p>
    <w:p w:rsidR="00A93485" w:rsidRPr="00864997" w:rsidRDefault="00A93485" w:rsidP="00A93485">
      <w:pPr>
        <w:pStyle w:val="ConsPlusNormal"/>
        <w:jc w:val="center"/>
        <w:rPr>
          <w:rFonts w:ascii="Times New Roman" w:hAnsi="Times New Roman" w:cs="Times New Roman"/>
          <w:b/>
          <w:bCs/>
          <w:sz w:val="28"/>
          <w:szCs w:val="28"/>
        </w:rPr>
      </w:pPr>
      <w:r w:rsidRPr="00864997">
        <w:rPr>
          <w:rFonts w:ascii="Times New Roman" w:hAnsi="Times New Roman" w:cs="Times New Roman"/>
          <w:b/>
          <w:bCs/>
          <w:sz w:val="28"/>
          <w:szCs w:val="28"/>
        </w:rPr>
        <w:t>1. Общие положения</w:t>
      </w:r>
    </w:p>
    <w:p w:rsidR="00A93485" w:rsidRPr="00864997" w:rsidRDefault="00A93485" w:rsidP="00A93485">
      <w:pPr>
        <w:shd w:val="clear" w:color="auto" w:fill="FFFFFF"/>
        <w:spacing w:line="240" w:lineRule="auto"/>
        <w:ind w:firstLine="709"/>
        <w:jc w:val="both"/>
        <w:rPr>
          <w:rFonts w:ascii="Times New Roman" w:hAnsi="Times New Roman"/>
          <w:sz w:val="28"/>
          <w:szCs w:val="28"/>
        </w:rPr>
      </w:pPr>
      <w:r w:rsidRPr="00864997">
        <w:rPr>
          <w:rFonts w:ascii="Times New Roman" w:hAnsi="Times New Roman"/>
          <w:sz w:val="28"/>
          <w:szCs w:val="28"/>
        </w:rPr>
        <w:t>1.1. Настоящее Положение устанавливает порядок осуществления муниципального контроля в сфере благоустройства на территории муниципального образования «Ярцевский муниципальный округ» Смоленской области  (далее – контроль в сфере благоустройства).</w:t>
      </w:r>
    </w:p>
    <w:p w:rsidR="00A93485" w:rsidRPr="00864997" w:rsidRDefault="00A93485" w:rsidP="00A93485">
      <w:pPr>
        <w:shd w:val="clear" w:color="auto" w:fill="FFFFFF"/>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864997">
        <w:rPr>
          <w:rFonts w:ascii="Times New Roman" w:hAnsi="Times New Roman"/>
          <w:sz w:val="28"/>
          <w:szCs w:val="28"/>
          <w:shd w:val="clear" w:color="auto" w:fill="FFFFFF"/>
        </w:rPr>
        <w:t xml:space="preserve">Правил благоустройства территории </w:t>
      </w:r>
      <w:r w:rsidRPr="00864997">
        <w:rPr>
          <w:rFonts w:ascii="Times New Roman" w:hAnsi="Times New Roman"/>
          <w:sz w:val="28"/>
          <w:szCs w:val="28"/>
        </w:rPr>
        <w:t>муниципального образования «Ярцевский муниципальный округ» Смоленской области (далее – Правила благоустройства)</w:t>
      </w:r>
      <w:r w:rsidRPr="00864997">
        <w:rPr>
          <w:rFonts w:ascii="Times New Roman" w:hAnsi="Times New Roman"/>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A93485" w:rsidRPr="00864997" w:rsidRDefault="00A93485" w:rsidP="00A93485">
      <w:pPr>
        <w:spacing w:line="240" w:lineRule="auto"/>
        <w:ind w:firstLine="709"/>
        <w:contextualSpacing/>
        <w:jc w:val="both"/>
        <w:rPr>
          <w:rFonts w:ascii="Times New Roman" w:hAnsi="Times New Roman"/>
          <w:sz w:val="28"/>
          <w:szCs w:val="28"/>
        </w:rPr>
      </w:pPr>
      <w:r w:rsidRPr="00864997">
        <w:rPr>
          <w:rFonts w:ascii="Times New Roman" w:hAnsi="Times New Roman"/>
          <w:sz w:val="28"/>
          <w:szCs w:val="28"/>
        </w:rPr>
        <w:t>1.3. Контроль в сфере благоустройства осуществляется администрацией муниципального образования «Ярцевский муниципальный округ» Смоленской области (далее – администрация).</w:t>
      </w:r>
    </w:p>
    <w:p w:rsidR="00A93485" w:rsidRPr="00864997" w:rsidRDefault="00A93485" w:rsidP="00A93485">
      <w:pPr>
        <w:spacing w:line="240" w:lineRule="auto"/>
        <w:ind w:firstLine="709"/>
        <w:contextualSpacing/>
        <w:jc w:val="both"/>
        <w:rPr>
          <w:rFonts w:ascii="Times New Roman" w:hAnsi="Times New Roman"/>
          <w:sz w:val="28"/>
          <w:szCs w:val="28"/>
        </w:rPr>
      </w:pPr>
      <w:r w:rsidRPr="00864997">
        <w:rPr>
          <w:rFonts w:ascii="Times New Roman" w:hAnsi="Times New Roman"/>
          <w:sz w:val="28"/>
          <w:szCs w:val="28"/>
        </w:rPr>
        <w:t>1.4. Должностными лицами администрации, уполномоченными осуществлять контроль в сфере благоустройства, являются инспекторы муниципального жилищного контроля (далее также – должностные лица, уполномоченные осуществлять контроль)</w:t>
      </w:r>
      <w:r w:rsidRPr="00864997">
        <w:rPr>
          <w:rFonts w:ascii="Times New Roman" w:hAnsi="Times New Roman"/>
          <w:i/>
          <w:iCs/>
          <w:sz w:val="28"/>
          <w:szCs w:val="28"/>
        </w:rPr>
        <w:t>.</w:t>
      </w:r>
      <w:r w:rsidRPr="00864997">
        <w:rPr>
          <w:rFonts w:ascii="Times New Roman" w:hAnsi="Times New Roman"/>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A93485" w:rsidRPr="00864997" w:rsidRDefault="00A93485" w:rsidP="00A93485">
      <w:pPr>
        <w:spacing w:line="240" w:lineRule="auto"/>
        <w:ind w:firstLine="709"/>
        <w:contextualSpacing/>
        <w:jc w:val="both"/>
        <w:rPr>
          <w:rFonts w:ascii="Times New Roman" w:hAnsi="Times New Roman"/>
          <w:sz w:val="28"/>
          <w:szCs w:val="28"/>
        </w:rPr>
      </w:pPr>
      <w:r w:rsidRPr="00864997">
        <w:rPr>
          <w:rFonts w:ascii="Times New Roman" w:hAnsi="Times New Roman"/>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w:t>
      </w:r>
    </w:p>
    <w:p w:rsidR="00A93485" w:rsidRPr="00864997" w:rsidRDefault="00A93485" w:rsidP="00A93485">
      <w:pPr>
        <w:pStyle w:val="ConsPlusNormal"/>
        <w:jc w:val="both"/>
        <w:rPr>
          <w:rFonts w:ascii="Times New Roman" w:hAnsi="Times New Roman" w:cs="Times New Roman"/>
          <w:sz w:val="28"/>
          <w:szCs w:val="28"/>
        </w:rPr>
      </w:pPr>
      <w:r w:rsidRPr="00864997">
        <w:rPr>
          <w:rFonts w:ascii="Times New Roman" w:hAnsi="Times New Roman" w:cs="Times New Roman"/>
          <w:sz w:val="28"/>
          <w:szCs w:val="28"/>
        </w:rPr>
        <w:t xml:space="preserve">Федерального </w:t>
      </w:r>
      <w:r w:rsidRPr="00864997">
        <w:rPr>
          <w:rStyle w:val="a4"/>
          <w:rFonts w:ascii="Times New Roman" w:hAnsi="Times New Roman"/>
          <w:color w:val="auto"/>
          <w:sz w:val="28"/>
          <w:szCs w:val="28"/>
        </w:rPr>
        <w:t>закона</w:t>
      </w:r>
      <w:r w:rsidRPr="00864997">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w:t>
      </w:r>
      <w:r w:rsidRPr="00864997">
        <w:rPr>
          <w:rFonts w:ascii="Times New Roman" w:hAnsi="Times New Roman" w:cs="Times New Roman"/>
          <w:sz w:val="28"/>
          <w:szCs w:val="28"/>
        </w:rPr>
        <w:lastRenderedPageBreak/>
        <w:t xml:space="preserve">Федерального </w:t>
      </w:r>
      <w:r w:rsidRPr="00864997">
        <w:rPr>
          <w:rStyle w:val="a4"/>
          <w:rFonts w:ascii="Times New Roman" w:hAnsi="Times New Roman"/>
          <w:color w:val="auto"/>
          <w:sz w:val="28"/>
          <w:szCs w:val="28"/>
        </w:rPr>
        <w:t>закона</w:t>
      </w:r>
      <w:r w:rsidRPr="00864997">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
    <w:p w:rsidR="00A93485" w:rsidRPr="00864997" w:rsidRDefault="00A93485" w:rsidP="00A93485">
      <w:pPr>
        <w:pStyle w:val="ConsPlusNormal"/>
        <w:ind w:firstLine="709"/>
        <w:jc w:val="both"/>
        <w:rPr>
          <w:rFonts w:ascii="Times New Roman" w:hAnsi="Times New Roman" w:cs="Times New Roman"/>
          <w:sz w:val="28"/>
          <w:szCs w:val="28"/>
        </w:rPr>
      </w:pPr>
      <w:bookmarkStart w:id="0" w:name="Par61"/>
      <w:bookmarkEnd w:id="0"/>
      <w:r w:rsidRPr="00864997">
        <w:rPr>
          <w:rFonts w:ascii="Times New Roman" w:hAnsi="Times New Roman" w:cs="Times New Roman"/>
          <w:sz w:val="28"/>
          <w:szCs w:val="28"/>
        </w:rPr>
        <w:t xml:space="preserve">1.6. Администрация осуществляет контроль за соблюдением норм, установленных Правилами благоустройства. За исключением правонарушений административная ответственность за которые установлена ст. 17.5 областного закона от 25 июня 2003 года № 28-з «Об административных правонарушениях на территории Смоленской области».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93485" w:rsidRPr="00864997" w:rsidRDefault="00A93485" w:rsidP="00A93485">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93485" w:rsidRPr="00864997" w:rsidRDefault="00A93485" w:rsidP="00A93485">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93485" w:rsidRPr="00864997" w:rsidRDefault="00A93485" w:rsidP="00A93485">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A93485" w:rsidRPr="00864997" w:rsidRDefault="00A93485" w:rsidP="00A93485">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A93485" w:rsidRPr="00864997" w:rsidRDefault="00A93485" w:rsidP="00843657">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3) дворовые территории;</w:t>
      </w:r>
    </w:p>
    <w:p w:rsidR="00A93485" w:rsidRPr="00864997" w:rsidRDefault="00A93485" w:rsidP="00843657">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4) детские и спортивные площадки;</w:t>
      </w:r>
    </w:p>
    <w:p w:rsidR="00A93485" w:rsidRPr="00864997" w:rsidRDefault="00A93485" w:rsidP="00843657">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5) площадки для выгула животных;</w:t>
      </w:r>
    </w:p>
    <w:p w:rsidR="00A93485" w:rsidRPr="00864997" w:rsidRDefault="00A93485" w:rsidP="00843657">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6) парковки (парковочные места);</w:t>
      </w:r>
    </w:p>
    <w:p w:rsidR="00A93485" w:rsidRPr="00864997" w:rsidRDefault="00A93485" w:rsidP="00843657">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7) парки, скверы, иные зеленые зоны;</w:t>
      </w:r>
    </w:p>
    <w:p w:rsidR="00A93485" w:rsidRPr="00864997" w:rsidRDefault="00A93485" w:rsidP="00843657">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8) технические и санитарно-защитные зоны;</w:t>
      </w:r>
    </w:p>
    <w:p w:rsidR="00A93485" w:rsidRPr="00864997" w:rsidRDefault="00A93485" w:rsidP="00A93485">
      <w:pPr>
        <w:suppressAutoHyphens/>
        <w:spacing w:line="240" w:lineRule="auto"/>
        <w:ind w:firstLine="709"/>
        <w:jc w:val="both"/>
        <w:rPr>
          <w:rFonts w:ascii="Times New Roman" w:hAnsi="Times New Roman"/>
          <w:sz w:val="28"/>
          <w:szCs w:val="28"/>
        </w:rPr>
      </w:pPr>
      <w:r w:rsidRPr="00864997">
        <w:rPr>
          <w:rFonts w:ascii="Times New Roman" w:hAnsi="Times New Roman"/>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1.8. При осуществлении контроля в сфере благоустройства </w:t>
      </w:r>
      <w:r w:rsidRPr="00864997">
        <w:rPr>
          <w:rFonts w:ascii="Times New Roman" w:hAnsi="Times New Roman" w:cs="Times New Roman"/>
          <w:sz w:val="28"/>
          <w:szCs w:val="28"/>
          <w:shd w:val="clear" w:color="auto" w:fill="FFFFFF"/>
        </w:rPr>
        <w:t>система оценки и управления рисками не применяется</w:t>
      </w:r>
      <w:r w:rsidRPr="00864997">
        <w:rPr>
          <w:rFonts w:ascii="Times New Roman" w:hAnsi="Times New Roman" w:cs="Times New Roman"/>
          <w:sz w:val="28"/>
          <w:szCs w:val="28"/>
        </w:rPr>
        <w:t>.</w:t>
      </w:r>
    </w:p>
    <w:p w:rsidR="00A93485" w:rsidRPr="00864997" w:rsidRDefault="00A93485" w:rsidP="00A93485">
      <w:pPr>
        <w:pStyle w:val="ConsPlusNormal"/>
        <w:jc w:val="center"/>
        <w:rPr>
          <w:rFonts w:ascii="Times New Roman" w:hAnsi="Times New Roman" w:cs="Times New Roman"/>
          <w:b/>
          <w:bCs/>
          <w:sz w:val="28"/>
          <w:szCs w:val="28"/>
        </w:rPr>
      </w:pPr>
    </w:p>
    <w:p w:rsidR="00A93485" w:rsidRPr="00864997" w:rsidRDefault="00A93485" w:rsidP="00A93485">
      <w:pPr>
        <w:pStyle w:val="ConsPlusNormal"/>
        <w:jc w:val="center"/>
        <w:rPr>
          <w:rFonts w:ascii="Times New Roman" w:hAnsi="Times New Roman" w:cs="Times New Roman"/>
          <w:b/>
          <w:bCs/>
          <w:sz w:val="28"/>
          <w:szCs w:val="28"/>
        </w:rPr>
      </w:pPr>
      <w:r w:rsidRPr="00864997">
        <w:rPr>
          <w:rFonts w:ascii="Times New Roman" w:hAnsi="Times New Roman" w:cs="Times New Roman"/>
          <w:b/>
          <w:bCs/>
          <w:sz w:val="28"/>
          <w:szCs w:val="28"/>
        </w:rPr>
        <w:t>2. Профилактика рисков причинения вреда (ущерба) охраняемым законом ценностям</w:t>
      </w:r>
    </w:p>
    <w:p w:rsidR="00A93485" w:rsidRPr="00864997" w:rsidRDefault="00A93485" w:rsidP="00A93485">
      <w:pPr>
        <w:pStyle w:val="ConsPlusNormal"/>
        <w:jc w:val="center"/>
        <w:rPr>
          <w:rFonts w:ascii="Times New Roman" w:hAnsi="Times New Roman" w:cs="Times New Roman"/>
          <w:b/>
          <w:bCs/>
          <w:sz w:val="28"/>
          <w:szCs w:val="28"/>
        </w:rPr>
      </w:pP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2.1. Администрация осуществляет контроль в сфере благоустройства в том числе посредством проведения профилактических мероприятий.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муниципального образования «Ярцевский муниципальный округ» Смоленской области для принятия решения о проведении контрольных мероприятий.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2.5. При осуществлении администрацией контроля в сфере благоустройства могут проводиться следующие виды профилактических мероприятий: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1) информирование;</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 обобщение правоприменительной практики;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 объявление предостережений;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 консультирование;</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5) профилактический визит.</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64997">
        <w:rPr>
          <w:rFonts w:ascii="Times New Roman" w:hAnsi="Times New Roman"/>
          <w:sz w:val="28"/>
          <w:szCs w:val="28"/>
          <w:shd w:val="clear" w:color="auto" w:fill="FFFFFF"/>
        </w:rPr>
        <w:t xml:space="preserve">доступ к специальному разделу должен осуществляться с главной (основной) страницы </w:t>
      </w:r>
      <w:r w:rsidRPr="00864997">
        <w:rPr>
          <w:rFonts w:ascii="Times New Roman" w:hAnsi="Times New Roman"/>
          <w:sz w:val="28"/>
          <w:szCs w:val="28"/>
        </w:rPr>
        <w:t>официального сайта администрации</w:t>
      </w:r>
      <w:r w:rsidRPr="00864997">
        <w:rPr>
          <w:rFonts w:ascii="Times New Roman" w:hAnsi="Times New Roman"/>
          <w:sz w:val="28"/>
          <w:szCs w:val="28"/>
          <w:shd w:val="clear" w:color="auto" w:fill="FFFFFF"/>
        </w:rPr>
        <w:t>)</w:t>
      </w:r>
      <w:r w:rsidRPr="00864997">
        <w:rPr>
          <w:rFonts w:ascii="Times New Roman" w:hAnsi="Times New Roman"/>
          <w:sz w:val="28"/>
          <w:szCs w:val="28"/>
        </w:rPr>
        <w:t>, в средствах массовой информации,</w:t>
      </w:r>
      <w:r w:rsidRPr="00864997">
        <w:rPr>
          <w:rFonts w:ascii="Times New Roman" w:hAnsi="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864997">
          <w:rPr>
            <w:rStyle w:val="a4"/>
            <w:rFonts w:ascii="Times New Roman" w:hAnsi="Times New Roman"/>
            <w:color w:val="auto"/>
            <w:sz w:val="28"/>
            <w:szCs w:val="28"/>
          </w:rPr>
          <w:t>частью 3 статьи 46</w:t>
        </w:r>
      </w:hyperlink>
      <w:r w:rsidRPr="00864997">
        <w:rPr>
          <w:rFonts w:ascii="Times New Roman" w:hAnsi="Times New Roman" w:cs="Times New Roman"/>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Администрация также вправе информировать население </w:t>
      </w:r>
      <w:r w:rsidRPr="00864997">
        <w:rPr>
          <w:rFonts w:ascii="Times New Roman" w:hAnsi="Times New Roman" w:cs="Times New Roman"/>
          <w:i/>
          <w:iCs/>
          <w:sz w:val="28"/>
          <w:szCs w:val="28"/>
        </w:rPr>
        <w:t xml:space="preserve"> </w:t>
      </w:r>
      <w:r w:rsidR="00CE3FD9" w:rsidRPr="00864997">
        <w:rPr>
          <w:rFonts w:ascii="Times New Roman" w:hAnsi="Times New Roman" w:cs="Times New Roman"/>
          <w:sz w:val="28"/>
          <w:szCs w:val="28"/>
        </w:rPr>
        <w:t xml:space="preserve">муниципального образования «Ярцевский муниципальный округ» </w:t>
      </w:r>
      <w:r w:rsidRPr="00864997">
        <w:rPr>
          <w:rFonts w:ascii="Times New Roman" w:hAnsi="Times New Roman" w:cs="Times New Roman"/>
          <w:sz w:val="28"/>
          <w:szCs w:val="28"/>
        </w:rPr>
        <w:t xml:space="preserve"> Смоленской области на собраниях и конференциях граждан об обязательных требованиях, предъявляемых к объектам контроля.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864997">
        <w:rPr>
          <w:rFonts w:ascii="Times New Roman" w:hAnsi="Times New Roman" w:cs="Times New Roman"/>
          <w:i/>
          <w:iCs/>
          <w:sz w:val="28"/>
          <w:szCs w:val="28"/>
        </w:rPr>
        <w:t xml:space="preserve"> </w:t>
      </w:r>
      <w:r w:rsidRPr="00864997">
        <w:rPr>
          <w:rFonts w:ascii="Times New Roman" w:hAnsi="Times New Roman" w:cs="Times New Roman"/>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2.8. Предостережение о недопустимости нарушения обязательных требований и предложение</w:t>
      </w:r>
      <w:r w:rsidRPr="00864997">
        <w:rPr>
          <w:rFonts w:ascii="Times New Roman" w:hAnsi="Times New Roman"/>
          <w:sz w:val="28"/>
          <w:szCs w:val="28"/>
          <w:shd w:val="clear" w:color="auto" w:fill="FFFFFF"/>
        </w:rPr>
        <w:t xml:space="preserve"> принять меры по обеспечению соблюдения обязательных требований</w:t>
      </w:r>
      <w:r w:rsidRPr="00864997">
        <w:rPr>
          <w:rFonts w:ascii="Times New Roman" w:hAnsi="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864997">
        <w:rPr>
          <w:rFonts w:ascii="Times New Roman" w:hAnsi="Times New Roman"/>
          <w:sz w:val="28"/>
          <w:szCs w:val="28"/>
          <w:shd w:val="clear" w:color="auto" w:fill="FFFFFF"/>
        </w:rPr>
        <w:t xml:space="preserve">или признаках нарушений обязательных требований </w:t>
      </w:r>
      <w:r w:rsidRPr="00864997">
        <w:rPr>
          <w:rFonts w:ascii="Times New Roman" w:hAnsi="Times New Roman"/>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муниципального образования «Ярцевский </w:t>
      </w:r>
      <w:r w:rsidR="00CE3FD9" w:rsidRPr="00864997">
        <w:rPr>
          <w:rFonts w:ascii="Times New Roman" w:hAnsi="Times New Roman"/>
          <w:sz w:val="28"/>
          <w:szCs w:val="28"/>
        </w:rPr>
        <w:t>муниципальный округ</w:t>
      </w:r>
      <w:r w:rsidRPr="00864997">
        <w:rPr>
          <w:rFonts w:ascii="Times New Roman" w:hAnsi="Times New Roman"/>
          <w:sz w:val="28"/>
          <w:szCs w:val="28"/>
        </w:rPr>
        <w:t>» Смоленской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864997">
        <w:rPr>
          <w:rFonts w:ascii="Times New Roman" w:hAnsi="Times New Roman"/>
          <w:sz w:val="28"/>
          <w:szCs w:val="28"/>
          <w:shd w:val="clear" w:color="auto" w:fill="FFFFFF"/>
        </w:rPr>
        <w:t>приказом Министерства экономического развития Российской Федерации от 31 марта 2021года №151«О типовых формах документов, используемых контрольным (надзорным) органом»</w:t>
      </w:r>
      <w:r w:rsidRPr="00864997">
        <w:rPr>
          <w:rFonts w:ascii="Times New Roman" w:hAnsi="Times New Roman"/>
          <w:sz w:val="28"/>
          <w:szCs w:val="28"/>
        </w:rPr>
        <w:t xml:space="preserve">.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w:t>
      </w:r>
      <w:r w:rsidRPr="00864997">
        <w:rPr>
          <w:rFonts w:ascii="Times New Roman" w:hAnsi="Times New Roman" w:cs="Times New Roman"/>
          <w:sz w:val="28"/>
          <w:szCs w:val="28"/>
        </w:rPr>
        <w:lastRenderedPageBreak/>
        <w:t>информацией о согласии или несогласии с возражением. В случае несогласия с возражением в ответе указываются соответствующие обоснования.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Личный прием граждан проводится главой (заместителем главы) муниципального образования «Ярцевский </w:t>
      </w:r>
      <w:r w:rsidR="00CE3FD9"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Смоленской области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1) организация и осуществление контроля в сфере благоустройства;</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 порядок обжалования действий (бездействия) должностных лиц, уполномоченных осуществлять контроль;</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r w:rsidR="00CE3FD9" w:rsidRPr="00864997">
        <w:rPr>
          <w:rFonts w:ascii="Times New Roman" w:hAnsi="Times New Roman" w:cs="Times New Roman"/>
          <w:sz w:val="28"/>
          <w:szCs w:val="28"/>
        </w:rPr>
        <w:t xml:space="preserve">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 ответ на поставленные вопросы требует дополнительного запроса сведений.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Должностными лицами, уполномоченными осуществлять контроль, ведется </w:t>
      </w:r>
      <w:r w:rsidRPr="00864997">
        <w:rPr>
          <w:rFonts w:ascii="Times New Roman" w:hAnsi="Times New Roman" w:cs="Times New Roman"/>
          <w:sz w:val="28"/>
          <w:szCs w:val="28"/>
        </w:rPr>
        <w:lastRenderedPageBreak/>
        <w:t>журнал учета консультирований.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«Ярцевский </w:t>
      </w:r>
      <w:r w:rsidR="00CE3FD9"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xml:space="preserve">» Смоленской области </w:t>
      </w:r>
      <w:r w:rsidRPr="00864997">
        <w:rPr>
          <w:rFonts w:ascii="Times New Roman" w:hAnsi="Times New Roman" w:cs="Times New Roman"/>
          <w:i/>
          <w:iCs/>
          <w:sz w:val="28"/>
          <w:szCs w:val="28"/>
        </w:rPr>
        <w:t xml:space="preserve"> </w:t>
      </w:r>
      <w:r w:rsidRPr="00864997">
        <w:rPr>
          <w:rFonts w:ascii="Times New Roman" w:hAnsi="Times New Roman" w:cs="Times New Roman"/>
          <w:sz w:val="28"/>
          <w:szCs w:val="28"/>
        </w:rPr>
        <w:t>или должностным лицом, уполномоченным осуществлять контроль.</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93485" w:rsidRPr="00864997" w:rsidRDefault="00A93485" w:rsidP="00A93485">
      <w:pPr>
        <w:pStyle w:val="ConsPlusNormal"/>
        <w:ind w:firstLine="709"/>
        <w:jc w:val="both"/>
        <w:rPr>
          <w:rFonts w:ascii="Times New Roman" w:hAnsi="Times New Roman" w:cs="Times New Roman"/>
          <w:sz w:val="28"/>
          <w:szCs w:val="28"/>
        </w:rPr>
      </w:pPr>
    </w:p>
    <w:p w:rsidR="00A93485" w:rsidRPr="00864997" w:rsidRDefault="00A93485" w:rsidP="00A93485">
      <w:pPr>
        <w:pStyle w:val="ConsPlusNormal"/>
        <w:jc w:val="center"/>
        <w:rPr>
          <w:rFonts w:ascii="Times New Roman" w:hAnsi="Times New Roman" w:cs="Times New Roman"/>
          <w:b/>
          <w:bCs/>
          <w:sz w:val="28"/>
          <w:szCs w:val="28"/>
        </w:rPr>
      </w:pPr>
      <w:r w:rsidRPr="00864997">
        <w:rPr>
          <w:rFonts w:ascii="Times New Roman" w:hAnsi="Times New Roman" w:cs="Times New Roman"/>
          <w:b/>
          <w:bCs/>
          <w:sz w:val="28"/>
          <w:szCs w:val="28"/>
        </w:rPr>
        <w:t>3. Осуществление контрольных мероприятий и контрольных действий</w:t>
      </w:r>
    </w:p>
    <w:p w:rsidR="00A93485" w:rsidRPr="00864997" w:rsidRDefault="00A93485" w:rsidP="00A93485">
      <w:pPr>
        <w:pStyle w:val="ConsPlusNormal"/>
        <w:jc w:val="center"/>
        <w:rPr>
          <w:rFonts w:ascii="Times New Roman" w:hAnsi="Times New Roman" w:cs="Times New Roman"/>
          <w:b/>
          <w:bCs/>
          <w:sz w:val="28"/>
          <w:szCs w:val="28"/>
        </w:rPr>
      </w:pP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r w:rsidR="00CE3FD9" w:rsidRPr="00864997">
        <w:rPr>
          <w:rFonts w:ascii="Times New Roman" w:hAnsi="Times New Roman" w:cs="Times New Roman"/>
          <w:sz w:val="28"/>
          <w:szCs w:val="28"/>
        </w:rPr>
        <w:t xml:space="preserve">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864997">
        <w:rPr>
          <w:rFonts w:ascii="Times New Roman" w:hAnsi="Times New Roman"/>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w:t>
      </w:r>
      <w:r w:rsidRPr="00864997">
        <w:rPr>
          <w:rFonts w:ascii="Times New Roman" w:hAnsi="Times New Roman"/>
          <w:sz w:val="28"/>
          <w:szCs w:val="28"/>
          <w:shd w:val="clear" w:color="auto" w:fill="FFFFFF"/>
        </w:rPr>
        <w:lastRenderedPageBreak/>
        <w:t>в автоматическом режиме технических средств фиксации правонарушений, имеющих функции фото- и киносъемки, видеозаписи</w:t>
      </w:r>
      <w:r w:rsidRPr="00864997">
        <w:rPr>
          <w:rFonts w:ascii="Times New Roman" w:hAnsi="Times New Roman"/>
          <w:sz w:val="28"/>
          <w:szCs w:val="28"/>
        </w:rPr>
        <w:t>);</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r w:rsidR="00CE3FD9" w:rsidRPr="00864997">
        <w:rPr>
          <w:rFonts w:ascii="Times New Roman" w:hAnsi="Times New Roman" w:cs="Times New Roman"/>
          <w:sz w:val="28"/>
          <w:szCs w:val="28"/>
        </w:rPr>
        <w:t xml:space="preserve">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3.5. Индикаторы риска нарушения обязательных требований указаны в приложении к настоящему Положению.</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lastRenderedPageBreak/>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муниципального образования «Ярцевский </w:t>
      </w:r>
      <w:r w:rsidR="00CE3FD9"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Смоленской области</w:t>
      </w:r>
      <w:r w:rsidRPr="00864997">
        <w:rPr>
          <w:rFonts w:ascii="Times New Roman" w:hAnsi="Times New Roman" w:cs="Times New Roman"/>
          <w:i/>
          <w:iCs/>
          <w:sz w:val="28"/>
          <w:szCs w:val="28"/>
        </w:rPr>
        <w:t xml:space="preserve">, </w:t>
      </w:r>
      <w:r w:rsidRPr="00864997">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Pr="00864997">
        <w:rPr>
          <w:rFonts w:ascii="Times New Roman" w:hAnsi="Times New Roman" w:cs="Times New Roman"/>
          <w:sz w:val="28"/>
          <w:szCs w:val="28"/>
        </w:rPr>
        <w:t xml:space="preserve"> Федеральным </w:t>
      </w:r>
      <w:hyperlink r:id="rId9" w:history="1">
        <w:r w:rsidRPr="00864997">
          <w:rPr>
            <w:rStyle w:val="a4"/>
            <w:rFonts w:ascii="Times New Roman" w:hAnsi="Times New Roman"/>
            <w:color w:val="auto"/>
            <w:sz w:val="28"/>
            <w:szCs w:val="28"/>
          </w:rPr>
          <w:t>законом</w:t>
        </w:r>
      </w:hyperlink>
      <w:r w:rsidRPr="00864997">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r w:rsidR="00CE3FD9" w:rsidRPr="00864997">
        <w:rPr>
          <w:rFonts w:ascii="Times New Roman" w:hAnsi="Times New Roman" w:cs="Times New Roman"/>
          <w:sz w:val="28"/>
          <w:szCs w:val="28"/>
        </w:rPr>
        <w:t xml:space="preserve">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0" w:history="1">
        <w:r w:rsidRPr="00864997">
          <w:rPr>
            <w:rStyle w:val="a4"/>
            <w:rFonts w:ascii="Times New Roman" w:hAnsi="Times New Roman"/>
            <w:color w:val="auto"/>
            <w:sz w:val="28"/>
            <w:szCs w:val="28"/>
          </w:rPr>
          <w:t>законом</w:t>
        </w:r>
      </w:hyperlink>
      <w:r w:rsidRPr="00864997">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3.10.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864997">
        <w:rPr>
          <w:rFonts w:ascii="Times New Roman" w:hAnsi="Times New Roman"/>
          <w:sz w:val="28"/>
          <w:szCs w:val="28"/>
          <w:shd w:val="clear" w:color="auto" w:fill="FFFFFF"/>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864997">
        <w:rPr>
          <w:rFonts w:ascii="Times New Roman" w:hAnsi="Times New Roman"/>
          <w:sz w:val="28"/>
          <w:szCs w:val="28"/>
        </w:rPr>
        <w:t xml:space="preserve"> </w:t>
      </w:r>
      <w:hyperlink r:id="rId11" w:history="1">
        <w:r w:rsidRPr="00864997">
          <w:rPr>
            <w:rStyle w:val="a4"/>
            <w:rFonts w:ascii="Times New Roman" w:hAnsi="Times New Roman"/>
            <w:color w:val="auto"/>
            <w:sz w:val="28"/>
            <w:szCs w:val="28"/>
          </w:rPr>
          <w:t>Правилами</w:t>
        </w:r>
      </w:hyperlink>
      <w:r w:rsidRPr="00864997">
        <w:rPr>
          <w:rFonts w:ascii="Times New Roman" w:hAnsi="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w:t>
      </w:r>
      <w:r w:rsidRPr="00864997">
        <w:rPr>
          <w:rFonts w:ascii="Times New Roman" w:hAnsi="Times New Roman"/>
          <w:sz w:val="28"/>
          <w:szCs w:val="28"/>
        </w:rPr>
        <w:lastRenderedPageBreak/>
        <w:t>межведомственном информационном взаимодействии в рамках осуществления государственного контроля (надзора), муниципального контроля».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3.11. </w:t>
      </w:r>
      <w:r w:rsidRPr="00864997">
        <w:rPr>
          <w:rFonts w:ascii="Times New Roman" w:hAnsi="Times New Roman" w:cs="Times New Roman"/>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A93485" w:rsidRPr="00864997" w:rsidRDefault="00A93485" w:rsidP="00A93485">
      <w:pPr>
        <w:spacing w:line="240" w:lineRule="auto"/>
        <w:ind w:firstLine="709"/>
        <w:jc w:val="both"/>
        <w:rPr>
          <w:rFonts w:ascii="Times New Roman" w:hAnsi="Times New Roman"/>
          <w:sz w:val="28"/>
          <w:szCs w:val="28"/>
          <w:shd w:val="clear" w:color="auto" w:fill="FFFFFF"/>
        </w:rPr>
      </w:pPr>
      <w:r w:rsidRPr="00864997">
        <w:rPr>
          <w:rFonts w:ascii="Times New Roman" w:hAnsi="Times New Roman"/>
          <w:sz w:val="28"/>
          <w:szCs w:val="28"/>
        </w:rPr>
        <w:t xml:space="preserve">1) </w:t>
      </w:r>
      <w:r w:rsidRPr="00864997">
        <w:rPr>
          <w:rFonts w:ascii="Times New Roman" w:hAnsi="Times New Roman"/>
          <w:sz w:val="28"/>
          <w:szCs w:val="28"/>
          <w:shd w:val="clear" w:color="auto" w:fill="FFFFFF"/>
        </w:rPr>
        <w:t xml:space="preserve">отсутствие контролируемого лица либо его представителя не препятствует оценке </w:t>
      </w:r>
      <w:r w:rsidRPr="00864997">
        <w:rPr>
          <w:rFonts w:ascii="Times New Roman" w:hAnsi="Times New Roman"/>
          <w:sz w:val="28"/>
          <w:szCs w:val="28"/>
        </w:rPr>
        <w:t xml:space="preserve">должностным лицом, уполномоченным осуществлять контроль в сфере благоустройства, </w:t>
      </w:r>
      <w:r w:rsidRPr="00864997">
        <w:rPr>
          <w:rFonts w:ascii="Times New Roman" w:hAnsi="Times New Roman"/>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shd w:val="clear" w:color="auto" w:fill="FFFFFF"/>
        </w:rPr>
        <w:t xml:space="preserve">2) отсутствие признаков </w:t>
      </w:r>
      <w:r w:rsidRPr="00864997">
        <w:rPr>
          <w:rFonts w:ascii="Times New Roman" w:hAnsi="Times New Roman"/>
          <w:sz w:val="28"/>
          <w:szCs w:val="28"/>
        </w:rPr>
        <w:t>явной непосредственной угрозы причинения или фактического причинения вреда (ущерба) охраняемым законом ценностям;</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3) имеются уважительные причины для отсутствия контролируемого лица (болезнь</w:t>
      </w:r>
      <w:r w:rsidRPr="00864997">
        <w:rPr>
          <w:rFonts w:ascii="Times New Roman" w:hAnsi="Times New Roman"/>
          <w:sz w:val="28"/>
          <w:szCs w:val="28"/>
          <w:shd w:val="clear" w:color="auto" w:fill="FFFFFF"/>
        </w:rPr>
        <w:t xml:space="preserve"> контролируемого лица</w:t>
      </w:r>
      <w:r w:rsidRPr="00864997">
        <w:rPr>
          <w:rFonts w:ascii="Times New Roman" w:hAnsi="Times New Roman"/>
          <w:sz w:val="28"/>
          <w:szCs w:val="28"/>
        </w:rPr>
        <w:t>, его командировка и т.п.) при проведении</w:t>
      </w:r>
      <w:r w:rsidRPr="00864997">
        <w:rPr>
          <w:rFonts w:ascii="Times New Roman" w:hAnsi="Times New Roman"/>
          <w:sz w:val="28"/>
          <w:szCs w:val="28"/>
          <w:shd w:val="clear" w:color="auto" w:fill="FFFFFF"/>
        </w:rPr>
        <w:t xml:space="preserve"> контрольного мероприятия</w:t>
      </w:r>
      <w:r w:rsidRPr="00864997">
        <w:rPr>
          <w:rFonts w:ascii="Times New Roman" w:hAnsi="Times New Roman"/>
          <w:sz w:val="28"/>
          <w:szCs w:val="28"/>
        </w:rPr>
        <w:t>.</w:t>
      </w:r>
    </w:p>
    <w:p w:rsidR="00A93485" w:rsidRPr="00864997" w:rsidRDefault="00A93485" w:rsidP="00A93485">
      <w:pPr>
        <w:pStyle w:val="s1"/>
        <w:ind w:firstLine="709"/>
        <w:rPr>
          <w:rFonts w:ascii="Times New Roman" w:hAnsi="Times New Roman" w:cs="Times New Roman"/>
          <w:sz w:val="28"/>
          <w:szCs w:val="28"/>
        </w:rPr>
      </w:pPr>
      <w:r w:rsidRPr="00864997">
        <w:rPr>
          <w:rFonts w:ascii="Times New Roman" w:hAnsi="Times New Roman" w:cs="Times New Roman"/>
          <w:sz w:val="28"/>
          <w:szCs w:val="28"/>
        </w:rPr>
        <w:t xml:space="preserve">3.12. Срок проведения выездной проверки не может превышать 10 рабочих дней. </w:t>
      </w:r>
    </w:p>
    <w:p w:rsidR="00A93485" w:rsidRPr="00864997" w:rsidRDefault="00A93485" w:rsidP="00A93485">
      <w:pPr>
        <w:pStyle w:val="s1"/>
        <w:ind w:firstLine="709"/>
        <w:rPr>
          <w:rFonts w:ascii="Times New Roman" w:hAnsi="Times New Roman" w:cs="Times New Roman"/>
          <w:sz w:val="28"/>
          <w:szCs w:val="28"/>
        </w:rPr>
      </w:pPr>
      <w:r w:rsidRPr="00864997">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A93485" w:rsidRPr="00864997" w:rsidRDefault="00A93485" w:rsidP="00A93485">
      <w:pPr>
        <w:pStyle w:val="s1"/>
        <w:ind w:firstLine="709"/>
        <w:rPr>
          <w:rFonts w:ascii="Times New Roman" w:hAnsi="Times New Roman" w:cs="Times New Roman"/>
          <w:sz w:val="28"/>
          <w:szCs w:val="28"/>
        </w:rPr>
      </w:pPr>
      <w:r w:rsidRPr="00864997">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3.14. К результатам контрольного мероприятия относятся оценка соблюдения </w:t>
      </w:r>
      <w:r w:rsidRPr="00864997">
        <w:rPr>
          <w:rFonts w:ascii="Times New Roman" w:hAnsi="Times New Roman" w:cs="Times New Roman"/>
          <w:sz w:val="28"/>
          <w:szCs w:val="28"/>
        </w:rPr>
        <w:lastRenderedPageBreak/>
        <w:t xml:space="preserve">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864997">
          <w:rPr>
            <w:rStyle w:val="a4"/>
            <w:rFonts w:ascii="Times New Roman" w:hAnsi="Times New Roman"/>
            <w:color w:val="auto"/>
            <w:sz w:val="28"/>
            <w:szCs w:val="28"/>
          </w:rPr>
          <w:t>частью 2 статьи 90</w:t>
        </w:r>
      </w:hyperlink>
      <w:r w:rsidRPr="00864997">
        <w:rPr>
          <w:rFonts w:ascii="Times New Roman" w:hAnsi="Times New Roman" w:cs="Times New Roman"/>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864997">
        <w:rPr>
          <w:rFonts w:ascii="Times New Roman" w:hAnsi="Times New Roman"/>
          <w:sz w:val="28"/>
          <w:szCs w:val="28"/>
          <w:shd w:val="clear" w:color="auto" w:fill="FFFFFF"/>
        </w:rPr>
        <w:t xml:space="preserve"> если иной порядок оформления акта не установлен Правительством Российской Федерации</w:t>
      </w:r>
      <w:r w:rsidRPr="00864997">
        <w:rPr>
          <w:rFonts w:ascii="Times New Roman" w:hAnsi="Times New Roman"/>
          <w:sz w:val="28"/>
          <w:szCs w:val="28"/>
        </w:rPr>
        <w:t>.</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3.16. Информация о контрольных мероприятиях размещается в Едином реестре контрольных (надзорных) мероприятий.</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3.17.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864997">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864997">
        <w:rPr>
          <w:rFonts w:ascii="Times New Roman" w:hAnsi="Times New Roman" w:cs="Times New Roman"/>
          <w:sz w:val="28"/>
          <w:szCs w:val="28"/>
        </w:rPr>
        <w:t>Единый портал</w:t>
      </w:r>
      <w:r w:rsidRPr="00864997">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w:t>
      </w:r>
      <w:r w:rsidRPr="00864997">
        <w:rPr>
          <w:rFonts w:ascii="Times New Roman" w:hAnsi="Times New Roman" w:cs="Times New Roman"/>
          <w:sz w:val="28"/>
          <w:szCs w:val="28"/>
        </w:rPr>
        <w:lastRenderedPageBreak/>
        <w:t>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864997">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64997">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864997">
        <w:rPr>
          <w:rFonts w:ascii="Times New Roman" w:hAnsi="Times New Roman" w:cs="Times New Roman"/>
          <w:sz w:val="28"/>
          <w:szCs w:val="28"/>
          <w:shd w:val="clear" w:color="auto" w:fill="FFFFFF"/>
        </w:rPr>
        <w:t xml:space="preserve">Федерального закона </w:t>
      </w:r>
      <w:r w:rsidRPr="00864997">
        <w:rPr>
          <w:rFonts w:ascii="Times New Roman" w:hAnsi="Times New Roman" w:cs="Times New Roman"/>
          <w:sz w:val="28"/>
          <w:szCs w:val="28"/>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A93485" w:rsidRPr="00864997" w:rsidRDefault="00A93485" w:rsidP="00A93485">
      <w:pPr>
        <w:pStyle w:val="ConsPlusNormal"/>
        <w:ind w:firstLine="709"/>
        <w:jc w:val="both"/>
        <w:rPr>
          <w:rFonts w:ascii="Times New Roman" w:hAnsi="Times New Roman" w:cs="Times New Roman"/>
          <w:sz w:val="28"/>
          <w:szCs w:val="28"/>
        </w:rPr>
      </w:pPr>
      <w:bookmarkStart w:id="1" w:name="Par318"/>
      <w:bookmarkEnd w:id="1"/>
      <w:r w:rsidRPr="00864997">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4) </w:t>
      </w:r>
      <w:r w:rsidRPr="00864997">
        <w:rPr>
          <w:rFonts w:ascii="Times New Roman" w:hAnsi="Times New Roman"/>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w:t>
      </w:r>
      <w:r w:rsidRPr="00864997">
        <w:rPr>
          <w:rFonts w:ascii="Times New Roman" w:hAnsi="Times New Roman"/>
          <w:sz w:val="28"/>
          <w:szCs w:val="28"/>
          <w:shd w:val="clear" w:color="auto" w:fill="FFFFFF"/>
        </w:rPr>
        <w:lastRenderedPageBreak/>
        <w:t>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64997">
        <w:rPr>
          <w:rFonts w:ascii="Times New Roman" w:hAnsi="Times New Roman"/>
          <w:sz w:val="28"/>
          <w:szCs w:val="28"/>
        </w:rPr>
        <w:t>;</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3.21.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Смоленской области, органами местного самоуправления, правоохранительными органами, организациями и гражданами.</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93485" w:rsidRPr="00864997" w:rsidRDefault="00A93485" w:rsidP="00A93485">
      <w:pPr>
        <w:pStyle w:val="ConsPlusNormal"/>
        <w:ind w:firstLine="709"/>
        <w:jc w:val="both"/>
        <w:rPr>
          <w:rFonts w:ascii="Times New Roman" w:hAnsi="Times New Roman" w:cs="Times New Roman"/>
          <w:sz w:val="28"/>
          <w:szCs w:val="28"/>
        </w:rPr>
      </w:pPr>
    </w:p>
    <w:p w:rsidR="00A93485" w:rsidRPr="00864997" w:rsidRDefault="00A93485" w:rsidP="00A93485">
      <w:pPr>
        <w:pStyle w:val="ConsPlusNormal"/>
        <w:jc w:val="center"/>
        <w:rPr>
          <w:rFonts w:ascii="Times New Roman" w:hAnsi="Times New Roman" w:cs="Times New Roman"/>
          <w:b/>
          <w:bCs/>
          <w:sz w:val="28"/>
          <w:szCs w:val="28"/>
        </w:rPr>
      </w:pPr>
      <w:r w:rsidRPr="00864997">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A93485" w:rsidRPr="00864997" w:rsidRDefault="00A93485" w:rsidP="00A93485">
      <w:pPr>
        <w:pStyle w:val="ConsPlusNormal"/>
        <w:jc w:val="center"/>
        <w:rPr>
          <w:rFonts w:ascii="Times New Roman" w:hAnsi="Times New Roman" w:cs="Times New Roman"/>
          <w:b/>
          <w:bCs/>
          <w:sz w:val="28"/>
          <w:szCs w:val="28"/>
        </w:rPr>
      </w:pPr>
    </w:p>
    <w:p w:rsidR="00A93485" w:rsidRPr="00864997" w:rsidRDefault="00A93485" w:rsidP="00CE3FD9">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 июля 2020 года № 248-ФЗ «О государственном контроле (надзоре) и муниципальном контроле в Российской Федерации».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FE05F1" w:rsidRPr="00864997" w:rsidRDefault="00FE05F1" w:rsidP="00FE05F1">
      <w:pPr>
        <w:pStyle w:val="ConsPlusNormal"/>
        <w:spacing w:after="120"/>
        <w:ind w:firstLine="709"/>
        <w:contextualSpacing/>
        <w:jc w:val="both"/>
        <w:rPr>
          <w:rFonts w:ascii="Times New Roman" w:hAnsi="Times New Roman"/>
          <w:b/>
          <w:sz w:val="28"/>
          <w:szCs w:val="28"/>
        </w:rPr>
      </w:pPr>
      <w:r w:rsidRPr="00864997">
        <w:rPr>
          <w:rFonts w:ascii="Times New Roman" w:hAnsi="Times New Roman"/>
          <w:b/>
          <w:sz w:val="28"/>
          <w:szCs w:val="28"/>
        </w:rPr>
        <w:t>1) решений о проведении контрольных мероприятий и обязательных профилактических визитов;</w:t>
      </w:r>
    </w:p>
    <w:p w:rsidR="00FE05F1" w:rsidRPr="00864997" w:rsidRDefault="00FE05F1" w:rsidP="00FE05F1">
      <w:pPr>
        <w:pStyle w:val="ConsPlusNormal"/>
        <w:spacing w:after="120"/>
        <w:ind w:firstLine="709"/>
        <w:contextualSpacing/>
        <w:jc w:val="both"/>
        <w:rPr>
          <w:rFonts w:ascii="Times New Roman" w:hAnsi="Times New Roman"/>
          <w:b/>
          <w:sz w:val="28"/>
          <w:szCs w:val="28"/>
        </w:rPr>
      </w:pPr>
      <w:r w:rsidRPr="00864997">
        <w:rPr>
          <w:rFonts w:ascii="Times New Roman" w:hAnsi="Times New Roman"/>
          <w:b/>
          <w:sz w:val="28"/>
          <w:szCs w:val="28"/>
        </w:rPr>
        <w:t>2) актов контрольных мероприятий и обязательных профилактических визитов, предписаний об устранении выявленных нарушений;</w:t>
      </w:r>
    </w:p>
    <w:p w:rsidR="00FE05F1" w:rsidRPr="00864997" w:rsidRDefault="00FE05F1" w:rsidP="00FE05F1">
      <w:pPr>
        <w:pStyle w:val="ConsPlusNormal"/>
        <w:spacing w:after="120"/>
        <w:ind w:firstLine="709"/>
        <w:contextualSpacing/>
        <w:jc w:val="both"/>
        <w:rPr>
          <w:rFonts w:ascii="Times New Roman" w:hAnsi="Times New Roman"/>
          <w:b/>
          <w:sz w:val="28"/>
          <w:szCs w:val="28"/>
        </w:rPr>
      </w:pPr>
      <w:r w:rsidRPr="00864997">
        <w:rPr>
          <w:rFonts w:ascii="Times New Roman" w:hAnsi="Times New Roman"/>
          <w:b/>
          <w:sz w:val="28"/>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FE05F1" w:rsidRPr="00864997" w:rsidRDefault="00FE05F1" w:rsidP="00FE05F1">
      <w:pPr>
        <w:pStyle w:val="ConsPlusNormal"/>
        <w:spacing w:after="120"/>
        <w:ind w:firstLine="709"/>
        <w:contextualSpacing/>
        <w:jc w:val="both"/>
        <w:rPr>
          <w:rFonts w:ascii="Times New Roman" w:hAnsi="Times New Roman"/>
          <w:b/>
          <w:sz w:val="28"/>
          <w:szCs w:val="28"/>
        </w:rPr>
      </w:pPr>
      <w:r w:rsidRPr="00864997">
        <w:rPr>
          <w:rFonts w:ascii="Times New Roman" w:hAnsi="Times New Roman"/>
          <w:b/>
          <w:sz w:val="28"/>
          <w:szCs w:val="28"/>
        </w:rPr>
        <w:t>4) решений об отнесении объектов контроля к соответствующей категории риска;</w:t>
      </w:r>
    </w:p>
    <w:p w:rsidR="00FE05F1" w:rsidRPr="00864997" w:rsidRDefault="00FE05F1" w:rsidP="00FE05F1">
      <w:pPr>
        <w:pStyle w:val="ConsPlusNormal"/>
        <w:spacing w:after="120"/>
        <w:ind w:firstLine="709"/>
        <w:contextualSpacing/>
        <w:jc w:val="both"/>
        <w:rPr>
          <w:rFonts w:ascii="Times New Roman" w:hAnsi="Times New Roman"/>
          <w:b/>
          <w:sz w:val="28"/>
          <w:szCs w:val="28"/>
        </w:rPr>
      </w:pPr>
      <w:r w:rsidRPr="00864997">
        <w:rPr>
          <w:rFonts w:ascii="Times New Roman" w:hAnsi="Times New Roman"/>
          <w:b/>
          <w:sz w:val="28"/>
          <w:szCs w:val="28"/>
        </w:rPr>
        <w:t>5) решений об отказе в проведении обязательных профилактических визитов по заявлениям контролируемых лиц;</w:t>
      </w:r>
    </w:p>
    <w:p w:rsidR="00FE05F1" w:rsidRPr="00864997" w:rsidRDefault="00FE05F1" w:rsidP="00FE05F1">
      <w:pPr>
        <w:pStyle w:val="ConsPlusNormal"/>
        <w:spacing w:after="120"/>
        <w:ind w:firstLine="709"/>
        <w:contextualSpacing/>
        <w:jc w:val="both"/>
        <w:rPr>
          <w:rFonts w:ascii="Times New Roman" w:hAnsi="Times New Roman"/>
          <w:b/>
          <w:sz w:val="28"/>
          <w:szCs w:val="28"/>
        </w:rPr>
      </w:pPr>
      <w:r w:rsidRPr="00864997">
        <w:rPr>
          <w:rFonts w:ascii="Times New Roman" w:hAnsi="Times New Roman"/>
          <w:b/>
          <w:sz w:val="28"/>
          <w:szCs w:val="28"/>
        </w:rPr>
        <w:lastRenderedPageBreak/>
        <w:t>6) иных решений, принимаемых контрольными органами по итогам профилактических и (или) контрольных мероприятий, предусмотренных действующим законодательством, в отношении контролируемых лиц или объектов контроля.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864997">
        <w:rPr>
          <w:rFonts w:ascii="Times New Roman" w:hAnsi="Times New Roman" w:cs="Times New Roman"/>
          <w:sz w:val="28"/>
          <w:szCs w:val="28"/>
          <w:shd w:val="clear" w:color="auto" w:fill="FFFFFF"/>
        </w:rPr>
        <w:t xml:space="preserve"> и (или) регионального портала государственных и муниципальных услуг</w:t>
      </w:r>
      <w:r w:rsidRPr="00864997">
        <w:rPr>
          <w:rFonts w:ascii="Times New Roman" w:hAnsi="Times New Roman" w:cs="Times New Roman"/>
          <w:sz w:val="28"/>
          <w:szCs w:val="28"/>
        </w:rPr>
        <w:t>.</w:t>
      </w:r>
    </w:p>
    <w:p w:rsidR="00A93485" w:rsidRPr="00864997" w:rsidRDefault="00A93485" w:rsidP="00A93485">
      <w:pPr>
        <w:pStyle w:val="s1"/>
        <w:rPr>
          <w:rFonts w:ascii="Times New Roman" w:hAnsi="Times New Roman" w:cs="Times New Roman"/>
          <w:sz w:val="28"/>
          <w:szCs w:val="28"/>
        </w:rPr>
      </w:pPr>
      <w:r w:rsidRPr="00864997">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муниципального образования «Ярцевский </w:t>
      </w:r>
      <w:r w:rsidR="00CE3FD9"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Смоленской области</w:t>
      </w:r>
      <w:r w:rsidRPr="00864997">
        <w:rPr>
          <w:rFonts w:ascii="Times New Roman" w:hAnsi="Times New Roman" w:cs="Times New Roman"/>
          <w:i/>
          <w:iCs/>
          <w:sz w:val="28"/>
          <w:szCs w:val="28"/>
        </w:rPr>
        <w:t xml:space="preserve"> </w:t>
      </w:r>
      <w:r w:rsidRPr="00864997">
        <w:rPr>
          <w:rFonts w:ascii="Times New Roman" w:hAnsi="Times New Roman" w:cs="Times New Roman"/>
          <w:sz w:val="28"/>
          <w:szCs w:val="28"/>
        </w:rPr>
        <w:t xml:space="preserve">с предварительным информированием главы муниципального образования «Ярцевский </w:t>
      </w:r>
      <w:r w:rsidR="00CE3FD9"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Смоленской области о наличии в</w:t>
      </w:r>
      <w:r w:rsidRPr="00864997">
        <w:rPr>
          <w:rFonts w:ascii="Times New Roman" w:hAnsi="Times New Roman" w:cs="Times New Roman"/>
          <w:i/>
          <w:iCs/>
          <w:sz w:val="28"/>
          <w:szCs w:val="28"/>
        </w:rPr>
        <w:t xml:space="preserve"> </w:t>
      </w:r>
      <w:r w:rsidRPr="00864997">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4.4. Жалоба на решение администрации, действия (бездействие) его должностных лиц рассматривается главой (заместителем главы) муниципального образования «Ярцевский </w:t>
      </w:r>
      <w:r w:rsidR="00CE3FD9"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Смоленской области.</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93485" w:rsidRPr="00864997" w:rsidRDefault="00A93485" w:rsidP="00A93485">
      <w:pPr>
        <w:pStyle w:val="ConsPlusNormal"/>
        <w:ind w:firstLine="709"/>
        <w:jc w:val="both"/>
        <w:rPr>
          <w:rFonts w:ascii="Times New Roman" w:hAnsi="Times New Roman" w:cs="Times New Roman"/>
          <w:sz w:val="28"/>
          <w:szCs w:val="28"/>
        </w:rPr>
      </w:pPr>
      <w:r w:rsidRPr="00864997">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cs="Times New Roman"/>
          <w:sz w:val="28"/>
          <w:szCs w:val="28"/>
        </w:rPr>
        <w:t xml:space="preserve">4.6. </w:t>
      </w:r>
      <w:r w:rsidRPr="00864997">
        <w:rPr>
          <w:rFonts w:ascii="Times New Roman" w:hAnsi="Times New Roman"/>
          <w:b/>
          <w:bCs/>
          <w:sz w:val="28"/>
          <w:szCs w:val="28"/>
        </w:rPr>
        <w:t>Жалоба подлежит рассмотрению уполномоченным на рассмотрение жалобы органом в течение пятнадцати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 xml:space="preserve">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w:t>
      </w:r>
      <w:r w:rsidRPr="00864997">
        <w:rPr>
          <w:rFonts w:ascii="Times New Roman" w:hAnsi="Times New Roman"/>
          <w:b/>
          <w:bCs/>
          <w:sz w:val="28"/>
          <w:szCs w:val="28"/>
        </w:rPr>
        <w:lastRenderedPageBreak/>
        <w:t>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 xml:space="preserve">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4.7. По итогам рассмотрения жалобы уполномоченный на рассмотрение жалобы орган принимает одно из следующих решений:</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1) оставляет жалобу без удовлетворения;</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2) отменяет решение контрольного (надзорного) органа полностью или частично;</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3) отменяет решение контрольного (надзорного) органа полностью и принимает новое решение;</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FE05F1" w:rsidRPr="00864997" w:rsidRDefault="00FE05F1" w:rsidP="00FE05F1">
      <w:pPr>
        <w:pStyle w:val="ConsPlusNormal"/>
        <w:spacing w:after="120"/>
        <w:ind w:firstLine="709"/>
        <w:contextualSpacing/>
        <w:jc w:val="both"/>
        <w:rPr>
          <w:rFonts w:ascii="Times New Roman" w:hAnsi="Times New Roman"/>
          <w:b/>
          <w:bCs/>
          <w:sz w:val="28"/>
          <w:szCs w:val="28"/>
        </w:rPr>
      </w:pPr>
      <w:r w:rsidRPr="00864997">
        <w:rPr>
          <w:rFonts w:ascii="Times New Roman" w:hAnsi="Times New Roman"/>
          <w:b/>
          <w:bCs/>
          <w:sz w:val="28"/>
          <w:szCs w:val="28"/>
        </w:rPr>
        <w:t>4.8.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A93485" w:rsidRPr="00864997" w:rsidRDefault="00A93485" w:rsidP="00A93485">
      <w:pPr>
        <w:pStyle w:val="ConsPlusNormal"/>
        <w:ind w:firstLine="709"/>
        <w:jc w:val="both"/>
        <w:rPr>
          <w:rFonts w:ascii="Times New Roman" w:hAnsi="Times New Roman" w:cs="Times New Roman"/>
          <w:sz w:val="28"/>
          <w:szCs w:val="28"/>
        </w:rPr>
      </w:pPr>
    </w:p>
    <w:p w:rsidR="00A93485" w:rsidRPr="00864997" w:rsidRDefault="00A93485" w:rsidP="00CE3FD9">
      <w:pPr>
        <w:pStyle w:val="11"/>
        <w:rPr>
          <w:rFonts w:ascii="Times New Roman" w:hAnsi="Times New Roman" w:cs="Times New Roman"/>
          <w:b/>
          <w:bCs/>
          <w:sz w:val="28"/>
          <w:szCs w:val="28"/>
        </w:rPr>
      </w:pPr>
    </w:p>
    <w:p w:rsidR="00A93485" w:rsidRPr="00864997" w:rsidRDefault="00A93485" w:rsidP="00A93485">
      <w:pPr>
        <w:pStyle w:val="11"/>
        <w:jc w:val="center"/>
        <w:rPr>
          <w:rFonts w:ascii="Times New Roman" w:hAnsi="Times New Roman" w:cs="Times New Roman"/>
          <w:b/>
          <w:bCs/>
          <w:sz w:val="28"/>
          <w:szCs w:val="28"/>
        </w:rPr>
      </w:pPr>
    </w:p>
    <w:p w:rsidR="00A93485" w:rsidRPr="00864997" w:rsidRDefault="00A93485" w:rsidP="00A93485">
      <w:pPr>
        <w:pStyle w:val="11"/>
        <w:jc w:val="center"/>
        <w:rPr>
          <w:rFonts w:ascii="Times New Roman" w:hAnsi="Times New Roman" w:cs="Times New Roman"/>
          <w:b/>
          <w:bCs/>
          <w:sz w:val="28"/>
          <w:szCs w:val="28"/>
        </w:rPr>
      </w:pPr>
      <w:r w:rsidRPr="00864997">
        <w:rPr>
          <w:rFonts w:ascii="Times New Roman" w:hAnsi="Times New Roman" w:cs="Times New Roman"/>
          <w:b/>
          <w:bCs/>
          <w:sz w:val="28"/>
          <w:szCs w:val="28"/>
        </w:rPr>
        <w:t>5. Ключевые показатели контроля в сфере благоустройства</w:t>
      </w:r>
      <w:r w:rsidRPr="00864997">
        <w:rPr>
          <w:rFonts w:ascii="Times New Roman" w:hAnsi="Times New Roman" w:cs="Times New Roman"/>
          <w:sz w:val="28"/>
          <w:szCs w:val="28"/>
        </w:rPr>
        <w:t xml:space="preserve"> </w:t>
      </w:r>
      <w:r w:rsidRPr="00864997">
        <w:rPr>
          <w:rFonts w:ascii="Times New Roman" w:hAnsi="Times New Roman" w:cs="Times New Roman"/>
          <w:b/>
          <w:bCs/>
          <w:sz w:val="28"/>
          <w:szCs w:val="28"/>
        </w:rPr>
        <w:t>и их целевые значения</w:t>
      </w:r>
    </w:p>
    <w:p w:rsidR="00A93485" w:rsidRPr="00864997" w:rsidRDefault="00A93485" w:rsidP="00A93485">
      <w:pPr>
        <w:pStyle w:val="11"/>
        <w:jc w:val="center"/>
        <w:rPr>
          <w:rFonts w:ascii="Times New Roman" w:hAnsi="Times New Roman" w:cs="Times New Roman"/>
          <w:b/>
          <w:bCs/>
          <w:sz w:val="28"/>
          <w:szCs w:val="28"/>
        </w:rPr>
      </w:pPr>
    </w:p>
    <w:p w:rsidR="00A93485" w:rsidRPr="00864997" w:rsidRDefault="00A93485" w:rsidP="00A93485">
      <w:pPr>
        <w:pStyle w:val="11"/>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 июля 2020 года № 248-ФЗ «О государственном контроле (надзоре) и муниципальном контроле в Российской Федерации». </w:t>
      </w:r>
    </w:p>
    <w:p w:rsidR="00A93485" w:rsidRPr="00864997" w:rsidRDefault="00A93485" w:rsidP="00A93485">
      <w:pPr>
        <w:pStyle w:val="11"/>
        <w:ind w:firstLine="709"/>
        <w:jc w:val="both"/>
        <w:rPr>
          <w:rFonts w:ascii="Times New Roman" w:hAnsi="Times New Roman" w:cs="Times New Roman"/>
          <w:sz w:val="28"/>
          <w:szCs w:val="28"/>
        </w:rPr>
      </w:pPr>
      <w:r w:rsidRPr="00864997">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00CE3FD9" w:rsidRPr="00864997">
        <w:rPr>
          <w:rFonts w:ascii="Times New Roman" w:hAnsi="Times New Roman" w:cs="Times New Roman"/>
          <w:sz w:val="28"/>
          <w:szCs w:val="28"/>
        </w:rPr>
        <w:t>Ярцевским окружным советом депутатов.</w:t>
      </w:r>
    </w:p>
    <w:p w:rsidR="00A104A7" w:rsidRPr="00864997" w:rsidRDefault="00A104A7" w:rsidP="00A93485">
      <w:pPr>
        <w:pStyle w:val="11"/>
        <w:ind w:firstLine="709"/>
        <w:jc w:val="both"/>
        <w:rPr>
          <w:rFonts w:ascii="Times New Roman" w:hAnsi="Times New Roman" w:cs="Times New Roman"/>
          <w:sz w:val="28"/>
          <w:szCs w:val="28"/>
        </w:rPr>
      </w:pPr>
    </w:p>
    <w:p w:rsidR="00A93485" w:rsidRPr="00864997" w:rsidRDefault="00A93485" w:rsidP="00A93485">
      <w:pPr>
        <w:pStyle w:val="ConsTitle"/>
        <w:widowControl/>
        <w:jc w:val="both"/>
        <w:rPr>
          <w:rFonts w:ascii="Times New Roman" w:hAnsi="Times New Roman" w:cs="Times New Roman"/>
          <w:sz w:val="28"/>
          <w:szCs w:val="28"/>
        </w:rPr>
      </w:pPr>
    </w:p>
    <w:p w:rsidR="00A93485" w:rsidRPr="00864997" w:rsidRDefault="00A93485" w:rsidP="00A104A7">
      <w:pPr>
        <w:pStyle w:val="ConsPlusNormal"/>
        <w:jc w:val="right"/>
        <w:rPr>
          <w:rFonts w:ascii="Times New Roman" w:hAnsi="Times New Roman" w:cs="Times New Roman"/>
          <w:sz w:val="24"/>
          <w:szCs w:val="24"/>
        </w:rPr>
      </w:pPr>
      <w:r w:rsidRPr="00864997">
        <w:rPr>
          <w:rFonts w:ascii="Times New Roman" w:hAnsi="Times New Roman" w:cs="Times New Roman"/>
          <w:sz w:val="28"/>
          <w:szCs w:val="28"/>
        </w:rPr>
        <w:br w:type="page"/>
      </w:r>
      <w:r w:rsidRPr="00864997">
        <w:rPr>
          <w:rFonts w:ascii="Times New Roman" w:hAnsi="Times New Roman" w:cs="Times New Roman"/>
          <w:sz w:val="24"/>
          <w:szCs w:val="24"/>
        </w:rPr>
        <w:lastRenderedPageBreak/>
        <w:t xml:space="preserve">Приложение </w:t>
      </w:r>
    </w:p>
    <w:p w:rsidR="00A93485" w:rsidRPr="00864997" w:rsidRDefault="00A93485" w:rsidP="00A104A7">
      <w:pPr>
        <w:pStyle w:val="ConsPlusNormal"/>
        <w:jc w:val="right"/>
        <w:rPr>
          <w:rFonts w:ascii="Times New Roman" w:hAnsi="Times New Roman" w:cs="Times New Roman"/>
          <w:sz w:val="24"/>
          <w:szCs w:val="24"/>
        </w:rPr>
      </w:pPr>
      <w:r w:rsidRPr="00864997">
        <w:rPr>
          <w:rFonts w:ascii="Times New Roman" w:hAnsi="Times New Roman" w:cs="Times New Roman"/>
          <w:sz w:val="24"/>
          <w:szCs w:val="24"/>
        </w:rPr>
        <w:t>к По</w:t>
      </w:r>
      <w:bookmarkStart w:id="2" w:name="_GoBack"/>
      <w:bookmarkEnd w:id="2"/>
      <w:r w:rsidRPr="00864997">
        <w:rPr>
          <w:rFonts w:ascii="Times New Roman" w:hAnsi="Times New Roman" w:cs="Times New Roman"/>
          <w:sz w:val="24"/>
          <w:szCs w:val="24"/>
        </w:rPr>
        <w:t xml:space="preserve">ложению о муниципальном контроле </w:t>
      </w:r>
    </w:p>
    <w:p w:rsidR="00A93485" w:rsidRPr="00864997" w:rsidRDefault="00A93485" w:rsidP="00A104A7">
      <w:pPr>
        <w:pStyle w:val="ConsPlusNormal"/>
        <w:jc w:val="right"/>
        <w:rPr>
          <w:rFonts w:ascii="Times New Roman" w:hAnsi="Times New Roman" w:cs="Times New Roman"/>
          <w:sz w:val="24"/>
          <w:szCs w:val="24"/>
        </w:rPr>
      </w:pPr>
      <w:r w:rsidRPr="00864997">
        <w:rPr>
          <w:rFonts w:ascii="Times New Roman" w:hAnsi="Times New Roman" w:cs="Times New Roman"/>
          <w:sz w:val="24"/>
          <w:szCs w:val="24"/>
        </w:rPr>
        <w:t>в сфере благоустройства на территории</w:t>
      </w:r>
    </w:p>
    <w:p w:rsidR="00A104A7" w:rsidRPr="00864997" w:rsidRDefault="00A93485" w:rsidP="00A104A7">
      <w:pPr>
        <w:pStyle w:val="ConsPlusNormal"/>
        <w:jc w:val="right"/>
        <w:rPr>
          <w:rFonts w:ascii="Times New Roman" w:hAnsi="Times New Roman" w:cs="Times New Roman"/>
          <w:sz w:val="24"/>
          <w:szCs w:val="24"/>
        </w:rPr>
      </w:pPr>
      <w:r w:rsidRPr="00864997">
        <w:rPr>
          <w:rFonts w:ascii="Times New Roman" w:hAnsi="Times New Roman" w:cs="Times New Roman"/>
          <w:sz w:val="24"/>
          <w:szCs w:val="24"/>
        </w:rPr>
        <w:t xml:space="preserve">                     муниципального образования </w:t>
      </w:r>
      <w:r w:rsidR="00A104A7" w:rsidRPr="00864997">
        <w:rPr>
          <w:rFonts w:ascii="Times New Roman" w:hAnsi="Times New Roman" w:cs="Times New Roman"/>
          <w:sz w:val="24"/>
          <w:szCs w:val="24"/>
        </w:rPr>
        <w:t xml:space="preserve">«Ярцевский </w:t>
      </w:r>
    </w:p>
    <w:p w:rsidR="00A93485" w:rsidRPr="00864997" w:rsidRDefault="00A104A7" w:rsidP="00A104A7">
      <w:pPr>
        <w:pStyle w:val="ConsPlusNormal"/>
        <w:jc w:val="right"/>
        <w:rPr>
          <w:rFonts w:ascii="Times New Roman" w:hAnsi="Times New Roman" w:cs="Times New Roman"/>
          <w:sz w:val="24"/>
          <w:szCs w:val="24"/>
        </w:rPr>
      </w:pPr>
      <w:r w:rsidRPr="00864997">
        <w:rPr>
          <w:rFonts w:ascii="Times New Roman" w:hAnsi="Times New Roman" w:cs="Times New Roman"/>
          <w:sz w:val="24"/>
          <w:szCs w:val="24"/>
        </w:rPr>
        <w:t>муниципальный округ»</w:t>
      </w:r>
      <w:r w:rsidR="00A93485" w:rsidRPr="00864997">
        <w:rPr>
          <w:rFonts w:ascii="Times New Roman" w:hAnsi="Times New Roman" w:cs="Times New Roman"/>
          <w:sz w:val="24"/>
          <w:szCs w:val="24"/>
        </w:rPr>
        <w:t xml:space="preserve"> Смоленской области</w:t>
      </w:r>
    </w:p>
    <w:p w:rsidR="00A93485" w:rsidRPr="00864997" w:rsidRDefault="00A93485" w:rsidP="00A93485">
      <w:pPr>
        <w:spacing w:line="240" w:lineRule="auto"/>
        <w:jc w:val="both"/>
        <w:rPr>
          <w:rFonts w:ascii="Times New Roman" w:hAnsi="Times New Roman"/>
          <w:sz w:val="28"/>
          <w:szCs w:val="28"/>
        </w:rPr>
      </w:pPr>
      <w:bookmarkStart w:id="3" w:name="Par381"/>
      <w:bookmarkEnd w:id="3"/>
    </w:p>
    <w:p w:rsidR="00A93485" w:rsidRPr="00864997" w:rsidRDefault="00A93485" w:rsidP="00A93485">
      <w:pPr>
        <w:pStyle w:val="ConsPlusTitle"/>
        <w:jc w:val="center"/>
        <w:rPr>
          <w:rFonts w:ascii="Times New Roman" w:hAnsi="Times New Roman" w:cs="Times New Roman"/>
          <w:sz w:val="28"/>
          <w:szCs w:val="28"/>
        </w:rPr>
      </w:pPr>
      <w:r w:rsidRPr="00864997">
        <w:rPr>
          <w:rFonts w:ascii="Times New Roman" w:hAnsi="Times New Roman" w:cs="Times New Roman"/>
          <w:sz w:val="28"/>
          <w:szCs w:val="28"/>
        </w:rPr>
        <w:t>Индикаторы риска нарушения обязательных требований, используемые для определения необходимости проведения внеплановых проверок при</w:t>
      </w:r>
    </w:p>
    <w:p w:rsidR="00A93485" w:rsidRPr="00864997" w:rsidRDefault="00A93485" w:rsidP="00A93485">
      <w:pPr>
        <w:pStyle w:val="ConsPlusTitle"/>
        <w:jc w:val="center"/>
        <w:rPr>
          <w:rFonts w:ascii="Times New Roman" w:hAnsi="Times New Roman" w:cs="Times New Roman"/>
          <w:sz w:val="28"/>
          <w:szCs w:val="28"/>
        </w:rPr>
      </w:pPr>
      <w:r w:rsidRPr="00864997">
        <w:rPr>
          <w:rFonts w:ascii="Times New Roman" w:hAnsi="Times New Roman" w:cs="Times New Roman"/>
          <w:sz w:val="28"/>
          <w:szCs w:val="28"/>
        </w:rPr>
        <w:t xml:space="preserve">осуществлении Администрацией муниципального образования «Ярцевский </w:t>
      </w:r>
      <w:r w:rsidR="00A104A7" w:rsidRPr="00864997">
        <w:rPr>
          <w:rFonts w:ascii="Times New Roman" w:hAnsi="Times New Roman" w:cs="Times New Roman"/>
          <w:sz w:val="28"/>
          <w:szCs w:val="28"/>
        </w:rPr>
        <w:t>муниципальный округ</w:t>
      </w:r>
      <w:r w:rsidRPr="00864997">
        <w:rPr>
          <w:rFonts w:ascii="Times New Roman" w:hAnsi="Times New Roman" w:cs="Times New Roman"/>
          <w:sz w:val="28"/>
          <w:szCs w:val="28"/>
        </w:rPr>
        <w:t>» Смоленской области контроля в сфере благоустройства</w:t>
      </w:r>
    </w:p>
    <w:p w:rsidR="00A93485" w:rsidRPr="00864997" w:rsidRDefault="00A93485" w:rsidP="00A93485">
      <w:pPr>
        <w:pStyle w:val="ConsPlusNormal"/>
        <w:ind w:firstLine="540"/>
        <w:jc w:val="both"/>
        <w:rPr>
          <w:rFonts w:ascii="Times New Roman" w:hAnsi="Times New Roman" w:cs="Times New Roman"/>
          <w:sz w:val="28"/>
          <w:szCs w:val="28"/>
        </w:rPr>
      </w:pPr>
    </w:p>
    <w:p w:rsidR="00A93485" w:rsidRPr="00864997" w:rsidRDefault="00A93485" w:rsidP="00A93485">
      <w:pPr>
        <w:pStyle w:val="s1"/>
        <w:shd w:val="clear" w:color="auto" w:fill="FFFFFF"/>
        <w:rPr>
          <w:rFonts w:ascii="Times New Roman" w:hAnsi="Times New Roman" w:cs="Times New Roman"/>
          <w:sz w:val="28"/>
          <w:szCs w:val="28"/>
        </w:rPr>
      </w:pPr>
      <w:r w:rsidRPr="00864997">
        <w:rPr>
          <w:rFonts w:ascii="Times New Roman" w:hAnsi="Times New Roman" w:cs="Times New Roman"/>
          <w:sz w:val="28"/>
          <w:szCs w:val="28"/>
        </w:rPr>
        <w:t xml:space="preserve">1. Наличие мусора и иных отходов производства и потребления на прилегающей территории или на иных территориях общего пользования. </w:t>
      </w:r>
    </w:p>
    <w:p w:rsidR="00A93485" w:rsidRPr="00864997" w:rsidRDefault="00A93485" w:rsidP="00A93485">
      <w:pPr>
        <w:pStyle w:val="s1"/>
        <w:shd w:val="clear" w:color="auto" w:fill="FFFFFF"/>
        <w:rPr>
          <w:rFonts w:ascii="Times New Roman" w:hAnsi="Times New Roman" w:cs="Times New Roman"/>
          <w:sz w:val="28"/>
          <w:szCs w:val="28"/>
        </w:rPr>
      </w:pPr>
      <w:r w:rsidRPr="00864997">
        <w:rPr>
          <w:rFonts w:ascii="Times New Roman" w:hAnsi="Times New Roman" w:cs="Times New Roman"/>
          <w:sz w:val="28"/>
          <w:szCs w:val="28"/>
        </w:rPr>
        <w:t>2. Наличие на прилегающей территории</w:t>
      </w:r>
      <w:r w:rsidRPr="00864997">
        <w:rPr>
          <w:rFonts w:ascii="Times New Roman" w:hAnsi="Times New Roman" w:cs="Times New Roman"/>
          <w:bCs/>
          <w:sz w:val="28"/>
          <w:szCs w:val="28"/>
          <w:lang w:eastAsia="en-US"/>
        </w:rPr>
        <w:t xml:space="preserve"> карантинных, ядовитых и сорных растений</w:t>
      </w:r>
      <w:r w:rsidRPr="00864997">
        <w:rPr>
          <w:rFonts w:ascii="Times New Roman" w:hAnsi="Times New Roman" w:cs="Times New Roman"/>
          <w:sz w:val="28"/>
          <w:szCs w:val="28"/>
        </w:rPr>
        <w:t xml:space="preserve">, порубочных остатков деревьев и кустарников. </w:t>
      </w:r>
    </w:p>
    <w:p w:rsidR="00A93485" w:rsidRPr="00864997" w:rsidRDefault="00A93485" w:rsidP="00A93485">
      <w:pPr>
        <w:spacing w:line="240" w:lineRule="auto"/>
        <w:ind w:firstLine="709"/>
        <w:jc w:val="both"/>
        <w:rPr>
          <w:rFonts w:ascii="Times New Roman" w:hAnsi="Times New Roman"/>
          <w:sz w:val="28"/>
          <w:szCs w:val="28"/>
          <w:shd w:val="clear" w:color="auto" w:fill="FFFFFF"/>
        </w:rPr>
      </w:pPr>
      <w:r w:rsidRPr="00864997">
        <w:rPr>
          <w:rFonts w:ascii="Times New Roman" w:hAnsi="Times New Roman"/>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4. Наличие препятствующей </w:t>
      </w:r>
      <w:r w:rsidRPr="00864997">
        <w:rPr>
          <w:rFonts w:ascii="Times New Roman" w:hAnsi="Times New Roman"/>
          <w:sz w:val="28"/>
          <w:szCs w:val="28"/>
          <w:shd w:val="clear" w:color="auto" w:fill="FFFFFF"/>
        </w:rPr>
        <w:t xml:space="preserve">свободному и безопасному проходу граждан </w:t>
      </w:r>
      <w:r w:rsidRPr="00864997">
        <w:rPr>
          <w:rFonts w:ascii="Times New Roman" w:hAnsi="Times New Roman"/>
          <w:sz w:val="28"/>
          <w:szCs w:val="28"/>
        </w:rPr>
        <w:t>наледи на прилегающих территориях.</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5. Наличие сосулек на кровлях зданий, сооружений.</w:t>
      </w:r>
    </w:p>
    <w:p w:rsidR="00A93485" w:rsidRPr="00864997" w:rsidRDefault="00A93485" w:rsidP="00A93485">
      <w:pPr>
        <w:pStyle w:val="s1"/>
        <w:shd w:val="clear" w:color="auto" w:fill="FFFFFF"/>
        <w:ind w:firstLine="709"/>
        <w:rPr>
          <w:rFonts w:ascii="Times New Roman" w:hAnsi="Times New Roman" w:cs="Times New Roman"/>
          <w:sz w:val="28"/>
          <w:szCs w:val="28"/>
        </w:rPr>
      </w:pPr>
      <w:r w:rsidRPr="00864997">
        <w:rPr>
          <w:rFonts w:ascii="Times New Roman" w:hAnsi="Times New Roman" w:cs="Times New Roman"/>
          <w:sz w:val="28"/>
          <w:szCs w:val="28"/>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93485" w:rsidRPr="00864997" w:rsidRDefault="00A93485" w:rsidP="00A93485">
      <w:pPr>
        <w:pStyle w:val="s1"/>
        <w:shd w:val="clear" w:color="auto" w:fill="FFFFFF"/>
        <w:rPr>
          <w:rFonts w:ascii="Times New Roman" w:hAnsi="Times New Roman" w:cs="Times New Roman"/>
          <w:sz w:val="28"/>
          <w:szCs w:val="28"/>
          <w:shd w:val="clear" w:color="auto" w:fill="FFFFFF"/>
        </w:rPr>
      </w:pPr>
      <w:r w:rsidRPr="00864997">
        <w:rPr>
          <w:rFonts w:ascii="Times New Roman" w:hAnsi="Times New Roman" w:cs="Times New Roman"/>
          <w:sz w:val="28"/>
          <w:szCs w:val="28"/>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A93485" w:rsidRPr="00864997" w:rsidRDefault="00A93485" w:rsidP="00A93485">
      <w:pPr>
        <w:pStyle w:val="s1"/>
        <w:shd w:val="clear" w:color="auto" w:fill="FFFFFF"/>
        <w:rPr>
          <w:rFonts w:ascii="Times New Roman" w:hAnsi="Times New Roman" w:cs="Times New Roman"/>
          <w:sz w:val="28"/>
          <w:szCs w:val="28"/>
        </w:rPr>
      </w:pPr>
      <w:r w:rsidRPr="00864997">
        <w:rPr>
          <w:rFonts w:ascii="Times New Roman" w:hAnsi="Times New Roman" w:cs="Times New Roman"/>
          <w:sz w:val="28"/>
          <w:szCs w:val="28"/>
        </w:rPr>
        <w:t xml:space="preserve">8. Осуществление земляных работ без разрешения на их осуществление либо с превышением срока действия такого разрешения. </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A93485" w:rsidRPr="00864997" w:rsidRDefault="00A93485" w:rsidP="00A93485">
      <w:pPr>
        <w:spacing w:line="240" w:lineRule="auto"/>
        <w:ind w:firstLine="709"/>
        <w:jc w:val="both"/>
        <w:rPr>
          <w:rFonts w:ascii="Times New Roman" w:hAnsi="Times New Roman"/>
          <w:sz w:val="28"/>
          <w:szCs w:val="28"/>
        </w:rPr>
      </w:pPr>
      <w:r w:rsidRPr="00864997">
        <w:rPr>
          <w:rFonts w:ascii="Times New Roman" w:hAnsi="Times New Roman"/>
          <w:sz w:val="28"/>
          <w:szCs w:val="28"/>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A93485" w:rsidRPr="00864997" w:rsidRDefault="00A93485" w:rsidP="00A93485">
      <w:pPr>
        <w:pStyle w:val="2"/>
        <w:tabs>
          <w:tab w:val="left" w:pos="1200"/>
        </w:tabs>
        <w:spacing w:after="0" w:line="240" w:lineRule="auto"/>
        <w:ind w:firstLine="709"/>
        <w:jc w:val="both"/>
        <w:rPr>
          <w:sz w:val="28"/>
          <w:szCs w:val="28"/>
        </w:rPr>
      </w:pPr>
      <w:r w:rsidRPr="00864997">
        <w:rPr>
          <w:sz w:val="28"/>
          <w:szCs w:val="28"/>
        </w:rPr>
        <w:t>11. Удаление (снос), пересадка деревьев и кустарников без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 документом.</w:t>
      </w:r>
    </w:p>
    <w:p w:rsidR="00A93485" w:rsidRPr="00864997" w:rsidRDefault="00A93485" w:rsidP="00A93485">
      <w:pPr>
        <w:pStyle w:val="2"/>
        <w:tabs>
          <w:tab w:val="left" w:pos="1200"/>
        </w:tabs>
        <w:spacing w:after="0" w:line="240" w:lineRule="auto"/>
        <w:ind w:firstLine="709"/>
        <w:jc w:val="both"/>
        <w:rPr>
          <w:sz w:val="28"/>
          <w:szCs w:val="28"/>
        </w:rPr>
      </w:pPr>
      <w:r w:rsidRPr="00864997">
        <w:rPr>
          <w:sz w:val="28"/>
          <w:szCs w:val="28"/>
        </w:rPr>
        <w:t>12. Выпас сельскохозяйственных животных и птиц на территориях общего пользования.</w:t>
      </w:r>
    </w:p>
    <w:sectPr w:rsidR="00A93485" w:rsidRPr="00864997" w:rsidSect="00717C99">
      <w:headerReference w:type="default" r:id="rId13"/>
      <w:pgSz w:w="11906" w:h="16838"/>
      <w:pgMar w:top="567" w:right="567" w:bottom="1134" w:left="1134"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367" w:rsidRDefault="00384367" w:rsidP="00075168">
      <w:pPr>
        <w:spacing w:after="0" w:line="240" w:lineRule="auto"/>
      </w:pPr>
      <w:r>
        <w:separator/>
      </w:r>
    </w:p>
  </w:endnote>
  <w:endnote w:type="continuationSeparator" w:id="0">
    <w:p w:rsidR="00384367" w:rsidRDefault="00384367" w:rsidP="000751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367" w:rsidRDefault="00384367" w:rsidP="00075168">
      <w:pPr>
        <w:spacing w:after="0" w:line="240" w:lineRule="auto"/>
      </w:pPr>
      <w:r>
        <w:separator/>
      </w:r>
    </w:p>
  </w:footnote>
  <w:footnote w:type="continuationSeparator" w:id="0">
    <w:p w:rsidR="00384367" w:rsidRDefault="00384367" w:rsidP="000751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4A7" w:rsidRDefault="0016171E">
    <w:pPr>
      <w:pStyle w:val="ab"/>
      <w:jc w:val="center"/>
    </w:pPr>
    <w:fldSimple w:instr=" PAGE   \* MERGEFORMAT ">
      <w:r w:rsidR="00864997">
        <w:rPr>
          <w:noProof/>
        </w:rPr>
        <w:t>16</w:t>
      </w:r>
    </w:fldSimple>
  </w:p>
  <w:p w:rsidR="00A104A7" w:rsidRPr="00785AF8" w:rsidRDefault="00A104A7">
    <w:pPr>
      <w:pStyle w:val="ab"/>
      <w:jc w:val="center"/>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CA1"/>
    <w:multiLevelType w:val="multilevel"/>
    <w:tmpl w:val="89C6DD02"/>
    <w:lvl w:ilvl="0">
      <w:start w:val="1"/>
      <w:numFmt w:val="decimal"/>
      <w:lvlText w:val="%1."/>
      <w:lvlJc w:val="left"/>
      <w:pPr>
        <w:ind w:left="1260" w:hanging="360"/>
      </w:pPr>
      <w:rPr>
        <w:rFonts w:cs="Times New Roman" w:hint="default"/>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1">
    <w:nsid w:val="0D3729B4"/>
    <w:multiLevelType w:val="hybridMultilevel"/>
    <w:tmpl w:val="BB540782"/>
    <w:lvl w:ilvl="0" w:tplc="CD78FD5E">
      <w:start w:val="4"/>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209D68D8"/>
    <w:multiLevelType w:val="hybridMultilevel"/>
    <w:tmpl w:val="243EBDE8"/>
    <w:lvl w:ilvl="0" w:tplc="B85C3D32">
      <w:start w:val="3"/>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6CED1B3E"/>
    <w:multiLevelType w:val="hybridMultilevel"/>
    <w:tmpl w:val="2A86B024"/>
    <w:lvl w:ilvl="0" w:tplc="8CA6494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6F1966E1"/>
    <w:multiLevelType w:val="hybridMultilevel"/>
    <w:tmpl w:val="07F4689C"/>
    <w:lvl w:ilvl="0" w:tplc="EF8A2DF2">
      <w:start w:val="3"/>
      <w:numFmt w:val="decimal"/>
      <w:lvlText w:val="%1"/>
      <w:lvlJc w:val="left"/>
      <w:pPr>
        <w:ind w:left="1620" w:hanging="360"/>
      </w:pPr>
      <w:rPr>
        <w:rFonts w:cs="Times New Roman" w:hint="default"/>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
  <w:rsids>
    <w:rsidRoot w:val="00187D8D"/>
    <w:rsid w:val="000007BF"/>
    <w:rsid w:val="000034D1"/>
    <w:rsid w:val="00006DB0"/>
    <w:rsid w:val="00020252"/>
    <w:rsid w:val="00023B56"/>
    <w:rsid w:val="00042863"/>
    <w:rsid w:val="0004558C"/>
    <w:rsid w:val="00045FC1"/>
    <w:rsid w:val="00045FF0"/>
    <w:rsid w:val="0005190F"/>
    <w:rsid w:val="00053C77"/>
    <w:rsid w:val="0006070C"/>
    <w:rsid w:val="00060EAC"/>
    <w:rsid w:val="0006283F"/>
    <w:rsid w:val="00073581"/>
    <w:rsid w:val="00074370"/>
    <w:rsid w:val="00075168"/>
    <w:rsid w:val="00077BE9"/>
    <w:rsid w:val="000841F0"/>
    <w:rsid w:val="0008611F"/>
    <w:rsid w:val="0009222D"/>
    <w:rsid w:val="00093CA8"/>
    <w:rsid w:val="000A0971"/>
    <w:rsid w:val="000A430F"/>
    <w:rsid w:val="000A7C44"/>
    <w:rsid w:val="000B30E7"/>
    <w:rsid w:val="000C7070"/>
    <w:rsid w:val="000D7407"/>
    <w:rsid w:val="000F0264"/>
    <w:rsid w:val="000F5749"/>
    <w:rsid w:val="0011171F"/>
    <w:rsid w:val="001314E9"/>
    <w:rsid w:val="0016171E"/>
    <w:rsid w:val="00162C1B"/>
    <w:rsid w:val="00165837"/>
    <w:rsid w:val="0016599D"/>
    <w:rsid w:val="001730F1"/>
    <w:rsid w:val="00184032"/>
    <w:rsid w:val="001842C5"/>
    <w:rsid w:val="00187D8D"/>
    <w:rsid w:val="001B6DF2"/>
    <w:rsid w:val="001D455F"/>
    <w:rsid w:val="001D5E4C"/>
    <w:rsid w:val="001D6D2F"/>
    <w:rsid w:val="001E7B87"/>
    <w:rsid w:val="001F625C"/>
    <w:rsid w:val="00202A7A"/>
    <w:rsid w:val="00207B50"/>
    <w:rsid w:val="0022172B"/>
    <w:rsid w:val="00235D3C"/>
    <w:rsid w:val="00241E11"/>
    <w:rsid w:val="00241FA1"/>
    <w:rsid w:val="00243C13"/>
    <w:rsid w:val="00255299"/>
    <w:rsid w:val="0027110E"/>
    <w:rsid w:val="0027330A"/>
    <w:rsid w:val="0027501C"/>
    <w:rsid w:val="00277623"/>
    <w:rsid w:val="00285D2E"/>
    <w:rsid w:val="00294627"/>
    <w:rsid w:val="002A2225"/>
    <w:rsid w:val="002A612F"/>
    <w:rsid w:val="002B01F8"/>
    <w:rsid w:val="002B0E17"/>
    <w:rsid w:val="002C1178"/>
    <w:rsid w:val="002C405B"/>
    <w:rsid w:val="002D5015"/>
    <w:rsid w:val="002D78BB"/>
    <w:rsid w:val="002E080B"/>
    <w:rsid w:val="002F12D6"/>
    <w:rsid w:val="00301B37"/>
    <w:rsid w:val="00304647"/>
    <w:rsid w:val="00305A8D"/>
    <w:rsid w:val="003116D5"/>
    <w:rsid w:val="00312871"/>
    <w:rsid w:val="00312AD8"/>
    <w:rsid w:val="00314007"/>
    <w:rsid w:val="00317D72"/>
    <w:rsid w:val="00317DDD"/>
    <w:rsid w:val="0032148C"/>
    <w:rsid w:val="00323F79"/>
    <w:rsid w:val="0032762E"/>
    <w:rsid w:val="00343200"/>
    <w:rsid w:val="00350618"/>
    <w:rsid w:val="00356105"/>
    <w:rsid w:val="00356CE2"/>
    <w:rsid w:val="003716AA"/>
    <w:rsid w:val="00372F37"/>
    <w:rsid w:val="00376239"/>
    <w:rsid w:val="00380741"/>
    <w:rsid w:val="003832D7"/>
    <w:rsid w:val="00384367"/>
    <w:rsid w:val="00391C43"/>
    <w:rsid w:val="003A1606"/>
    <w:rsid w:val="003A5C70"/>
    <w:rsid w:val="003A65DA"/>
    <w:rsid w:val="003B48C4"/>
    <w:rsid w:val="003C3B66"/>
    <w:rsid w:val="003C5DA3"/>
    <w:rsid w:val="003C739A"/>
    <w:rsid w:val="003D27CD"/>
    <w:rsid w:val="003D6271"/>
    <w:rsid w:val="003D6D74"/>
    <w:rsid w:val="003E387E"/>
    <w:rsid w:val="003E3947"/>
    <w:rsid w:val="003E51FB"/>
    <w:rsid w:val="003E5EF2"/>
    <w:rsid w:val="00426EE3"/>
    <w:rsid w:val="00445241"/>
    <w:rsid w:val="00464A40"/>
    <w:rsid w:val="00477C24"/>
    <w:rsid w:val="00477C68"/>
    <w:rsid w:val="00483FD1"/>
    <w:rsid w:val="004845D8"/>
    <w:rsid w:val="00486ED6"/>
    <w:rsid w:val="00492003"/>
    <w:rsid w:val="00496A6D"/>
    <w:rsid w:val="004A16FE"/>
    <w:rsid w:val="004A6DD4"/>
    <w:rsid w:val="004B5BAA"/>
    <w:rsid w:val="004C5616"/>
    <w:rsid w:val="004D2E58"/>
    <w:rsid w:val="004E2885"/>
    <w:rsid w:val="004E3F0E"/>
    <w:rsid w:val="004E541C"/>
    <w:rsid w:val="004F0E2F"/>
    <w:rsid w:val="0050138A"/>
    <w:rsid w:val="00505BA0"/>
    <w:rsid w:val="00512233"/>
    <w:rsid w:val="00515178"/>
    <w:rsid w:val="00522813"/>
    <w:rsid w:val="00522EBF"/>
    <w:rsid w:val="005411C8"/>
    <w:rsid w:val="005432DE"/>
    <w:rsid w:val="0055324A"/>
    <w:rsid w:val="005619B4"/>
    <w:rsid w:val="00562EBA"/>
    <w:rsid w:val="005645AF"/>
    <w:rsid w:val="0056461B"/>
    <w:rsid w:val="005662F3"/>
    <w:rsid w:val="005717AF"/>
    <w:rsid w:val="00580D8A"/>
    <w:rsid w:val="0058345D"/>
    <w:rsid w:val="0058575D"/>
    <w:rsid w:val="00597FB5"/>
    <w:rsid w:val="005A0495"/>
    <w:rsid w:val="005A1B05"/>
    <w:rsid w:val="005A4B8D"/>
    <w:rsid w:val="005A576D"/>
    <w:rsid w:val="005C25D1"/>
    <w:rsid w:val="005C5FA5"/>
    <w:rsid w:val="005D4A80"/>
    <w:rsid w:val="005D74B3"/>
    <w:rsid w:val="005E6481"/>
    <w:rsid w:val="005E6629"/>
    <w:rsid w:val="005F1526"/>
    <w:rsid w:val="005F182D"/>
    <w:rsid w:val="005F3A5C"/>
    <w:rsid w:val="005F3A5D"/>
    <w:rsid w:val="00605E67"/>
    <w:rsid w:val="006077F6"/>
    <w:rsid w:val="00612B20"/>
    <w:rsid w:val="00621B50"/>
    <w:rsid w:val="00624DCF"/>
    <w:rsid w:val="0062715E"/>
    <w:rsid w:val="00632662"/>
    <w:rsid w:val="006404AA"/>
    <w:rsid w:val="006406F9"/>
    <w:rsid w:val="00641C67"/>
    <w:rsid w:val="006474AA"/>
    <w:rsid w:val="00650791"/>
    <w:rsid w:val="006612F3"/>
    <w:rsid w:val="006615D5"/>
    <w:rsid w:val="00663B5D"/>
    <w:rsid w:val="00671B90"/>
    <w:rsid w:val="006748D9"/>
    <w:rsid w:val="006751A3"/>
    <w:rsid w:val="00684144"/>
    <w:rsid w:val="00685159"/>
    <w:rsid w:val="00690646"/>
    <w:rsid w:val="006908C8"/>
    <w:rsid w:val="00691A79"/>
    <w:rsid w:val="00694D00"/>
    <w:rsid w:val="006950A6"/>
    <w:rsid w:val="00697F6C"/>
    <w:rsid w:val="006A0BA9"/>
    <w:rsid w:val="006A5F39"/>
    <w:rsid w:val="006B4A15"/>
    <w:rsid w:val="006C05F5"/>
    <w:rsid w:val="006C10EC"/>
    <w:rsid w:val="006D0092"/>
    <w:rsid w:val="006D3273"/>
    <w:rsid w:val="006D35B1"/>
    <w:rsid w:val="006E2345"/>
    <w:rsid w:val="006E70D9"/>
    <w:rsid w:val="006F602C"/>
    <w:rsid w:val="0070032F"/>
    <w:rsid w:val="007005F9"/>
    <w:rsid w:val="007017DD"/>
    <w:rsid w:val="00713D95"/>
    <w:rsid w:val="00715D28"/>
    <w:rsid w:val="00717C99"/>
    <w:rsid w:val="00731B35"/>
    <w:rsid w:val="0073396F"/>
    <w:rsid w:val="007374F7"/>
    <w:rsid w:val="00740EE8"/>
    <w:rsid w:val="0074267D"/>
    <w:rsid w:val="00744AC0"/>
    <w:rsid w:val="007453EA"/>
    <w:rsid w:val="00751C60"/>
    <w:rsid w:val="00763636"/>
    <w:rsid w:val="00767BBA"/>
    <w:rsid w:val="00780036"/>
    <w:rsid w:val="007811AC"/>
    <w:rsid w:val="007845D7"/>
    <w:rsid w:val="00785AF8"/>
    <w:rsid w:val="0079295F"/>
    <w:rsid w:val="00793B47"/>
    <w:rsid w:val="007975B0"/>
    <w:rsid w:val="00797F12"/>
    <w:rsid w:val="007A16F2"/>
    <w:rsid w:val="007B199D"/>
    <w:rsid w:val="007B70EB"/>
    <w:rsid w:val="007C053D"/>
    <w:rsid w:val="007C1D26"/>
    <w:rsid w:val="007C3219"/>
    <w:rsid w:val="007D1B06"/>
    <w:rsid w:val="007D7F94"/>
    <w:rsid w:val="007E1EEF"/>
    <w:rsid w:val="007E2C9D"/>
    <w:rsid w:val="007E2D39"/>
    <w:rsid w:val="007E7979"/>
    <w:rsid w:val="008167D2"/>
    <w:rsid w:val="008232BD"/>
    <w:rsid w:val="0083028A"/>
    <w:rsid w:val="00835617"/>
    <w:rsid w:val="00841926"/>
    <w:rsid w:val="00842DF1"/>
    <w:rsid w:val="00843657"/>
    <w:rsid w:val="008529DF"/>
    <w:rsid w:val="00852CFF"/>
    <w:rsid w:val="008537C4"/>
    <w:rsid w:val="00854747"/>
    <w:rsid w:val="008562C9"/>
    <w:rsid w:val="008570B1"/>
    <w:rsid w:val="00860226"/>
    <w:rsid w:val="008615FB"/>
    <w:rsid w:val="00864997"/>
    <w:rsid w:val="00864AB4"/>
    <w:rsid w:val="008663E9"/>
    <w:rsid w:val="00871F00"/>
    <w:rsid w:val="00874CA2"/>
    <w:rsid w:val="00875D9B"/>
    <w:rsid w:val="0088530B"/>
    <w:rsid w:val="00887405"/>
    <w:rsid w:val="0089190F"/>
    <w:rsid w:val="00891CAD"/>
    <w:rsid w:val="008978C7"/>
    <w:rsid w:val="008A0684"/>
    <w:rsid w:val="008A1D65"/>
    <w:rsid w:val="008A67C0"/>
    <w:rsid w:val="008B0734"/>
    <w:rsid w:val="008B7218"/>
    <w:rsid w:val="008C19DA"/>
    <w:rsid w:val="008D3E5E"/>
    <w:rsid w:val="008D4781"/>
    <w:rsid w:val="008D5036"/>
    <w:rsid w:val="008D57A7"/>
    <w:rsid w:val="008E2900"/>
    <w:rsid w:val="008E2F96"/>
    <w:rsid w:val="008F0299"/>
    <w:rsid w:val="008F49E4"/>
    <w:rsid w:val="008F6CCB"/>
    <w:rsid w:val="0090329F"/>
    <w:rsid w:val="00911F31"/>
    <w:rsid w:val="00925A8A"/>
    <w:rsid w:val="00925AE9"/>
    <w:rsid w:val="00933F71"/>
    <w:rsid w:val="00944472"/>
    <w:rsid w:val="009630BE"/>
    <w:rsid w:val="00973A39"/>
    <w:rsid w:val="009842D0"/>
    <w:rsid w:val="009B2608"/>
    <w:rsid w:val="009B498E"/>
    <w:rsid w:val="009B7B71"/>
    <w:rsid w:val="009D453A"/>
    <w:rsid w:val="009F4F74"/>
    <w:rsid w:val="009F7042"/>
    <w:rsid w:val="00A07DA7"/>
    <w:rsid w:val="00A103EC"/>
    <w:rsid w:val="00A104A7"/>
    <w:rsid w:val="00A20FD3"/>
    <w:rsid w:val="00A21425"/>
    <w:rsid w:val="00A25DB8"/>
    <w:rsid w:val="00A315BD"/>
    <w:rsid w:val="00A422E9"/>
    <w:rsid w:val="00A42A2C"/>
    <w:rsid w:val="00A46216"/>
    <w:rsid w:val="00A52ACB"/>
    <w:rsid w:val="00A57036"/>
    <w:rsid w:val="00A668B3"/>
    <w:rsid w:val="00A80890"/>
    <w:rsid w:val="00A93485"/>
    <w:rsid w:val="00A979C5"/>
    <w:rsid w:val="00AA5FFC"/>
    <w:rsid w:val="00AB6D31"/>
    <w:rsid w:val="00AC6F20"/>
    <w:rsid w:val="00AC7372"/>
    <w:rsid w:val="00AD183E"/>
    <w:rsid w:val="00AE0C8E"/>
    <w:rsid w:val="00AE3085"/>
    <w:rsid w:val="00AE3B6B"/>
    <w:rsid w:val="00AF22D8"/>
    <w:rsid w:val="00AF23F2"/>
    <w:rsid w:val="00AF3BDC"/>
    <w:rsid w:val="00AF789A"/>
    <w:rsid w:val="00B02F60"/>
    <w:rsid w:val="00B10851"/>
    <w:rsid w:val="00B11724"/>
    <w:rsid w:val="00B14F3C"/>
    <w:rsid w:val="00B208A2"/>
    <w:rsid w:val="00B27ED9"/>
    <w:rsid w:val="00B33866"/>
    <w:rsid w:val="00B3753F"/>
    <w:rsid w:val="00B378FE"/>
    <w:rsid w:val="00B4725C"/>
    <w:rsid w:val="00B525A8"/>
    <w:rsid w:val="00B567E3"/>
    <w:rsid w:val="00B57E6B"/>
    <w:rsid w:val="00B74218"/>
    <w:rsid w:val="00B7737D"/>
    <w:rsid w:val="00B82A12"/>
    <w:rsid w:val="00B83369"/>
    <w:rsid w:val="00B8639B"/>
    <w:rsid w:val="00BB78C9"/>
    <w:rsid w:val="00BD29F0"/>
    <w:rsid w:val="00BE4742"/>
    <w:rsid w:val="00C03383"/>
    <w:rsid w:val="00C0421D"/>
    <w:rsid w:val="00C0711A"/>
    <w:rsid w:val="00C22782"/>
    <w:rsid w:val="00C305E6"/>
    <w:rsid w:val="00C4093D"/>
    <w:rsid w:val="00C46B57"/>
    <w:rsid w:val="00C53804"/>
    <w:rsid w:val="00C538FD"/>
    <w:rsid w:val="00C6040B"/>
    <w:rsid w:val="00C61D17"/>
    <w:rsid w:val="00C73042"/>
    <w:rsid w:val="00C90C9C"/>
    <w:rsid w:val="00C91646"/>
    <w:rsid w:val="00C96987"/>
    <w:rsid w:val="00CA625C"/>
    <w:rsid w:val="00CB5B22"/>
    <w:rsid w:val="00CB5F09"/>
    <w:rsid w:val="00CC1577"/>
    <w:rsid w:val="00CD2B83"/>
    <w:rsid w:val="00CD7D01"/>
    <w:rsid w:val="00CE276A"/>
    <w:rsid w:val="00CE3FD9"/>
    <w:rsid w:val="00CF0EDA"/>
    <w:rsid w:val="00CF3E20"/>
    <w:rsid w:val="00CF5118"/>
    <w:rsid w:val="00CF666B"/>
    <w:rsid w:val="00D01891"/>
    <w:rsid w:val="00D042A3"/>
    <w:rsid w:val="00D056AE"/>
    <w:rsid w:val="00D146C2"/>
    <w:rsid w:val="00D207DA"/>
    <w:rsid w:val="00D216FC"/>
    <w:rsid w:val="00D239AB"/>
    <w:rsid w:val="00D239C2"/>
    <w:rsid w:val="00D24AFB"/>
    <w:rsid w:val="00D25A82"/>
    <w:rsid w:val="00D2615C"/>
    <w:rsid w:val="00D33684"/>
    <w:rsid w:val="00D35A2F"/>
    <w:rsid w:val="00D42B9B"/>
    <w:rsid w:val="00D470D2"/>
    <w:rsid w:val="00D51D8E"/>
    <w:rsid w:val="00D52D1F"/>
    <w:rsid w:val="00D54AC3"/>
    <w:rsid w:val="00D60028"/>
    <w:rsid w:val="00D61347"/>
    <w:rsid w:val="00D63605"/>
    <w:rsid w:val="00D64BF9"/>
    <w:rsid w:val="00D67AB0"/>
    <w:rsid w:val="00D67F07"/>
    <w:rsid w:val="00D756F8"/>
    <w:rsid w:val="00D84DC0"/>
    <w:rsid w:val="00D85CFA"/>
    <w:rsid w:val="00D905A4"/>
    <w:rsid w:val="00D94BE0"/>
    <w:rsid w:val="00DA6CB9"/>
    <w:rsid w:val="00DA741A"/>
    <w:rsid w:val="00DC24CC"/>
    <w:rsid w:val="00DC57B5"/>
    <w:rsid w:val="00DC6391"/>
    <w:rsid w:val="00DC6F67"/>
    <w:rsid w:val="00DD06C3"/>
    <w:rsid w:val="00DD2C37"/>
    <w:rsid w:val="00DD653D"/>
    <w:rsid w:val="00DE04D3"/>
    <w:rsid w:val="00DE5907"/>
    <w:rsid w:val="00E0497A"/>
    <w:rsid w:val="00E13EDA"/>
    <w:rsid w:val="00E21267"/>
    <w:rsid w:val="00E24C75"/>
    <w:rsid w:val="00E30B33"/>
    <w:rsid w:val="00E312F8"/>
    <w:rsid w:val="00E36753"/>
    <w:rsid w:val="00E37F9E"/>
    <w:rsid w:val="00E42383"/>
    <w:rsid w:val="00E5202C"/>
    <w:rsid w:val="00E56016"/>
    <w:rsid w:val="00E70394"/>
    <w:rsid w:val="00E744E5"/>
    <w:rsid w:val="00E77F5D"/>
    <w:rsid w:val="00E82EEF"/>
    <w:rsid w:val="00E90131"/>
    <w:rsid w:val="00EA04AC"/>
    <w:rsid w:val="00EA2003"/>
    <w:rsid w:val="00EA547C"/>
    <w:rsid w:val="00EA5D89"/>
    <w:rsid w:val="00EB396C"/>
    <w:rsid w:val="00EB6FF3"/>
    <w:rsid w:val="00EC48B1"/>
    <w:rsid w:val="00EE11CD"/>
    <w:rsid w:val="00EE4CC1"/>
    <w:rsid w:val="00EF0034"/>
    <w:rsid w:val="00EF2FD4"/>
    <w:rsid w:val="00EF35B2"/>
    <w:rsid w:val="00EF575E"/>
    <w:rsid w:val="00F01765"/>
    <w:rsid w:val="00F03ADC"/>
    <w:rsid w:val="00F078BC"/>
    <w:rsid w:val="00F12A4D"/>
    <w:rsid w:val="00F32E1F"/>
    <w:rsid w:val="00F3556E"/>
    <w:rsid w:val="00F3678E"/>
    <w:rsid w:val="00F376B3"/>
    <w:rsid w:val="00F37993"/>
    <w:rsid w:val="00F407ED"/>
    <w:rsid w:val="00F43C8C"/>
    <w:rsid w:val="00F44BC5"/>
    <w:rsid w:val="00F50B25"/>
    <w:rsid w:val="00F54AD6"/>
    <w:rsid w:val="00F54E31"/>
    <w:rsid w:val="00F63D3A"/>
    <w:rsid w:val="00F6728C"/>
    <w:rsid w:val="00F7290F"/>
    <w:rsid w:val="00F97CA2"/>
    <w:rsid w:val="00FA0D8A"/>
    <w:rsid w:val="00FA3996"/>
    <w:rsid w:val="00FA6362"/>
    <w:rsid w:val="00FB26A1"/>
    <w:rsid w:val="00FB2804"/>
    <w:rsid w:val="00FB522F"/>
    <w:rsid w:val="00FC1AF6"/>
    <w:rsid w:val="00FC2D91"/>
    <w:rsid w:val="00FC5470"/>
    <w:rsid w:val="00FC567F"/>
    <w:rsid w:val="00FC5F99"/>
    <w:rsid w:val="00FD19ED"/>
    <w:rsid w:val="00FD2620"/>
    <w:rsid w:val="00FD2917"/>
    <w:rsid w:val="00FD6629"/>
    <w:rsid w:val="00FE05F1"/>
    <w:rsid w:val="00FE6B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uiPriority="0" w:unhideWhenUsed="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171E"/>
    <w:pPr>
      <w:spacing w:after="200" w:line="276" w:lineRule="auto"/>
    </w:pPr>
    <w:rPr>
      <w:rFonts w:cs="Times New Roman"/>
      <w:sz w:val="22"/>
      <w:szCs w:val="22"/>
    </w:rPr>
  </w:style>
  <w:style w:type="paragraph" w:styleId="1">
    <w:name w:val="heading 1"/>
    <w:basedOn w:val="a"/>
    <w:next w:val="a"/>
    <w:link w:val="10"/>
    <w:uiPriority w:val="9"/>
    <w:qFormat/>
    <w:rsid w:val="00A46216"/>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46216"/>
    <w:rPr>
      <w:rFonts w:asciiTheme="majorHAnsi" w:eastAsiaTheme="majorEastAsia" w:hAnsiTheme="majorHAnsi" w:cstheme="majorBidi"/>
      <w:b/>
      <w:bCs/>
      <w:kern w:val="32"/>
      <w:sz w:val="32"/>
      <w:szCs w:val="32"/>
    </w:rPr>
  </w:style>
  <w:style w:type="paragraph" w:customStyle="1" w:styleId="ConsPlusNormal">
    <w:name w:val="ConsPlusNormal"/>
    <w:link w:val="ConsPlusNormal1"/>
    <w:rsid w:val="0016171E"/>
    <w:pPr>
      <w:widowControl w:val="0"/>
      <w:autoSpaceDE w:val="0"/>
      <w:autoSpaceDN w:val="0"/>
      <w:adjustRightInd w:val="0"/>
    </w:pPr>
    <w:rPr>
      <w:rFonts w:ascii="Arial" w:hAnsi="Arial" w:cs="Arial"/>
      <w:sz w:val="16"/>
      <w:szCs w:val="16"/>
    </w:rPr>
  </w:style>
  <w:style w:type="paragraph" w:customStyle="1" w:styleId="ConsPlusNonformat">
    <w:name w:val="ConsPlusNonformat"/>
    <w:uiPriority w:val="99"/>
    <w:rsid w:val="0016171E"/>
    <w:pPr>
      <w:widowControl w:val="0"/>
      <w:autoSpaceDE w:val="0"/>
      <w:autoSpaceDN w:val="0"/>
      <w:adjustRightInd w:val="0"/>
    </w:pPr>
    <w:rPr>
      <w:rFonts w:ascii="Courier New" w:hAnsi="Courier New" w:cs="Courier New"/>
    </w:rPr>
  </w:style>
  <w:style w:type="paragraph" w:customStyle="1" w:styleId="ConsPlusTitle">
    <w:name w:val="ConsPlusTitle"/>
    <w:rsid w:val="0016171E"/>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16171E"/>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16171E"/>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16171E"/>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16171E"/>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16171E"/>
    <w:pPr>
      <w:widowControl w:val="0"/>
      <w:autoSpaceDE w:val="0"/>
      <w:autoSpaceDN w:val="0"/>
      <w:adjustRightInd w:val="0"/>
    </w:pPr>
    <w:rPr>
      <w:rFonts w:ascii="Arial" w:hAnsi="Arial" w:cs="Arial"/>
    </w:rPr>
  </w:style>
  <w:style w:type="paragraph" w:customStyle="1" w:styleId="ConsPlusTextList1">
    <w:name w:val="ConsPlusTextList1"/>
    <w:uiPriority w:val="99"/>
    <w:rsid w:val="0016171E"/>
    <w:pPr>
      <w:widowControl w:val="0"/>
      <w:autoSpaceDE w:val="0"/>
      <w:autoSpaceDN w:val="0"/>
      <w:adjustRightInd w:val="0"/>
    </w:pPr>
    <w:rPr>
      <w:rFonts w:ascii="Arial" w:hAnsi="Arial" w:cs="Arial"/>
    </w:rPr>
  </w:style>
  <w:style w:type="character" w:customStyle="1" w:styleId="a3">
    <w:name w:val="Основной текст_"/>
    <w:link w:val="4"/>
    <w:locked/>
    <w:rsid w:val="0070032F"/>
    <w:rPr>
      <w:rFonts w:ascii="Times New Roman" w:hAnsi="Times New Roman"/>
      <w:sz w:val="27"/>
      <w:shd w:val="clear" w:color="auto" w:fill="FFFFFF"/>
    </w:rPr>
  </w:style>
  <w:style w:type="paragraph" w:customStyle="1" w:styleId="4">
    <w:name w:val="Основной текст4"/>
    <w:basedOn w:val="a"/>
    <w:link w:val="a3"/>
    <w:rsid w:val="0070032F"/>
    <w:pPr>
      <w:shd w:val="clear" w:color="auto" w:fill="FFFFFF"/>
      <w:spacing w:after="120" w:line="485" w:lineRule="exact"/>
      <w:jc w:val="center"/>
    </w:pPr>
    <w:rPr>
      <w:rFonts w:ascii="Times New Roman" w:hAnsi="Times New Roman"/>
      <w:sz w:val="27"/>
      <w:szCs w:val="20"/>
    </w:rPr>
  </w:style>
  <w:style w:type="character" w:styleId="a4">
    <w:name w:val="Hyperlink"/>
    <w:basedOn w:val="a0"/>
    <w:uiPriority w:val="99"/>
    <w:rsid w:val="00FB2804"/>
    <w:rPr>
      <w:rFonts w:cs="Times New Roman"/>
      <w:color w:val="000080"/>
      <w:u w:val="single"/>
    </w:rPr>
  </w:style>
  <w:style w:type="paragraph" w:styleId="a5">
    <w:name w:val="List Paragraph"/>
    <w:basedOn w:val="a"/>
    <w:uiPriority w:val="34"/>
    <w:qFormat/>
    <w:rsid w:val="00294627"/>
    <w:pPr>
      <w:spacing w:after="0" w:line="240" w:lineRule="auto"/>
      <w:ind w:left="720"/>
      <w:contextualSpacing/>
    </w:pPr>
    <w:rPr>
      <w:rFonts w:ascii="Arial Unicode MS" w:eastAsia="Arial Unicode MS" w:hAnsi="Times New Roman" w:cs="Arial Unicode MS"/>
      <w:color w:val="000000"/>
      <w:sz w:val="24"/>
      <w:szCs w:val="24"/>
    </w:rPr>
  </w:style>
  <w:style w:type="paragraph" w:styleId="a6">
    <w:name w:val="Balloon Text"/>
    <w:basedOn w:val="a"/>
    <w:link w:val="a7"/>
    <w:uiPriority w:val="99"/>
    <w:semiHidden/>
    <w:unhideWhenUsed/>
    <w:rsid w:val="007374F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374F7"/>
    <w:rPr>
      <w:rFonts w:ascii="Tahoma" w:hAnsi="Tahoma" w:cs="Tahoma"/>
      <w:sz w:val="16"/>
      <w:szCs w:val="16"/>
    </w:rPr>
  </w:style>
  <w:style w:type="paragraph" w:styleId="a8">
    <w:name w:val="footnote text"/>
    <w:basedOn w:val="a"/>
    <w:link w:val="a9"/>
    <w:uiPriority w:val="99"/>
    <w:semiHidden/>
    <w:unhideWhenUsed/>
    <w:rsid w:val="00075168"/>
    <w:rPr>
      <w:sz w:val="20"/>
      <w:szCs w:val="20"/>
    </w:rPr>
  </w:style>
  <w:style w:type="character" w:customStyle="1" w:styleId="a9">
    <w:name w:val="Текст сноски Знак"/>
    <w:basedOn w:val="a0"/>
    <w:link w:val="a8"/>
    <w:uiPriority w:val="99"/>
    <w:semiHidden/>
    <w:locked/>
    <w:rsid w:val="00075168"/>
    <w:rPr>
      <w:rFonts w:cs="Times New Roman"/>
      <w:sz w:val="20"/>
      <w:szCs w:val="20"/>
    </w:rPr>
  </w:style>
  <w:style w:type="character" w:styleId="aa">
    <w:name w:val="footnote reference"/>
    <w:basedOn w:val="a0"/>
    <w:uiPriority w:val="99"/>
    <w:semiHidden/>
    <w:unhideWhenUsed/>
    <w:rsid w:val="00075168"/>
    <w:rPr>
      <w:rFonts w:cs="Times New Roman"/>
      <w:vertAlign w:val="superscript"/>
    </w:rPr>
  </w:style>
  <w:style w:type="paragraph" w:styleId="ab">
    <w:name w:val="header"/>
    <w:basedOn w:val="a"/>
    <w:link w:val="ac"/>
    <w:uiPriority w:val="99"/>
    <w:unhideWhenUsed/>
    <w:rsid w:val="00785AF8"/>
    <w:pPr>
      <w:tabs>
        <w:tab w:val="center" w:pos="4677"/>
        <w:tab w:val="right" w:pos="9355"/>
      </w:tabs>
    </w:pPr>
  </w:style>
  <w:style w:type="character" w:customStyle="1" w:styleId="ac">
    <w:name w:val="Верхний колонтитул Знак"/>
    <w:basedOn w:val="a0"/>
    <w:link w:val="ab"/>
    <w:uiPriority w:val="99"/>
    <w:locked/>
    <w:rsid w:val="00785AF8"/>
    <w:rPr>
      <w:rFonts w:cs="Times New Roman"/>
    </w:rPr>
  </w:style>
  <w:style w:type="paragraph" w:styleId="ad">
    <w:name w:val="footer"/>
    <w:basedOn w:val="a"/>
    <w:link w:val="ae"/>
    <w:uiPriority w:val="99"/>
    <w:semiHidden/>
    <w:unhideWhenUsed/>
    <w:rsid w:val="00785AF8"/>
    <w:pPr>
      <w:tabs>
        <w:tab w:val="center" w:pos="4677"/>
        <w:tab w:val="right" w:pos="9355"/>
      </w:tabs>
    </w:pPr>
  </w:style>
  <w:style w:type="character" w:customStyle="1" w:styleId="ae">
    <w:name w:val="Нижний колонтитул Знак"/>
    <w:basedOn w:val="a0"/>
    <w:link w:val="ad"/>
    <w:uiPriority w:val="99"/>
    <w:semiHidden/>
    <w:locked/>
    <w:rsid w:val="00785AF8"/>
    <w:rPr>
      <w:rFonts w:cs="Times New Roman"/>
    </w:rPr>
  </w:style>
  <w:style w:type="paragraph" w:customStyle="1" w:styleId="s1">
    <w:name w:val="s_1"/>
    <w:basedOn w:val="a"/>
    <w:rsid w:val="005662F3"/>
    <w:pPr>
      <w:spacing w:after="0" w:line="240" w:lineRule="auto"/>
      <w:ind w:firstLine="720"/>
      <w:jc w:val="both"/>
    </w:pPr>
    <w:rPr>
      <w:rFonts w:ascii="Arial" w:hAnsi="Arial" w:cs="Arial"/>
      <w:sz w:val="26"/>
      <w:szCs w:val="26"/>
    </w:rPr>
  </w:style>
  <w:style w:type="paragraph" w:customStyle="1" w:styleId="11">
    <w:name w:val="Без интервала1"/>
    <w:rsid w:val="005662F3"/>
    <w:pPr>
      <w:suppressAutoHyphens/>
    </w:pPr>
    <w:rPr>
      <w:sz w:val="22"/>
      <w:szCs w:val="22"/>
      <w:lang w:eastAsia="zh-CN"/>
    </w:rPr>
  </w:style>
  <w:style w:type="paragraph" w:styleId="af">
    <w:name w:val="No Spacing"/>
    <w:uiPriority w:val="1"/>
    <w:qFormat/>
    <w:rsid w:val="00372F37"/>
    <w:rPr>
      <w:rFonts w:cs="Times New Roman"/>
      <w:sz w:val="22"/>
      <w:szCs w:val="22"/>
    </w:rPr>
  </w:style>
  <w:style w:type="paragraph" w:customStyle="1" w:styleId="ConsTitle">
    <w:name w:val="ConsTitle"/>
    <w:rsid w:val="00A93485"/>
    <w:pPr>
      <w:widowControl w:val="0"/>
      <w:suppressAutoHyphens/>
      <w:snapToGrid w:val="0"/>
    </w:pPr>
    <w:rPr>
      <w:rFonts w:ascii="Arial" w:hAnsi="Arial" w:cs="Arial"/>
      <w:b/>
      <w:sz w:val="16"/>
      <w:lang w:eastAsia="zh-CN"/>
    </w:rPr>
  </w:style>
  <w:style w:type="paragraph" w:styleId="2">
    <w:name w:val="Body Text 2"/>
    <w:basedOn w:val="a"/>
    <w:link w:val="20"/>
    <w:uiPriority w:val="99"/>
    <w:unhideWhenUsed/>
    <w:rsid w:val="00A93485"/>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locked/>
    <w:rsid w:val="00A93485"/>
    <w:rPr>
      <w:rFonts w:ascii="Times New Roman" w:hAnsi="Times New Roman" w:cs="Times New Roman"/>
      <w:sz w:val="24"/>
      <w:szCs w:val="24"/>
    </w:rPr>
  </w:style>
  <w:style w:type="character" w:customStyle="1" w:styleId="ConsPlusNormal1">
    <w:name w:val="ConsPlusNormal1"/>
    <w:link w:val="ConsPlusNormal"/>
    <w:locked/>
    <w:rsid w:val="00FE05F1"/>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4656</Words>
  <Characters>37332</Characters>
  <Application>Microsoft Office Word</Application>
  <DocSecurity>2</DocSecurity>
  <Lines>311</Lines>
  <Paragraphs>83</Paragraphs>
  <ScaleCrop>false</ScaleCrop>
  <Company>КонсультантПлюс Версия 4016.00.46</Company>
  <LinksUpToDate>false</LinksUpToDate>
  <CharactersWithSpaces>41905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Брянского городского Совета народных депутатов от 29.04.2009 N 45(ред. от 30.06.2016)"О принятии Положения о гарантиях депутатов Брянского городского Совета народных депутатов"</dc:title>
  <dc:creator>Владимир aka punsh</dc:creator>
  <cp:lastModifiedBy>SpecVagon-001</cp:lastModifiedBy>
  <cp:revision>3</cp:revision>
  <cp:lastPrinted>2025-02-04T08:24:00Z</cp:lastPrinted>
  <dcterms:created xsi:type="dcterms:W3CDTF">2025-04-22T13:01:00Z</dcterms:created>
  <dcterms:modified xsi:type="dcterms:W3CDTF">2025-04-24T08:40:00Z</dcterms:modified>
</cp:coreProperties>
</file>