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59" w:rsidRDefault="00B66859" w:rsidP="00B66859">
      <w:pPr>
        <w:pStyle w:val="a4"/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24"/>
        </w:rPr>
      </w:pPr>
      <w:bookmarkStart w:id="0" w:name="_970302034"/>
      <w:bookmarkEnd w:id="0"/>
      <w:r>
        <w:rPr>
          <w:sz w:val="16"/>
        </w:rPr>
        <w:t xml:space="preserve">        </w:t>
      </w:r>
      <w:r>
        <w:rPr>
          <w:noProof/>
          <w:sz w:val="16"/>
        </w:rPr>
        <w:drawing>
          <wp:inline distT="0" distB="0" distL="0" distR="0">
            <wp:extent cx="653415" cy="73152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59" w:rsidRDefault="00B66859" w:rsidP="00B66859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B66859" w:rsidRDefault="00B66859" w:rsidP="00B6685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B66859" w:rsidRDefault="00B66859" w:rsidP="00B6685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B66859" w:rsidRDefault="00B66859" w:rsidP="00B6685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B66859" w:rsidRDefault="00B66859" w:rsidP="00B66859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B66859" w:rsidRDefault="00B66859" w:rsidP="00355D98">
      <w:pPr>
        <w:pStyle w:val="a5"/>
        <w:spacing w:after="0" w:line="360" w:lineRule="auto"/>
        <w:jc w:val="left"/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r>
        <w:rPr>
          <w:b/>
          <w:i w:val="0"/>
          <w:spacing w:val="20"/>
          <w:sz w:val="34"/>
        </w:rPr>
        <w:t>П О С Т А Н О В Л Е Н И Е</w:t>
      </w:r>
    </w:p>
    <w:p w:rsidR="00B66859" w:rsidRDefault="00B66859" w:rsidP="00B66859">
      <w:pPr>
        <w:pStyle w:val="a3"/>
        <w:ind w:left="0" w:firstLine="0"/>
      </w:pPr>
    </w:p>
    <w:p w:rsidR="00B66859" w:rsidRDefault="00B66859" w:rsidP="00B66859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B0085D">
        <w:rPr>
          <w:sz w:val="28"/>
        </w:rPr>
        <w:t xml:space="preserve"> 21.03.2025 </w:t>
      </w:r>
      <w:r>
        <w:rPr>
          <w:sz w:val="28"/>
        </w:rPr>
        <w:t xml:space="preserve"> №</w:t>
      </w:r>
      <w:r w:rsidR="00B0085D">
        <w:rPr>
          <w:sz w:val="28"/>
        </w:rPr>
        <w:t xml:space="preserve">  406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Default="00B66859" w:rsidP="00B66859">
      <w:pPr>
        <w:pStyle w:val="a3"/>
        <w:ind w:left="0" w:right="176" w:firstLine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</w:t>
      </w:r>
    </w:p>
    <w:tbl>
      <w:tblPr>
        <w:tblW w:w="0" w:type="auto"/>
        <w:tblLayout w:type="fixed"/>
        <w:tblLook w:val="0000"/>
      </w:tblPr>
      <w:tblGrid>
        <w:gridCol w:w="4077"/>
        <w:gridCol w:w="4783"/>
      </w:tblGrid>
      <w:tr w:rsidR="00B66859" w:rsidTr="00FA7393">
        <w:tc>
          <w:tcPr>
            <w:tcW w:w="4077" w:type="dxa"/>
          </w:tcPr>
          <w:p w:rsidR="00B66859" w:rsidRDefault="00B66859" w:rsidP="00FA7393">
            <w:pPr>
              <w:pStyle w:val="a3"/>
              <w:ind w:left="0" w:right="-108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</w:rPr>
              <w:t>«Управление муниципальными финансами в муниципальном образовании «Ярцевский муниципальный округ» Смоленской области»</w:t>
            </w:r>
          </w:p>
        </w:tc>
        <w:tc>
          <w:tcPr>
            <w:tcW w:w="4783" w:type="dxa"/>
          </w:tcPr>
          <w:p w:rsidR="00B66859" w:rsidRDefault="00B66859" w:rsidP="00FA7393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</w:tbl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Pr="008E6965" w:rsidRDefault="00B66859" w:rsidP="00B66859">
      <w:pPr>
        <w:pStyle w:val="a3"/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E696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распоряжением Админ</w:t>
      </w:r>
      <w:r w:rsidRPr="008E6965">
        <w:rPr>
          <w:sz w:val="28"/>
          <w:szCs w:val="28"/>
        </w:rPr>
        <w:t xml:space="preserve">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E6965">
        <w:rPr>
          <w:sz w:val="28"/>
          <w:szCs w:val="28"/>
        </w:rPr>
        <w:t>»  Смоленской области от 23.</w:t>
      </w:r>
      <w:r>
        <w:rPr>
          <w:sz w:val="28"/>
          <w:szCs w:val="28"/>
        </w:rPr>
        <w:t>10.2024 №470-р</w:t>
      </w:r>
      <w:r w:rsidRPr="008E696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перечня муниципальных программ</w:t>
      </w:r>
      <w:r w:rsidRPr="008E696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8E6965">
        <w:rPr>
          <w:sz w:val="28"/>
          <w:szCs w:val="28"/>
        </w:rPr>
        <w:t xml:space="preserve"> </w:t>
      </w: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</w:p>
    <w:p w:rsidR="00B66859" w:rsidRPr="008E6965" w:rsidRDefault="00B66859" w:rsidP="00E94336">
      <w:pPr>
        <w:pStyle w:val="a3"/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8E6965">
        <w:rPr>
          <w:sz w:val="28"/>
          <w:szCs w:val="28"/>
        </w:rPr>
        <w:t xml:space="preserve">         Администрация  муниципального  образования «Ярцевский </w:t>
      </w:r>
      <w:r>
        <w:rPr>
          <w:sz w:val="28"/>
          <w:szCs w:val="28"/>
        </w:rPr>
        <w:t>муниципальный округ</w:t>
      </w:r>
      <w:r w:rsidRPr="008E6965">
        <w:rPr>
          <w:sz w:val="28"/>
          <w:szCs w:val="28"/>
        </w:rPr>
        <w:t>»  Смоленской области  п о с т а н о в л я е т:</w:t>
      </w: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</w:p>
    <w:p w:rsidR="00B66859" w:rsidRPr="00BF358B" w:rsidRDefault="00B66859" w:rsidP="00B66859">
      <w:pPr>
        <w:pStyle w:val="a3"/>
        <w:tabs>
          <w:tab w:val="left" w:pos="709"/>
          <w:tab w:val="left" w:pos="1276"/>
        </w:tabs>
        <w:ind w:left="0" w:firstLine="0"/>
        <w:jc w:val="both"/>
        <w:rPr>
          <w:b/>
          <w:szCs w:val="28"/>
        </w:rPr>
      </w:pPr>
      <w:r>
        <w:rPr>
          <w:sz w:val="28"/>
          <w:szCs w:val="28"/>
        </w:rPr>
        <w:t xml:space="preserve">        1. </w:t>
      </w:r>
      <w:r w:rsidRPr="00466C35">
        <w:rPr>
          <w:sz w:val="28"/>
          <w:szCs w:val="28"/>
        </w:rPr>
        <w:t>Считать утратившим силу постановление Администрации муниципального образования «Ярцевский район» Смоленской области  от 16.02.2022 №0211 «Об утверждении муниципальной программы «Управление муниципальными финансами» на 2022-2026 годы» (</w:t>
      </w:r>
      <w:r>
        <w:rPr>
          <w:sz w:val="28"/>
          <w:szCs w:val="28"/>
        </w:rPr>
        <w:t xml:space="preserve">далее муниципальная программа)(в редакции постановлений Администрации муниципального образования «Ярцевский район» Смоленской области от 05.04.2022 №0500, от 13.05.2022 №0736, от 10.10.2022 №1705, от 10.01.2023 №0007, от 07.02.2023 №0160, от 20.03.2023 №0375, от 29.09.2023 №1440; от 15.01.2024 №0008, от 26.02.2024 №0196, от 14.05.2024 №0561, от 28.12.2024 №604-р).  </w:t>
      </w:r>
    </w:p>
    <w:p w:rsidR="00B66859" w:rsidRPr="00466C35" w:rsidRDefault="00B66859" w:rsidP="00B66859">
      <w:pPr>
        <w:pStyle w:val="a3"/>
        <w:tabs>
          <w:tab w:val="left" w:pos="0"/>
        </w:tabs>
        <w:ind w:left="973" w:firstLine="0"/>
        <w:jc w:val="both"/>
        <w:rPr>
          <w:sz w:val="28"/>
          <w:szCs w:val="28"/>
        </w:rPr>
      </w:pPr>
    </w:p>
    <w:p w:rsidR="00B66859" w:rsidRPr="00E94336" w:rsidRDefault="00E94336" w:rsidP="00E94336">
      <w:pPr>
        <w:pStyle w:val="a3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6859">
        <w:rPr>
          <w:sz w:val="28"/>
          <w:szCs w:val="28"/>
        </w:rPr>
        <w:t xml:space="preserve">2. Настоящее постановление распространяет свое действие на правоотношения, </w:t>
      </w:r>
      <w:r w:rsidR="00B66859" w:rsidRPr="00E94336">
        <w:rPr>
          <w:sz w:val="28"/>
          <w:szCs w:val="28"/>
        </w:rPr>
        <w:t>возникшие с 01 января 2025 года.</w:t>
      </w:r>
      <w:r w:rsidR="00B66859" w:rsidRPr="00E94336">
        <w:rPr>
          <w:b/>
          <w:sz w:val="28"/>
          <w:szCs w:val="28"/>
        </w:rPr>
        <w:t xml:space="preserve">  </w:t>
      </w:r>
    </w:p>
    <w:p w:rsidR="00B66859" w:rsidRPr="008E6965" w:rsidRDefault="00B66859" w:rsidP="00B66859">
      <w:pPr>
        <w:pStyle w:val="a3"/>
        <w:ind w:left="1185" w:firstLine="0"/>
        <w:jc w:val="both"/>
        <w:rPr>
          <w:sz w:val="28"/>
          <w:szCs w:val="28"/>
        </w:rPr>
      </w:pPr>
      <w:r w:rsidRPr="008E6965">
        <w:rPr>
          <w:sz w:val="28"/>
          <w:szCs w:val="28"/>
        </w:rPr>
        <w:t xml:space="preserve">         </w:t>
      </w: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  <w:r w:rsidRPr="008E6965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 w:rsidRPr="00ED6654">
        <w:rPr>
          <w:sz w:val="28"/>
          <w:szCs w:val="28"/>
        </w:rPr>
        <w:t xml:space="preserve"> </w:t>
      </w:r>
      <w:r w:rsidRPr="008E6965">
        <w:rPr>
          <w:sz w:val="28"/>
          <w:szCs w:val="28"/>
        </w:rPr>
        <w:t xml:space="preserve">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E6965">
        <w:rPr>
          <w:sz w:val="28"/>
          <w:szCs w:val="28"/>
        </w:rPr>
        <w:t>» Смоленской области (</w:t>
      </w:r>
      <w:r w:rsidRPr="00736ADB">
        <w:rPr>
          <w:sz w:val="28"/>
          <w:szCs w:val="28"/>
        </w:rPr>
        <w:t>yarcevo</w:t>
      </w:r>
      <w:r w:rsidRPr="008E6965">
        <w:rPr>
          <w:sz w:val="28"/>
          <w:szCs w:val="28"/>
        </w:rPr>
        <w:t>.</w:t>
      </w:r>
      <w:r w:rsidRPr="00736ADB">
        <w:rPr>
          <w:sz w:val="28"/>
          <w:szCs w:val="28"/>
        </w:rPr>
        <w:t>admin</w:t>
      </w:r>
      <w:r w:rsidRPr="008E6965">
        <w:rPr>
          <w:sz w:val="28"/>
          <w:szCs w:val="28"/>
        </w:rPr>
        <w:t>-</w:t>
      </w:r>
      <w:r w:rsidRPr="00736ADB">
        <w:rPr>
          <w:sz w:val="28"/>
          <w:szCs w:val="28"/>
        </w:rPr>
        <w:t>smolensk</w:t>
      </w:r>
      <w:r w:rsidRPr="008E6965">
        <w:rPr>
          <w:sz w:val="28"/>
          <w:szCs w:val="28"/>
        </w:rPr>
        <w:t>.</w:t>
      </w:r>
      <w:r w:rsidRPr="00736ADB">
        <w:rPr>
          <w:sz w:val="28"/>
          <w:szCs w:val="28"/>
        </w:rPr>
        <w:t>ru</w:t>
      </w:r>
      <w:r w:rsidRPr="008E6965">
        <w:rPr>
          <w:sz w:val="28"/>
          <w:szCs w:val="28"/>
        </w:rPr>
        <w:t>).</w:t>
      </w:r>
    </w:p>
    <w:p w:rsidR="00B66859" w:rsidRPr="008E6965" w:rsidRDefault="00B66859" w:rsidP="00B66859">
      <w:pPr>
        <w:pStyle w:val="a3"/>
        <w:tabs>
          <w:tab w:val="left" w:pos="9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  <w:r w:rsidRPr="008E6965">
        <w:rPr>
          <w:sz w:val="28"/>
          <w:szCs w:val="28"/>
        </w:rPr>
        <w:t xml:space="preserve">       </w:t>
      </w:r>
      <w:r>
        <w:rPr>
          <w:sz w:val="28"/>
          <w:szCs w:val="28"/>
        </w:rPr>
        <w:t>4.</w:t>
      </w:r>
      <w:r w:rsidRPr="008E6965">
        <w:rPr>
          <w:sz w:val="28"/>
          <w:szCs w:val="28"/>
        </w:rPr>
        <w:t xml:space="preserve"> Контроль за исполнением настоящего постановления возложить на начальника </w:t>
      </w:r>
      <w:r>
        <w:rPr>
          <w:sz w:val="28"/>
          <w:szCs w:val="28"/>
        </w:rPr>
        <w:t>ф</w:t>
      </w:r>
      <w:r w:rsidRPr="008E6965">
        <w:rPr>
          <w:sz w:val="28"/>
          <w:szCs w:val="28"/>
        </w:rPr>
        <w:t xml:space="preserve">инансового управления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E6965">
        <w:rPr>
          <w:sz w:val="28"/>
          <w:szCs w:val="28"/>
        </w:rPr>
        <w:t xml:space="preserve">» Смоленской области  </w:t>
      </w:r>
      <w:r>
        <w:rPr>
          <w:sz w:val="28"/>
          <w:szCs w:val="28"/>
        </w:rPr>
        <w:t xml:space="preserve">          Л.Г. Ярощук</w:t>
      </w:r>
      <w:r w:rsidRPr="008E6965">
        <w:rPr>
          <w:sz w:val="28"/>
          <w:szCs w:val="28"/>
        </w:rPr>
        <w:t xml:space="preserve">. </w:t>
      </w: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</w:p>
    <w:p w:rsidR="00B66859" w:rsidRPr="008E6965" w:rsidRDefault="00B66859" w:rsidP="00B66859">
      <w:pPr>
        <w:pStyle w:val="a3"/>
        <w:ind w:left="0" w:firstLine="0"/>
        <w:jc w:val="both"/>
        <w:rPr>
          <w:sz w:val="28"/>
          <w:szCs w:val="28"/>
        </w:rPr>
      </w:pPr>
    </w:p>
    <w:p w:rsidR="00B66859" w:rsidRPr="008E6965" w:rsidRDefault="00B66859" w:rsidP="00B66859">
      <w:pPr>
        <w:tabs>
          <w:tab w:val="left" w:pos="7088"/>
        </w:tabs>
        <w:rPr>
          <w:sz w:val="28"/>
          <w:szCs w:val="28"/>
        </w:rPr>
      </w:pPr>
    </w:p>
    <w:p w:rsidR="00B66859" w:rsidRDefault="00B66859" w:rsidP="00B66859">
      <w:pPr>
        <w:tabs>
          <w:tab w:val="left" w:pos="7088"/>
        </w:tabs>
        <w:rPr>
          <w:sz w:val="28"/>
        </w:rPr>
      </w:pPr>
      <w:r w:rsidRPr="008E6965">
        <w:rPr>
          <w:sz w:val="28"/>
          <w:szCs w:val="28"/>
        </w:rPr>
        <w:t xml:space="preserve"> 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Глава  муниципального образования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«Ярцевский  муниципальный округ»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  <w:r>
        <w:rPr>
          <w:sz w:val="28"/>
        </w:rPr>
        <w:t>Смоленской области                                                                      Р.Н Захаров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Default="00B66859" w:rsidP="00B66859">
      <w:pPr>
        <w:pStyle w:val="a4"/>
        <w:spacing w:before="0" w:after="0"/>
        <w:ind w:left="2880" w:firstLine="720"/>
        <w:jc w:val="left"/>
        <w:rPr>
          <w:sz w:val="16"/>
        </w:rPr>
      </w:pPr>
      <w:r>
        <w:rPr>
          <w:sz w:val="16"/>
        </w:rPr>
        <w:t xml:space="preserve">    </w:t>
      </w: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B66859" w:rsidRDefault="00B66859" w:rsidP="00B66859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B66859" w:rsidRDefault="00B66859" w:rsidP="00DF1675">
      <w:pPr>
        <w:pStyle w:val="a3"/>
        <w:ind w:left="0" w:firstLine="0"/>
        <w:rPr>
          <w:sz w:val="28"/>
        </w:rPr>
      </w:pPr>
    </w:p>
    <w:p w:rsidR="00112B5F" w:rsidRDefault="00112B5F" w:rsidP="00DF1675">
      <w:pPr>
        <w:pStyle w:val="a3"/>
        <w:ind w:left="0" w:firstLine="0"/>
        <w:rPr>
          <w:sz w:val="28"/>
        </w:rPr>
      </w:pPr>
    </w:p>
    <w:p w:rsidR="00B66859" w:rsidRPr="00837F88" w:rsidRDefault="00B66859" w:rsidP="00DF1675">
      <w:pPr>
        <w:pStyle w:val="a3"/>
        <w:ind w:left="0" w:firstLine="0"/>
        <w:rPr>
          <w:sz w:val="28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4A0"/>
      </w:tblPr>
      <w:tblGrid>
        <w:gridCol w:w="4253"/>
      </w:tblGrid>
      <w:tr w:rsidR="001204E4" w:rsidRPr="00B3636A" w:rsidTr="001204E4">
        <w:tc>
          <w:tcPr>
            <w:tcW w:w="4253" w:type="dxa"/>
          </w:tcPr>
          <w:p w:rsidR="00B66859" w:rsidRDefault="00B66859" w:rsidP="00170C1F">
            <w:pPr>
              <w:pStyle w:val="1"/>
              <w:tabs>
                <w:tab w:val="left" w:pos="567"/>
                <w:tab w:val="left" w:pos="1530"/>
              </w:tabs>
              <w:spacing w:before="0" w:beforeAutospacing="0" w:after="0" w:afterAutospacing="0"/>
              <w:ind w:left="567" w:hanging="567"/>
              <w:rPr>
                <w:b w:val="0"/>
                <w:sz w:val="24"/>
                <w:szCs w:val="24"/>
              </w:rPr>
            </w:pPr>
          </w:p>
          <w:p w:rsidR="00B66859" w:rsidRDefault="00B66859" w:rsidP="00170C1F">
            <w:pPr>
              <w:pStyle w:val="1"/>
              <w:tabs>
                <w:tab w:val="left" w:pos="567"/>
                <w:tab w:val="left" w:pos="1530"/>
              </w:tabs>
              <w:spacing w:before="0" w:beforeAutospacing="0" w:after="0" w:afterAutospacing="0"/>
              <w:ind w:left="567" w:hanging="567"/>
              <w:rPr>
                <w:b w:val="0"/>
                <w:sz w:val="24"/>
                <w:szCs w:val="24"/>
              </w:rPr>
            </w:pPr>
          </w:p>
          <w:p w:rsidR="00170C1F" w:rsidRDefault="00B77FE2" w:rsidP="00170C1F">
            <w:pPr>
              <w:pStyle w:val="1"/>
              <w:tabs>
                <w:tab w:val="left" w:pos="567"/>
                <w:tab w:val="left" w:pos="1530"/>
              </w:tabs>
              <w:spacing w:before="0" w:beforeAutospacing="0" w:after="0" w:afterAutospacing="0"/>
              <w:ind w:left="567" w:hanging="567"/>
              <w:rPr>
                <w:b w:val="0"/>
                <w:sz w:val="24"/>
                <w:szCs w:val="24"/>
              </w:rPr>
            </w:pPr>
            <w:r w:rsidRPr="00F47796">
              <w:rPr>
                <w:b w:val="0"/>
                <w:sz w:val="24"/>
                <w:szCs w:val="24"/>
              </w:rPr>
              <w:t>Приложение</w:t>
            </w:r>
            <w:r w:rsidR="00D9240B">
              <w:rPr>
                <w:b w:val="0"/>
                <w:sz w:val="24"/>
                <w:szCs w:val="24"/>
              </w:rPr>
              <w:t xml:space="preserve">  </w:t>
            </w:r>
            <w:r w:rsidRPr="00F47796">
              <w:rPr>
                <w:b w:val="0"/>
                <w:sz w:val="24"/>
                <w:szCs w:val="24"/>
              </w:rPr>
              <w:t xml:space="preserve">  </w:t>
            </w:r>
          </w:p>
          <w:p w:rsidR="00B77FE2" w:rsidRPr="00F47796" w:rsidRDefault="00170C1F" w:rsidP="00B5491B">
            <w:pPr>
              <w:pStyle w:val="1"/>
              <w:tabs>
                <w:tab w:val="left" w:pos="-142"/>
                <w:tab w:val="left" w:pos="1530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к постановлению </w:t>
            </w:r>
            <w:r w:rsidR="00E922EE">
              <w:rPr>
                <w:b w:val="0"/>
                <w:sz w:val="24"/>
                <w:szCs w:val="24"/>
              </w:rPr>
              <w:t xml:space="preserve">Администрации </w:t>
            </w:r>
            <w:r w:rsidR="00B77FE2" w:rsidRPr="00F47796">
              <w:rPr>
                <w:b w:val="0"/>
                <w:sz w:val="24"/>
                <w:szCs w:val="24"/>
              </w:rPr>
              <w:t>муниципального         образования</w:t>
            </w:r>
            <w:r w:rsidR="00B5491B">
              <w:rPr>
                <w:b w:val="0"/>
                <w:sz w:val="24"/>
                <w:szCs w:val="24"/>
              </w:rPr>
              <w:t xml:space="preserve"> </w:t>
            </w:r>
            <w:r w:rsidR="00B77FE2" w:rsidRPr="00F47796">
              <w:rPr>
                <w:b w:val="0"/>
                <w:sz w:val="24"/>
                <w:szCs w:val="24"/>
              </w:rPr>
              <w:t xml:space="preserve">«Ярцевский </w:t>
            </w:r>
            <w:r w:rsidR="00B5491B">
              <w:rPr>
                <w:b w:val="0"/>
                <w:sz w:val="24"/>
                <w:szCs w:val="24"/>
              </w:rPr>
              <w:t>муниципальный округ</w:t>
            </w:r>
            <w:r w:rsidR="00B77FE2" w:rsidRPr="00F47796">
              <w:rPr>
                <w:b w:val="0"/>
                <w:sz w:val="24"/>
                <w:szCs w:val="24"/>
              </w:rPr>
              <w:t>» Смоленской области</w:t>
            </w:r>
          </w:p>
          <w:p w:rsidR="001204E4" w:rsidRPr="00B77FE2" w:rsidRDefault="00B77FE2" w:rsidP="00B0085D">
            <w:pPr>
              <w:tabs>
                <w:tab w:val="left" w:pos="240"/>
                <w:tab w:val="left" w:pos="525"/>
              </w:tabs>
              <w:autoSpaceDE w:val="0"/>
              <w:autoSpaceDN w:val="0"/>
              <w:adjustRightInd w:val="0"/>
              <w:ind w:left="-108"/>
              <w:outlineLvl w:val="0"/>
              <w:rPr>
                <w:bCs/>
                <w:sz w:val="28"/>
                <w:szCs w:val="28"/>
              </w:rPr>
            </w:pPr>
            <w:r w:rsidRPr="00F47796">
              <w:rPr>
                <w:sz w:val="24"/>
                <w:szCs w:val="24"/>
              </w:rPr>
              <w:t xml:space="preserve">  </w:t>
            </w:r>
            <w:r w:rsidR="00D9240B">
              <w:rPr>
                <w:sz w:val="24"/>
                <w:szCs w:val="24"/>
              </w:rPr>
              <w:t xml:space="preserve">от  </w:t>
            </w:r>
            <w:r w:rsidR="00B0085D">
              <w:rPr>
                <w:sz w:val="24"/>
                <w:szCs w:val="24"/>
              </w:rPr>
              <w:t>21.03</w:t>
            </w:r>
            <w:r w:rsidRPr="00F47796">
              <w:rPr>
                <w:sz w:val="24"/>
                <w:szCs w:val="24"/>
              </w:rPr>
              <w:t>.</w:t>
            </w:r>
            <w:r w:rsidR="00B0085D">
              <w:rPr>
                <w:sz w:val="24"/>
                <w:szCs w:val="24"/>
              </w:rPr>
              <w:t>2025</w:t>
            </w:r>
            <w:r w:rsidRPr="00F47796">
              <w:rPr>
                <w:sz w:val="24"/>
                <w:szCs w:val="24"/>
              </w:rPr>
              <w:t xml:space="preserve"> №</w:t>
            </w:r>
            <w:r w:rsidRPr="00B77FE2">
              <w:rPr>
                <w:sz w:val="24"/>
                <w:szCs w:val="24"/>
              </w:rPr>
              <w:t xml:space="preserve"> </w:t>
            </w:r>
            <w:r w:rsidR="00B0085D">
              <w:rPr>
                <w:sz w:val="24"/>
                <w:szCs w:val="24"/>
              </w:rPr>
              <w:t>406</w:t>
            </w:r>
          </w:p>
        </w:tc>
      </w:tr>
    </w:tbl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Pr="001204E4" w:rsidRDefault="001204E4" w:rsidP="001204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204E4" w:rsidRDefault="001204E4" w:rsidP="001204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204E4" w:rsidRPr="00C009B5" w:rsidRDefault="001204E4" w:rsidP="001204E4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C009B5">
        <w:rPr>
          <w:b/>
          <w:bCs/>
          <w:sz w:val="40"/>
          <w:szCs w:val="40"/>
        </w:rPr>
        <w:t>МУНИЦИПАЛЬНАЯ ПРОГРАММА</w:t>
      </w:r>
    </w:p>
    <w:p w:rsidR="001204E4" w:rsidRDefault="001204E4" w:rsidP="001204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204E4" w:rsidRDefault="001204E4" w:rsidP="001204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204E4" w:rsidRDefault="001204E4" w:rsidP="001204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204E4" w:rsidRDefault="001204E4" w:rsidP="001204E4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C009B5">
        <w:rPr>
          <w:b/>
          <w:bCs/>
          <w:sz w:val="40"/>
          <w:szCs w:val="40"/>
        </w:rPr>
        <w:t>«</w:t>
      </w:r>
      <w:r w:rsidR="00D63928">
        <w:rPr>
          <w:b/>
          <w:bCs/>
          <w:sz w:val="40"/>
          <w:szCs w:val="40"/>
        </w:rPr>
        <w:t>У</w:t>
      </w:r>
      <w:r w:rsidRPr="00C009B5">
        <w:rPr>
          <w:b/>
          <w:bCs/>
          <w:sz w:val="40"/>
          <w:szCs w:val="40"/>
        </w:rPr>
        <w:t>правлени</w:t>
      </w:r>
      <w:r w:rsidR="00D63928">
        <w:rPr>
          <w:b/>
          <w:bCs/>
          <w:sz w:val="40"/>
          <w:szCs w:val="40"/>
        </w:rPr>
        <w:t>е</w:t>
      </w:r>
      <w:r w:rsidRPr="00C009B5">
        <w:rPr>
          <w:b/>
          <w:bCs/>
          <w:sz w:val="40"/>
          <w:szCs w:val="40"/>
        </w:rPr>
        <w:t xml:space="preserve"> </w:t>
      </w:r>
    </w:p>
    <w:p w:rsidR="001204E4" w:rsidRPr="00C009B5" w:rsidRDefault="001204E4" w:rsidP="001204E4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C009B5">
        <w:rPr>
          <w:b/>
          <w:bCs/>
          <w:sz w:val="40"/>
          <w:szCs w:val="40"/>
        </w:rPr>
        <w:t>муниципальными финансами</w:t>
      </w:r>
      <w:r w:rsidR="00170C1F">
        <w:rPr>
          <w:b/>
          <w:bCs/>
          <w:sz w:val="40"/>
          <w:szCs w:val="40"/>
        </w:rPr>
        <w:t xml:space="preserve"> в муниципальном образовании </w:t>
      </w:r>
      <w:r w:rsidR="00170C1F" w:rsidRPr="00C009B5">
        <w:rPr>
          <w:b/>
          <w:bCs/>
          <w:sz w:val="40"/>
          <w:szCs w:val="40"/>
        </w:rPr>
        <w:t>«</w:t>
      </w:r>
      <w:r w:rsidR="00170C1F">
        <w:rPr>
          <w:b/>
          <w:bCs/>
          <w:sz w:val="40"/>
          <w:szCs w:val="40"/>
        </w:rPr>
        <w:t>Ярцевский муниципальный округ</w:t>
      </w:r>
      <w:r w:rsidR="00170C1F" w:rsidRPr="00C009B5">
        <w:rPr>
          <w:b/>
          <w:bCs/>
          <w:sz w:val="40"/>
          <w:szCs w:val="40"/>
        </w:rPr>
        <w:t>»</w:t>
      </w:r>
      <w:r w:rsidR="00170C1F">
        <w:rPr>
          <w:b/>
          <w:bCs/>
          <w:sz w:val="40"/>
          <w:szCs w:val="40"/>
        </w:rPr>
        <w:t xml:space="preserve"> Смоленской области</w:t>
      </w:r>
      <w:r w:rsidRPr="00C009B5">
        <w:rPr>
          <w:b/>
          <w:bCs/>
          <w:sz w:val="40"/>
          <w:szCs w:val="40"/>
        </w:rPr>
        <w:t xml:space="preserve">» </w:t>
      </w:r>
    </w:p>
    <w:p w:rsidR="001204E4" w:rsidRPr="00C009B5" w:rsidRDefault="001204E4" w:rsidP="001204E4">
      <w:pPr>
        <w:rPr>
          <w:sz w:val="40"/>
          <w:szCs w:val="40"/>
        </w:rPr>
      </w:pPr>
    </w:p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Default="001204E4" w:rsidP="001204E4"/>
    <w:p w:rsidR="001204E4" w:rsidRPr="00BC4AE4" w:rsidRDefault="001204E4" w:rsidP="00DF1675">
      <w:pPr>
        <w:pStyle w:val="a3"/>
        <w:ind w:left="0" w:firstLine="0"/>
        <w:rPr>
          <w:sz w:val="28"/>
        </w:rPr>
      </w:pPr>
    </w:p>
    <w:p w:rsidR="00A60EF5" w:rsidRDefault="00A60EF5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80D1B" w:rsidRDefault="00180D1B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66859" w:rsidRDefault="00B66859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80D1B" w:rsidRDefault="00180D1B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80D1B" w:rsidRDefault="00180D1B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80D1B" w:rsidRPr="00BC4AE4" w:rsidRDefault="00180D1B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204E4" w:rsidRDefault="001204E4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63928" w:rsidRDefault="00D63928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63928" w:rsidRPr="00BC4AE4" w:rsidRDefault="00D63928" w:rsidP="00A60EF5">
      <w:pPr>
        <w:pStyle w:val="ConsPlusNormal"/>
        <w:widowControl/>
        <w:ind w:left="1245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204E4" w:rsidRPr="00BC384D" w:rsidRDefault="001204E4" w:rsidP="001204E4">
      <w:pPr>
        <w:ind w:firstLine="709"/>
        <w:jc w:val="center"/>
        <w:rPr>
          <w:b/>
          <w:sz w:val="28"/>
          <w:szCs w:val="28"/>
        </w:rPr>
      </w:pPr>
      <w:r w:rsidRPr="00BC384D">
        <w:rPr>
          <w:b/>
          <w:sz w:val="28"/>
          <w:szCs w:val="28"/>
        </w:rPr>
        <w:lastRenderedPageBreak/>
        <w:t>Раздел 1.</w:t>
      </w:r>
    </w:p>
    <w:p w:rsidR="001204E4" w:rsidRDefault="001204E4" w:rsidP="001204E4">
      <w:pPr>
        <w:ind w:firstLine="709"/>
        <w:jc w:val="center"/>
        <w:rPr>
          <w:b/>
          <w:sz w:val="28"/>
          <w:szCs w:val="28"/>
        </w:rPr>
      </w:pPr>
      <w:r w:rsidRPr="00BC384D">
        <w:rPr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:rsidR="00A60EF5" w:rsidRPr="005D6A59" w:rsidRDefault="00A60EF5" w:rsidP="00A60EF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3DEE" w:rsidRDefault="008F345E" w:rsidP="00433D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В муниципальном образовании «Ярцевский </w:t>
      </w:r>
      <w:r w:rsidR="00433DEE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 xml:space="preserve">» Смоленской области осуществлен целый ряд мероприятий, направленных на формирование целостной системы управления муниципальными  финансами  Ярцевского  </w:t>
      </w:r>
      <w:r w:rsidR="00433DEE">
        <w:rPr>
          <w:sz w:val="28"/>
          <w:szCs w:val="28"/>
        </w:rPr>
        <w:t>муниципального округа</w:t>
      </w:r>
      <w:r w:rsidRPr="007762CA">
        <w:rPr>
          <w:sz w:val="28"/>
          <w:szCs w:val="28"/>
        </w:rPr>
        <w:t xml:space="preserve">  Смоленской области. В числе указанных мероприятий:</w:t>
      </w:r>
    </w:p>
    <w:p w:rsidR="008F345E" w:rsidRPr="007762CA" w:rsidRDefault="008F345E" w:rsidP="00433DE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организация бюджетного планирования исходя из принципа безусловного исполнения действующих обязательств, оценка объемов принимаемых обязательств с учетом ресурсных возможностей </w:t>
      </w:r>
      <w:r w:rsidR="00F740DA">
        <w:rPr>
          <w:sz w:val="28"/>
          <w:szCs w:val="28"/>
        </w:rPr>
        <w:t xml:space="preserve">бюджета муниципального образования </w:t>
      </w:r>
      <w:r w:rsidR="00F740DA" w:rsidRPr="007762CA">
        <w:rPr>
          <w:sz w:val="28"/>
          <w:szCs w:val="28"/>
        </w:rPr>
        <w:t xml:space="preserve">«Ярцевский </w:t>
      </w:r>
      <w:r w:rsidR="00F740DA">
        <w:rPr>
          <w:sz w:val="28"/>
          <w:szCs w:val="28"/>
        </w:rPr>
        <w:t>муниципальный округ</w:t>
      </w:r>
      <w:r w:rsidR="00F740DA" w:rsidRPr="007762CA">
        <w:rPr>
          <w:sz w:val="28"/>
          <w:szCs w:val="28"/>
        </w:rPr>
        <w:t xml:space="preserve">» </w:t>
      </w:r>
      <w:r w:rsidR="00F740DA">
        <w:rPr>
          <w:sz w:val="28"/>
          <w:szCs w:val="28"/>
        </w:rPr>
        <w:t>Смоленской области (далее - бюджет муниципального округа)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 ликвидация  просроченной кредиторской задолженности </w:t>
      </w:r>
      <w:r w:rsidR="00F740DA">
        <w:rPr>
          <w:sz w:val="28"/>
          <w:szCs w:val="28"/>
        </w:rPr>
        <w:t>бюджет</w:t>
      </w:r>
      <w:r w:rsidR="009D40A3">
        <w:rPr>
          <w:sz w:val="28"/>
          <w:szCs w:val="28"/>
        </w:rPr>
        <w:t>а</w:t>
      </w:r>
      <w:r w:rsidR="00F740DA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 - переход от годового к среднесрочному финансовому планированию, в том числе утверждению </w:t>
      </w:r>
      <w:r w:rsidR="00997AD6">
        <w:rPr>
          <w:sz w:val="28"/>
          <w:szCs w:val="28"/>
        </w:rPr>
        <w:t>бюджета муниципального округа</w:t>
      </w:r>
      <w:r w:rsidR="00997AD6" w:rsidRPr="007762CA">
        <w:rPr>
          <w:sz w:val="28"/>
          <w:szCs w:val="28"/>
        </w:rPr>
        <w:t xml:space="preserve"> </w:t>
      </w:r>
      <w:r w:rsidRPr="007762CA">
        <w:rPr>
          <w:sz w:val="28"/>
          <w:szCs w:val="28"/>
        </w:rPr>
        <w:t>на очередной финансовый год и плановый период;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создание нормативной правовой базы развития новых форм финансового обеспечения муниципальных  услуг;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внедрение программно-целевого принципа планирования бюджета</w:t>
      </w:r>
      <w:r w:rsidR="009D40A3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>.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В ходе реализации мероприятий по повышению эффективности управления муниципальными финансами муниципального образования «Ярцевский </w:t>
      </w:r>
      <w:r w:rsidR="00433DEE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>»</w:t>
      </w:r>
      <w:r w:rsidR="00433DEE">
        <w:rPr>
          <w:sz w:val="28"/>
          <w:szCs w:val="28"/>
        </w:rPr>
        <w:t xml:space="preserve"> Смоленской области</w:t>
      </w:r>
      <w:r w:rsidRPr="007762CA">
        <w:rPr>
          <w:sz w:val="28"/>
          <w:szCs w:val="28"/>
        </w:rPr>
        <w:t xml:space="preserve">  по состоянию на 01 января 20</w:t>
      </w:r>
      <w:r>
        <w:rPr>
          <w:sz w:val="28"/>
          <w:szCs w:val="28"/>
        </w:rPr>
        <w:t>2</w:t>
      </w:r>
      <w:r w:rsidR="00433DEE">
        <w:rPr>
          <w:sz w:val="28"/>
          <w:szCs w:val="28"/>
        </w:rPr>
        <w:t>5</w:t>
      </w:r>
      <w:r w:rsidRPr="007762CA">
        <w:rPr>
          <w:sz w:val="28"/>
          <w:szCs w:val="28"/>
        </w:rPr>
        <w:t xml:space="preserve"> года достигнуты определенные результаты: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- обеспечена четкая законодательная регламентация процесса формирования и исполнение  бюджета</w:t>
      </w:r>
      <w:r w:rsidR="009D40A3">
        <w:rPr>
          <w:b w:val="0"/>
          <w:bCs w:val="0"/>
        </w:rPr>
        <w:t xml:space="preserve"> муниципального округа</w:t>
      </w:r>
      <w:r w:rsidRPr="007762CA">
        <w:rPr>
          <w:b w:val="0"/>
          <w:bCs w:val="0"/>
        </w:rPr>
        <w:t>;</w:t>
      </w:r>
    </w:p>
    <w:p w:rsidR="008F345E" w:rsidRPr="007762CA" w:rsidRDefault="00433DEE" w:rsidP="008F34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345E" w:rsidRPr="007762CA">
        <w:rPr>
          <w:sz w:val="28"/>
          <w:szCs w:val="28"/>
        </w:rPr>
        <w:t xml:space="preserve">- на официальном сайте в сети Интернет размещается информация о бюджете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="008F345E" w:rsidRPr="007762C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8F345E" w:rsidRPr="007762CA">
        <w:rPr>
          <w:sz w:val="28"/>
          <w:szCs w:val="28"/>
        </w:rPr>
        <w:t>, его исполнении в доступной для граждан форме.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Однако сохраняется ряд недостатков и ограничений, которые приводят к следующим проблемам:</w:t>
      </w:r>
    </w:p>
    <w:p w:rsidR="008F345E" w:rsidRPr="007762CA" w:rsidRDefault="00433DEE" w:rsidP="008F34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345E" w:rsidRPr="007762CA">
        <w:rPr>
          <w:sz w:val="28"/>
          <w:szCs w:val="28"/>
        </w:rPr>
        <w:t xml:space="preserve">-  утверждение бюджета </w:t>
      </w:r>
      <w:r w:rsidR="00BE5B04">
        <w:rPr>
          <w:sz w:val="28"/>
          <w:szCs w:val="28"/>
        </w:rPr>
        <w:t>муниципального округа</w:t>
      </w:r>
      <w:r w:rsidR="008F345E" w:rsidRPr="007762CA">
        <w:rPr>
          <w:sz w:val="28"/>
          <w:szCs w:val="28"/>
        </w:rPr>
        <w:t xml:space="preserve"> с предельно допустимым размером дефицита;</w:t>
      </w:r>
    </w:p>
    <w:p w:rsidR="008F345E" w:rsidRPr="007762CA" w:rsidRDefault="00433DE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45E" w:rsidRPr="007762CA">
        <w:rPr>
          <w:sz w:val="28"/>
          <w:szCs w:val="28"/>
        </w:rPr>
        <w:t>- значительный объем  муниципального долга  относительно общего годового объема доходов бюджета</w:t>
      </w:r>
      <w:r w:rsidR="009D40A3">
        <w:rPr>
          <w:sz w:val="28"/>
          <w:szCs w:val="28"/>
        </w:rPr>
        <w:t xml:space="preserve"> муниципального округа</w:t>
      </w:r>
      <w:r w:rsidR="008F345E" w:rsidRPr="007762CA">
        <w:rPr>
          <w:sz w:val="28"/>
          <w:szCs w:val="28"/>
        </w:rPr>
        <w:t xml:space="preserve"> без учета утвержденного  объема  безвозмездных поступлений.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Реализация муниципальной  программы направлена на искоренение перечисленных проблем с использованием инструментов нормативно-методического обеспечения и организации бюджетного процесса и инструментов долговой политики.</w:t>
      </w:r>
    </w:p>
    <w:p w:rsidR="008F345E" w:rsidRPr="00E922EE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E922EE">
        <w:rPr>
          <w:b w:val="0"/>
          <w:bCs w:val="0"/>
        </w:rPr>
        <w:t>В настоящее время создана  необходимая  нормативно правовая база:</w:t>
      </w:r>
    </w:p>
    <w:p w:rsidR="008F345E" w:rsidRPr="00E922EE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E922EE">
        <w:rPr>
          <w:b w:val="0"/>
          <w:bCs w:val="0"/>
        </w:rPr>
        <w:t xml:space="preserve">- решением Ярцевского </w:t>
      </w:r>
      <w:r w:rsidR="0022313F" w:rsidRPr="00E922EE">
        <w:rPr>
          <w:b w:val="0"/>
          <w:bCs w:val="0"/>
        </w:rPr>
        <w:t>окружного Совета депутатов от 25.10.2024</w:t>
      </w:r>
      <w:r w:rsidRPr="00E922EE">
        <w:rPr>
          <w:b w:val="0"/>
          <w:bCs w:val="0"/>
        </w:rPr>
        <w:t xml:space="preserve"> №</w:t>
      </w:r>
      <w:r w:rsidR="0022313F" w:rsidRPr="00E922EE">
        <w:rPr>
          <w:b w:val="0"/>
          <w:bCs w:val="0"/>
        </w:rPr>
        <w:t>25</w:t>
      </w:r>
      <w:r w:rsidRPr="00E922EE">
        <w:rPr>
          <w:b w:val="0"/>
          <w:bCs w:val="0"/>
        </w:rPr>
        <w:t xml:space="preserve"> </w:t>
      </w:r>
      <w:r w:rsidRPr="00E922EE">
        <w:rPr>
          <w:b w:val="0"/>
          <w:bCs w:val="0"/>
        </w:rPr>
        <w:lastRenderedPageBreak/>
        <w:t xml:space="preserve">утверждено  Положение  «О бюджетном процессе в муниципальном образовании «Ярцевский </w:t>
      </w:r>
      <w:r w:rsidR="0022313F" w:rsidRPr="00E922EE">
        <w:rPr>
          <w:b w:val="0"/>
          <w:bCs w:val="0"/>
        </w:rPr>
        <w:t>муниципальный округ</w:t>
      </w:r>
      <w:r w:rsidRPr="00E922EE">
        <w:rPr>
          <w:b w:val="0"/>
          <w:bCs w:val="0"/>
        </w:rPr>
        <w:t>»  Смоленской области», регулирующее  отношения по составлению, рассмотрению и утверждению проекта  бюджета</w:t>
      </w:r>
      <w:r w:rsidR="00AB7BC6">
        <w:rPr>
          <w:b w:val="0"/>
          <w:bCs w:val="0"/>
        </w:rPr>
        <w:t xml:space="preserve"> муниципального округа</w:t>
      </w:r>
      <w:r w:rsidRPr="00E922EE">
        <w:rPr>
          <w:b w:val="0"/>
          <w:bCs w:val="0"/>
        </w:rPr>
        <w:t>, а также  внешней проверке,  рассмотрению и утверждению бюджетной отчетности;</w:t>
      </w:r>
    </w:p>
    <w:p w:rsidR="008F345E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E922EE">
        <w:rPr>
          <w:b w:val="0"/>
          <w:bCs w:val="0"/>
        </w:rPr>
        <w:t xml:space="preserve">- </w:t>
      </w:r>
      <w:r w:rsidR="00E922EE" w:rsidRPr="00E922EE">
        <w:rPr>
          <w:b w:val="0"/>
          <w:bCs w:val="0"/>
        </w:rPr>
        <w:t>распоряжением</w:t>
      </w:r>
      <w:r w:rsidRPr="00E922EE">
        <w:rPr>
          <w:b w:val="0"/>
          <w:bCs w:val="0"/>
        </w:rPr>
        <w:t xml:space="preserve">  Администрации  муниципального образования «Ярцевский </w:t>
      </w:r>
      <w:r w:rsidR="00E922EE" w:rsidRPr="00E922EE">
        <w:rPr>
          <w:b w:val="0"/>
          <w:bCs w:val="0"/>
        </w:rPr>
        <w:t>муниципальный округ</w:t>
      </w:r>
      <w:r w:rsidRPr="00E922EE">
        <w:rPr>
          <w:b w:val="0"/>
          <w:bCs w:val="0"/>
        </w:rPr>
        <w:t xml:space="preserve">» Смоленской области  от </w:t>
      </w:r>
      <w:r w:rsidR="00E922EE" w:rsidRPr="00E922EE">
        <w:rPr>
          <w:b w:val="0"/>
          <w:bCs w:val="0"/>
        </w:rPr>
        <w:t>23.10.2024</w:t>
      </w:r>
      <w:r w:rsidRPr="00E922EE">
        <w:rPr>
          <w:b w:val="0"/>
          <w:bCs w:val="0"/>
        </w:rPr>
        <w:t xml:space="preserve"> </w:t>
      </w:r>
      <w:r w:rsidR="00E922EE" w:rsidRPr="00E922EE">
        <w:rPr>
          <w:b w:val="0"/>
          <w:bCs w:val="0"/>
        </w:rPr>
        <w:t xml:space="preserve">       </w:t>
      </w:r>
      <w:r w:rsidRPr="00E922EE">
        <w:rPr>
          <w:b w:val="0"/>
          <w:bCs w:val="0"/>
        </w:rPr>
        <w:t xml:space="preserve"> №</w:t>
      </w:r>
      <w:r w:rsidR="00E922EE" w:rsidRPr="00E922EE">
        <w:rPr>
          <w:b w:val="0"/>
          <w:bCs w:val="0"/>
        </w:rPr>
        <w:t xml:space="preserve">470-р </w:t>
      </w:r>
      <w:r w:rsidRPr="00E922EE">
        <w:rPr>
          <w:b w:val="0"/>
          <w:bCs w:val="0"/>
        </w:rPr>
        <w:t xml:space="preserve">утвержден </w:t>
      </w:r>
      <w:r w:rsidR="00E922EE" w:rsidRPr="00E922EE">
        <w:rPr>
          <w:b w:val="0"/>
          <w:bCs w:val="0"/>
        </w:rPr>
        <w:t>перечень муниципальных программ</w:t>
      </w:r>
      <w:r w:rsidR="00BE5B04">
        <w:rPr>
          <w:b w:val="0"/>
          <w:bCs w:val="0"/>
        </w:rPr>
        <w:t>;</w:t>
      </w:r>
    </w:p>
    <w:p w:rsidR="0091458E" w:rsidRDefault="00BE5B04" w:rsidP="0091458E">
      <w:pPr>
        <w:pStyle w:val="ConsPlusTitle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91458E" w:rsidRPr="00E922EE">
        <w:rPr>
          <w:b w:val="0"/>
          <w:bCs w:val="0"/>
        </w:rPr>
        <w:t>распоряжением  Администрации  муниципального образования «Ярцевский муниципальный округ» Смоленской области  от 2</w:t>
      </w:r>
      <w:r w:rsidR="0091458E">
        <w:rPr>
          <w:b w:val="0"/>
          <w:bCs w:val="0"/>
        </w:rPr>
        <w:t>7.12.2024</w:t>
      </w:r>
      <w:r w:rsidR="0091458E" w:rsidRPr="00E922EE">
        <w:rPr>
          <w:b w:val="0"/>
          <w:bCs w:val="0"/>
        </w:rPr>
        <w:t xml:space="preserve">         №</w:t>
      </w:r>
      <w:r w:rsidR="0091458E">
        <w:rPr>
          <w:b w:val="0"/>
          <w:bCs w:val="0"/>
        </w:rPr>
        <w:t>5</w:t>
      </w:r>
      <w:r w:rsidR="00AB7BC6">
        <w:rPr>
          <w:b w:val="0"/>
          <w:bCs w:val="0"/>
        </w:rPr>
        <w:t>8</w:t>
      </w:r>
      <w:r w:rsidR="0091458E">
        <w:rPr>
          <w:b w:val="0"/>
          <w:bCs w:val="0"/>
        </w:rPr>
        <w:t>9</w:t>
      </w:r>
      <w:r w:rsidR="0091458E" w:rsidRPr="00E922EE">
        <w:rPr>
          <w:b w:val="0"/>
          <w:bCs w:val="0"/>
        </w:rPr>
        <w:t>-р</w:t>
      </w:r>
      <w:r w:rsidR="0007283B">
        <w:rPr>
          <w:b w:val="0"/>
          <w:bCs w:val="0"/>
        </w:rPr>
        <w:t xml:space="preserve"> "О</w:t>
      </w:r>
      <w:r w:rsidR="0091458E">
        <w:rPr>
          <w:b w:val="0"/>
          <w:bCs w:val="0"/>
        </w:rPr>
        <w:t>б основных направлениях долговой политики на 2025 год и плановый период 2026 и 2027 годов</w:t>
      </w:r>
      <w:r w:rsidR="0007283B">
        <w:rPr>
          <w:b w:val="0"/>
          <w:bCs w:val="0"/>
        </w:rPr>
        <w:t>"</w:t>
      </w:r>
      <w:r w:rsidR="0091458E">
        <w:rPr>
          <w:b w:val="0"/>
          <w:bCs w:val="0"/>
        </w:rPr>
        <w:t>.</w:t>
      </w:r>
    </w:p>
    <w:p w:rsidR="008F345E" w:rsidRPr="007762CA" w:rsidRDefault="008F345E" w:rsidP="008F345E">
      <w:pPr>
        <w:ind w:firstLine="708"/>
        <w:jc w:val="both"/>
        <w:rPr>
          <w:noProof/>
          <w:sz w:val="28"/>
          <w:szCs w:val="28"/>
        </w:rPr>
      </w:pPr>
      <w:r w:rsidRPr="007762CA">
        <w:rPr>
          <w:noProof/>
          <w:sz w:val="28"/>
          <w:szCs w:val="28"/>
        </w:rPr>
        <w:t xml:space="preserve">Долговая политика является неотъемлемой частью финансовой политики муниципального образования «Ярцевский </w:t>
      </w:r>
      <w:r w:rsidR="00D95055">
        <w:rPr>
          <w:noProof/>
          <w:sz w:val="28"/>
          <w:szCs w:val="28"/>
        </w:rPr>
        <w:t>муниципальный округ</w:t>
      </w:r>
      <w:r w:rsidRPr="007762CA">
        <w:rPr>
          <w:noProof/>
          <w:sz w:val="28"/>
          <w:szCs w:val="28"/>
        </w:rPr>
        <w:t>» Смоленской области. Эффективное управление муниципальным  долгом  означает не только отсутствие просроченных долговых обязательств, но и достижение основных параметров долга (его величины, структуры, стоимости обслуживания и других), а также способность органов власти удерживать их на экономически безопасном уровне.</w:t>
      </w:r>
    </w:p>
    <w:p w:rsidR="008F345E" w:rsidRPr="007762CA" w:rsidRDefault="008F345E" w:rsidP="008F345E">
      <w:pPr>
        <w:ind w:firstLine="708"/>
        <w:jc w:val="both"/>
        <w:rPr>
          <w:b/>
          <w:bCs/>
          <w:sz w:val="28"/>
          <w:szCs w:val="28"/>
        </w:rPr>
      </w:pPr>
      <w:r w:rsidRPr="007762CA">
        <w:rPr>
          <w:sz w:val="28"/>
          <w:szCs w:val="28"/>
        </w:rPr>
        <w:t>В ходе реализации мероприятий в сфере управления муниципальными финансами</w:t>
      </w:r>
      <w:r w:rsidRPr="007762CA">
        <w:rPr>
          <w:b/>
          <w:bCs/>
          <w:sz w:val="28"/>
          <w:szCs w:val="28"/>
        </w:rPr>
        <w:t xml:space="preserve"> </w:t>
      </w:r>
      <w:r w:rsidRPr="007762CA">
        <w:rPr>
          <w:sz w:val="28"/>
          <w:szCs w:val="28"/>
        </w:rPr>
        <w:t xml:space="preserve">ежегодно утверждается предельный объем муниципального  долга муниципального образования «Ярцевский </w:t>
      </w:r>
      <w:r w:rsidR="00D95055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 xml:space="preserve">» Смоленской области, формируется и исполняется программа муниципальных  внутренних заимствований муниципального образования «Ярцевский </w:t>
      </w:r>
      <w:r w:rsidR="00D95055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>»  Смоленской области, осуществляется привлечение заимствований на конкурсной основе.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В результате муниципальный  долг муниципального образования «Ярцевский</w:t>
      </w:r>
      <w:r w:rsidR="00D95055">
        <w:rPr>
          <w:b w:val="0"/>
          <w:bCs w:val="0"/>
        </w:rPr>
        <w:t xml:space="preserve"> муниципальный округ</w:t>
      </w:r>
      <w:r w:rsidRPr="007762CA">
        <w:rPr>
          <w:b w:val="0"/>
          <w:bCs w:val="0"/>
        </w:rPr>
        <w:t>» Смоленской области поддерживается в объеме, необходимом для обеспечения финансирования дефицита бюджета</w:t>
      </w:r>
      <w:r w:rsidR="009D40A3">
        <w:rPr>
          <w:b w:val="0"/>
          <w:bCs w:val="0"/>
        </w:rPr>
        <w:t xml:space="preserve"> муниципального образования</w:t>
      </w:r>
      <w:r w:rsidRPr="007762CA">
        <w:rPr>
          <w:b w:val="0"/>
          <w:bCs w:val="0"/>
        </w:rPr>
        <w:t xml:space="preserve"> и не превышающем ограничения, установленные Бюджетным </w:t>
      </w:r>
      <w:hyperlink r:id="rId9" w:tooltip="&quot;Бюджетный кодекс Российской Федерации&quot; от 31.07.1998 N 145-ФЗ (ред. от 02.07.2013) (с изм. и доп., вступающими в силу с 14.07.2013){КонсультантПлюс}" w:history="1">
        <w:r w:rsidRPr="007762CA">
          <w:rPr>
            <w:b w:val="0"/>
            <w:bCs w:val="0"/>
          </w:rPr>
          <w:t>кодексом</w:t>
        </w:r>
      </w:hyperlink>
      <w:r w:rsidRPr="007762CA">
        <w:rPr>
          <w:b w:val="0"/>
          <w:bCs w:val="0"/>
        </w:rPr>
        <w:t xml:space="preserve"> Российской Федерации.</w:t>
      </w:r>
    </w:p>
    <w:p w:rsidR="008F345E" w:rsidRPr="007762CA" w:rsidRDefault="008F345E" w:rsidP="008F34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В соответствии с задачами долговой политики Администрация муниципального образования «Ярцевский </w:t>
      </w:r>
      <w:r w:rsidR="00D95055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 xml:space="preserve">»  Смоленской области последовательно проводит активную политику управления долгом, то есть заменяет дорогие и короткие банковские кредиты на более дешевые и долгосрочные заимствования. </w:t>
      </w:r>
      <w:r w:rsidR="0091458E">
        <w:rPr>
          <w:sz w:val="28"/>
          <w:szCs w:val="28"/>
        </w:rPr>
        <w:t xml:space="preserve">Кредитный портфель Ярцевского муниципального округа по состоянию на 01.01.2025 года на 100% состоит из бюджетных кредитов из областного бюджета, ставка привлечения 0,1% годовых. </w:t>
      </w:r>
      <w:r w:rsidRPr="007762CA">
        <w:rPr>
          <w:sz w:val="28"/>
          <w:szCs w:val="28"/>
        </w:rPr>
        <w:t xml:space="preserve">Муниципальное образование «Ярцевский </w:t>
      </w:r>
      <w:r w:rsidR="00D95055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>»  Смоленской области имеет положительную кредитную историю, что является одним из важных индикаторов способности и намерения заемщика погашать свои долговые обязательства.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2CA">
        <w:rPr>
          <w:rFonts w:ascii="Times New Roman" w:hAnsi="Times New Roman" w:cs="Times New Roman"/>
          <w:sz w:val="28"/>
          <w:szCs w:val="28"/>
          <w:lang w:val="ru-RU"/>
        </w:rPr>
        <w:t xml:space="preserve">Целью муниципальной  программы является обеспечение долгосрочной сбалансированности и устойчивости бюджетной системы, повышение качества </w:t>
      </w:r>
      <w:r w:rsidRPr="007762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управления муниципальными  финансами  Ярцевского  </w:t>
      </w:r>
      <w:r w:rsidR="00D95055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Pr="007762CA">
        <w:rPr>
          <w:rFonts w:ascii="Times New Roman" w:hAnsi="Times New Roman" w:cs="Times New Roman"/>
          <w:sz w:val="28"/>
          <w:szCs w:val="28"/>
          <w:lang w:val="ru-RU"/>
        </w:rPr>
        <w:t xml:space="preserve">  Смоленской области.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Ожидаемыми основными результатами реализации муниципальной программы являются: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-</w:t>
      </w:r>
      <w:r w:rsidRPr="00B85E56">
        <w:rPr>
          <w:b w:val="0"/>
          <w:bCs w:val="0"/>
        </w:rPr>
        <w:t> </w:t>
      </w:r>
      <w:r w:rsidRPr="007762CA">
        <w:rPr>
          <w:b w:val="0"/>
          <w:bCs w:val="0"/>
        </w:rPr>
        <w:t>перевод большей части расходов бюджета</w:t>
      </w:r>
      <w:r w:rsidR="0091458E">
        <w:rPr>
          <w:b w:val="0"/>
          <w:bCs w:val="0"/>
        </w:rPr>
        <w:t xml:space="preserve"> муниципального округа</w:t>
      </w:r>
      <w:r w:rsidRPr="007762CA">
        <w:rPr>
          <w:b w:val="0"/>
          <w:bCs w:val="0"/>
        </w:rPr>
        <w:t xml:space="preserve"> на принципы программно-целевого планирования, контроля и последующей оценки эффективности их  использования;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- повышение обоснованности, эффективности и прозрачности бюджетных расходов;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- качественная организация исполнения бюджета</w:t>
      </w:r>
      <w:r w:rsidR="0091458E">
        <w:rPr>
          <w:b w:val="0"/>
          <w:bCs w:val="0"/>
        </w:rPr>
        <w:t xml:space="preserve"> муниципального округа</w:t>
      </w:r>
      <w:r w:rsidRPr="007762CA">
        <w:rPr>
          <w:b w:val="0"/>
          <w:bCs w:val="0"/>
        </w:rPr>
        <w:t>;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-</w:t>
      </w:r>
      <w:r w:rsidRPr="00B85E56">
        <w:rPr>
          <w:b w:val="0"/>
          <w:bCs w:val="0"/>
        </w:rPr>
        <w:t> </w:t>
      </w:r>
      <w:r w:rsidRPr="007762CA">
        <w:rPr>
          <w:b w:val="0"/>
          <w:bCs w:val="0"/>
        </w:rPr>
        <w:t xml:space="preserve">обеспечение оптимизации расходов на обслуживание  муниципального долга муниципального образования «Ярцевский </w:t>
      </w:r>
      <w:r w:rsidR="00DC5AD7">
        <w:rPr>
          <w:b w:val="0"/>
          <w:bCs w:val="0"/>
        </w:rPr>
        <w:t>муниципальный округ</w:t>
      </w:r>
      <w:r w:rsidRPr="007762CA">
        <w:rPr>
          <w:b w:val="0"/>
          <w:bCs w:val="0"/>
        </w:rPr>
        <w:t>» Смоленской области;</w:t>
      </w:r>
    </w:p>
    <w:p w:rsidR="008F345E" w:rsidRPr="007762CA" w:rsidRDefault="008F345E" w:rsidP="008F34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</w:t>
      </w:r>
      <w:r w:rsidRPr="00B85E56">
        <w:rPr>
          <w:sz w:val="28"/>
          <w:szCs w:val="28"/>
        </w:rPr>
        <w:t> </w:t>
      </w:r>
      <w:r w:rsidRPr="007762CA">
        <w:rPr>
          <w:sz w:val="28"/>
          <w:szCs w:val="28"/>
        </w:rPr>
        <w:t>отсутствие выплат из</w:t>
      </w:r>
      <w:r w:rsidR="00997AD6" w:rsidRPr="00997AD6">
        <w:rPr>
          <w:sz w:val="28"/>
          <w:szCs w:val="28"/>
        </w:rPr>
        <w:t xml:space="preserve"> </w:t>
      </w:r>
      <w:r w:rsidR="00997AD6">
        <w:rPr>
          <w:sz w:val="28"/>
          <w:szCs w:val="28"/>
        </w:rPr>
        <w:t>бюджета муниципального округа</w:t>
      </w:r>
      <w:r w:rsidRPr="007762CA">
        <w:rPr>
          <w:sz w:val="28"/>
          <w:szCs w:val="28"/>
        </w:rPr>
        <w:t>, связанных с несвоевременным исполнением долговых обязательств;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Приоритетами бюджетной политики в сфере реализации муниципальной  программы являются</w:t>
      </w:r>
      <w:r w:rsidRPr="00B85E56">
        <w:rPr>
          <w:sz w:val="28"/>
          <w:szCs w:val="28"/>
        </w:rPr>
        <w:t> </w:t>
      </w:r>
      <w:r w:rsidRPr="007762CA">
        <w:rPr>
          <w:sz w:val="28"/>
          <w:szCs w:val="28"/>
        </w:rPr>
        <w:t>обеспечение долгосрочной сбалансированности и устойчивости бюджетной системы путем: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планирования бюджетных ассигнований исходя из необходимости безусловного исполнения действующих расходных обязательств;</w:t>
      </w:r>
    </w:p>
    <w:p w:rsidR="008F345E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прозрачного и конкурентного распределения имеющихся средств для реализации возможности полноценного применения программно-целевого метода с целью создания прочной основы для повышения эффективности бюджетных расходов;</w:t>
      </w:r>
    </w:p>
    <w:p w:rsidR="008F345E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принятия новых расходных обязательств,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реализации;</w:t>
      </w:r>
    </w:p>
    <w:p w:rsidR="0091458E" w:rsidRPr="007762CA" w:rsidRDefault="0091458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стабильное обслуживание принятых долговых обязательств и сохранение показателей и индикаторов долговой устойчивости в 2025-2027 поэтапное сокращение объем</w:t>
      </w:r>
      <w:r w:rsidR="009D40A3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долга.</w:t>
      </w:r>
    </w:p>
    <w:p w:rsidR="008F345E" w:rsidRPr="007762CA" w:rsidRDefault="008F345E" w:rsidP="008F345E">
      <w:pPr>
        <w:pStyle w:val="ConsPlusTitle"/>
        <w:ind w:firstLine="708"/>
        <w:jc w:val="both"/>
        <w:rPr>
          <w:b w:val="0"/>
          <w:bCs w:val="0"/>
        </w:rPr>
      </w:pPr>
      <w:r w:rsidRPr="007762CA">
        <w:rPr>
          <w:b w:val="0"/>
          <w:bCs w:val="0"/>
        </w:rPr>
        <w:t>Настоящая муниципальная программа будет  реализоваться в 20</w:t>
      </w:r>
      <w:r>
        <w:rPr>
          <w:b w:val="0"/>
          <w:bCs w:val="0"/>
        </w:rPr>
        <w:t>2</w:t>
      </w:r>
      <w:r w:rsidR="00DC5AD7">
        <w:rPr>
          <w:b w:val="0"/>
          <w:bCs w:val="0"/>
        </w:rPr>
        <w:t>5</w:t>
      </w:r>
      <w:r>
        <w:rPr>
          <w:b w:val="0"/>
          <w:bCs w:val="0"/>
        </w:rPr>
        <w:t>-202</w:t>
      </w:r>
      <w:r w:rsidR="00DC5AD7">
        <w:rPr>
          <w:b w:val="0"/>
          <w:bCs w:val="0"/>
        </w:rPr>
        <w:t>7</w:t>
      </w:r>
      <w:r w:rsidRPr="007762CA">
        <w:rPr>
          <w:b w:val="0"/>
          <w:bCs w:val="0"/>
        </w:rPr>
        <w:t xml:space="preserve"> годах.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2CA">
        <w:rPr>
          <w:rFonts w:ascii="Times New Roman" w:hAnsi="Times New Roman" w:cs="Times New Roman"/>
          <w:sz w:val="28"/>
          <w:szCs w:val="28"/>
          <w:lang w:val="ru-RU"/>
        </w:rPr>
        <w:t>Муниципальная программа  направлена на реализацию следующих функций: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2CA">
        <w:rPr>
          <w:rFonts w:ascii="Times New Roman" w:hAnsi="Times New Roman" w:cs="Times New Roman"/>
          <w:sz w:val="28"/>
          <w:szCs w:val="28"/>
          <w:lang w:val="ru-RU"/>
        </w:rPr>
        <w:t>- правоустанавливающая – нормативное правовое регулирование в соответствующих сферах;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2CA">
        <w:rPr>
          <w:rFonts w:ascii="Times New Roman" w:hAnsi="Times New Roman" w:cs="Times New Roman"/>
          <w:sz w:val="28"/>
          <w:szCs w:val="28"/>
          <w:lang w:val="ru-RU"/>
        </w:rPr>
        <w:t xml:space="preserve">- правоприменительная – непосредственное администрирование и управление, в том числе разработка проекта </w:t>
      </w:r>
      <w:r w:rsidRPr="00860C09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="00860C09" w:rsidRPr="00860C09">
        <w:rPr>
          <w:rFonts w:ascii="Times New Roman" w:hAnsi="Times New Roman" w:cs="Times New Roman"/>
          <w:sz w:val="28"/>
          <w:szCs w:val="28"/>
          <w:lang w:val="ru-RU"/>
        </w:rPr>
        <w:t>бюджета муниципального округа</w:t>
      </w:r>
      <w:r w:rsidRPr="00860C09">
        <w:rPr>
          <w:rFonts w:ascii="Times New Roman" w:hAnsi="Times New Roman" w:cs="Times New Roman"/>
          <w:sz w:val="28"/>
          <w:szCs w:val="28"/>
          <w:lang w:val="ru-RU"/>
        </w:rPr>
        <w:t xml:space="preserve">, управление муниципальным  долгом муниципального образования  «Ярцевский </w:t>
      </w:r>
      <w:r w:rsidR="00DC5AD7" w:rsidRPr="00860C09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Pr="00860C09">
        <w:rPr>
          <w:rFonts w:ascii="Times New Roman" w:hAnsi="Times New Roman" w:cs="Times New Roman"/>
          <w:sz w:val="28"/>
          <w:szCs w:val="28"/>
          <w:lang w:val="ru-RU"/>
        </w:rPr>
        <w:t>» Смоленской</w:t>
      </w:r>
      <w:r w:rsidRPr="007762CA">
        <w:rPr>
          <w:rFonts w:ascii="Times New Roman" w:hAnsi="Times New Roman" w:cs="Times New Roman"/>
          <w:sz w:val="28"/>
          <w:szCs w:val="28"/>
          <w:lang w:val="ru-RU"/>
        </w:rPr>
        <w:t xml:space="preserve"> области.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22EE">
        <w:rPr>
          <w:rFonts w:ascii="Times New Roman" w:hAnsi="Times New Roman" w:cs="Times New Roman"/>
          <w:sz w:val="28"/>
          <w:szCs w:val="28"/>
          <w:lang w:val="ru-RU"/>
        </w:rPr>
        <w:t xml:space="preserve">Нормативно-методическое обеспечение бюджетного процесса в Ярцевском </w:t>
      </w:r>
      <w:r w:rsidR="00DC5AD7" w:rsidRPr="00E922EE">
        <w:rPr>
          <w:rFonts w:ascii="Times New Roman" w:hAnsi="Times New Roman" w:cs="Times New Roman"/>
          <w:sz w:val="28"/>
          <w:szCs w:val="28"/>
          <w:lang w:val="ru-RU"/>
        </w:rPr>
        <w:t>муниципальном округе</w:t>
      </w:r>
      <w:r w:rsidRPr="00E922EE">
        <w:rPr>
          <w:rFonts w:ascii="Times New Roman" w:hAnsi="Times New Roman" w:cs="Times New Roman"/>
          <w:sz w:val="28"/>
          <w:szCs w:val="28"/>
          <w:lang w:val="ru-RU"/>
        </w:rPr>
        <w:t xml:space="preserve"> Смоленской области осуществляется </w:t>
      </w:r>
      <w:r w:rsidR="00860C09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E922EE">
        <w:rPr>
          <w:rFonts w:ascii="Times New Roman" w:hAnsi="Times New Roman" w:cs="Times New Roman"/>
          <w:sz w:val="28"/>
          <w:szCs w:val="28"/>
          <w:lang w:val="ru-RU"/>
        </w:rPr>
        <w:t xml:space="preserve">инансовым управлением Администрации  муниципального образования «Ярцевский </w:t>
      </w:r>
      <w:r w:rsidR="00DC5AD7" w:rsidRPr="00E922EE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Pr="00E922EE">
        <w:rPr>
          <w:rFonts w:ascii="Times New Roman" w:hAnsi="Times New Roman" w:cs="Times New Roman"/>
          <w:sz w:val="28"/>
          <w:szCs w:val="28"/>
          <w:lang w:val="ru-RU"/>
        </w:rPr>
        <w:t>»  Смоленской области, который обладает следующими бюджетными полномочиями:</w:t>
      </w:r>
    </w:p>
    <w:p w:rsidR="008F345E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lastRenderedPageBreak/>
        <w:t xml:space="preserve">- обеспечивает правовое сопровождение осуществления бюджетного процесса в Ярцевском </w:t>
      </w:r>
      <w:r w:rsidR="00DC5AD7">
        <w:rPr>
          <w:sz w:val="28"/>
          <w:szCs w:val="28"/>
        </w:rPr>
        <w:t>муниципальном округе</w:t>
      </w:r>
      <w:r w:rsidRPr="007762CA">
        <w:rPr>
          <w:sz w:val="28"/>
          <w:szCs w:val="28"/>
        </w:rPr>
        <w:t xml:space="preserve"> Смоленской области;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осуществляет методическое руководство в области бюджетного планирования, направленного на повышение эффективности и результативности бюджетных расходов;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подготавливает предложения и реализует меры, направленные на совершенствование структуры расходов бюджета</w:t>
      </w:r>
      <w:r w:rsidR="00E53C49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осуществляет методическую и организационную помощь по вопросам организации бюджетного учета и составления бюджетной отчетности, а также контроль в данном направлении деятельности;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22EE">
        <w:rPr>
          <w:sz w:val="28"/>
          <w:szCs w:val="28"/>
        </w:rPr>
        <w:t>- организует составление и непосредственно со</w:t>
      </w:r>
      <w:r w:rsidR="00E53C49">
        <w:rPr>
          <w:sz w:val="28"/>
          <w:szCs w:val="28"/>
        </w:rPr>
        <w:t xml:space="preserve">ставляет проект решения </w:t>
      </w:r>
      <w:r w:rsidRPr="00E922EE">
        <w:rPr>
          <w:sz w:val="28"/>
          <w:szCs w:val="28"/>
        </w:rPr>
        <w:t xml:space="preserve"> бюджета </w:t>
      </w:r>
      <w:r w:rsidR="00E53C49">
        <w:rPr>
          <w:sz w:val="28"/>
          <w:szCs w:val="28"/>
        </w:rPr>
        <w:t xml:space="preserve">муниципального округа </w:t>
      </w:r>
      <w:r w:rsidRPr="00E922EE">
        <w:rPr>
          <w:sz w:val="28"/>
          <w:szCs w:val="28"/>
        </w:rPr>
        <w:t xml:space="preserve">для внесения его с необходимыми документами и материалами в Ярцевский </w:t>
      </w:r>
      <w:r w:rsidR="00E922EE" w:rsidRPr="00E922EE">
        <w:rPr>
          <w:sz w:val="28"/>
          <w:szCs w:val="28"/>
        </w:rPr>
        <w:t xml:space="preserve">окружной </w:t>
      </w:r>
      <w:r w:rsidRPr="00E922EE">
        <w:rPr>
          <w:sz w:val="28"/>
          <w:szCs w:val="28"/>
        </w:rPr>
        <w:t>Совет депутатов</w:t>
      </w:r>
      <w:r w:rsidR="00E922EE" w:rsidRPr="00E922EE">
        <w:rPr>
          <w:sz w:val="28"/>
          <w:szCs w:val="28"/>
        </w:rPr>
        <w:t xml:space="preserve">. </w:t>
      </w:r>
    </w:p>
    <w:p w:rsidR="008F345E" w:rsidRPr="007762CA" w:rsidRDefault="008F345E" w:rsidP="008F34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       - организует исполнение </w:t>
      </w:r>
      <w:r w:rsidR="00860C09">
        <w:rPr>
          <w:sz w:val="28"/>
          <w:szCs w:val="28"/>
        </w:rPr>
        <w:t>бюджета муниципального округа</w:t>
      </w:r>
      <w:r w:rsidR="00860C09" w:rsidRPr="007762CA">
        <w:rPr>
          <w:sz w:val="28"/>
          <w:szCs w:val="28"/>
        </w:rPr>
        <w:t xml:space="preserve"> </w:t>
      </w:r>
      <w:r w:rsidRPr="007762CA">
        <w:rPr>
          <w:sz w:val="28"/>
          <w:szCs w:val="28"/>
        </w:rPr>
        <w:t>в рамках бюджетного законодательства, устанавливает порядок составления и ведения сводной бюджетной росписи бюджета</w:t>
      </w:r>
      <w:r w:rsidR="00E53C49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>, бюджетных росписей главных распорядителей средств бюджета</w:t>
      </w:r>
      <w:r w:rsidR="00E53C49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 xml:space="preserve"> и кассового плана исполнения  бюджета</w:t>
      </w:r>
      <w:r w:rsidR="00E53C49">
        <w:rPr>
          <w:sz w:val="28"/>
          <w:szCs w:val="28"/>
        </w:rPr>
        <w:t xml:space="preserve">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составляет отчетность об исполнении консолидированного бюджета  муниципального образования «Ярцевский </w:t>
      </w:r>
      <w:r w:rsidR="00675BEC">
        <w:rPr>
          <w:sz w:val="28"/>
          <w:szCs w:val="28"/>
        </w:rPr>
        <w:t>муниципальный округ</w:t>
      </w:r>
      <w:r w:rsidR="00860C09">
        <w:rPr>
          <w:sz w:val="28"/>
          <w:szCs w:val="28"/>
        </w:rPr>
        <w:t>»  Смоленской области.</w:t>
      </w:r>
    </w:p>
    <w:p w:rsidR="008F345E" w:rsidRPr="00E922EE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22EE">
        <w:rPr>
          <w:sz w:val="28"/>
          <w:szCs w:val="28"/>
        </w:rPr>
        <w:t xml:space="preserve">Деятельность </w:t>
      </w:r>
      <w:r w:rsidR="00860C09">
        <w:rPr>
          <w:sz w:val="28"/>
          <w:szCs w:val="28"/>
        </w:rPr>
        <w:t>ф</w:t>
      </w:r>
      <w:r w:rsidRPr="00E922EE">
        <w:rPr>
          <w:sz w:val="28"/>
          <w:szCs w:val="28"/>
        </w:rPr>
        <w:t xml:space="preserve">инансового управления Администрации муниципального образования «Ярцевский </w:t>
      </w:r>
      <w:r w:rsidR="00675BEC" w:rsidRPr="00E922EE">
        <w:rPr>
          <w:sz w:val="28"/>
          <w:szCs w:val="28"/>
        </w:rPr>
        <w:t>муниципальный округ</w:t>
      </w:r>
      <w:r w:rsidRPr="00E922EE">
        <w:rPr>
          <w:sz w:val="28"/>
          <w:szCs w:val="28"/>
        </w:rPr>
        <w:t>» Смоленской области направлена на:</w:t>
      </w:r>
    </w:p>
    <w:p w:rsidR="008F345E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374F">
        <w:rPr>
          <w:sz w:val="28"/>
          <w:szCs w:val="28"/>
        </w:rPr>
        <w:t>- составлени</w:t>
      </w:r>
      <w:r w:rsidR="00844FE1" w:rsidRPr="00CC374F">
        <w:rPr>
          <w:sz w:val="28"/>
          <w:szCs w:val="28"/>
        </w:rPr>
        <w:t>е</w:t>
      </w:r>
      <w:r w:rsidRPr="00CC374F">
        <w:rPr>
          <w:sz w:val="28"/>
          <w:szCs w:val="28"/>
        </w:rPr>
        <w:t xml:space="preserve"> проект</w:t>
      </w:r>
      <w:r w:rsidR="009F1986" w:rsidRPr="00CC374F">
        <w:rPr>
          <w:sz w:val="28"/>
          <w:szCs w:val="28"/>
        </w:rPr>
        <w:t>а</w:t>
      </w:r>
      <w:r w:rsidRPr="00CC374F">
        <w:rPr>
          <w:sz w:val="28"/>
          <w:szCs w:val="28"/>
        </w:rPr>
        <w:t xml:space="preserve"> </w:t>
      </w:r>
      <w:r w:rsidR="00860C09" w:rsidRPr="00CC374F">
        <w:rPr>
          <w:sz w:val="28"/>
          <w:szCs w:val="28"/>
        </w:rPr>
        <w:t>бюджета муниципального</w:t>
      </w:r>
      <w:r w:rsidR="00860C09">
        <w:rPr>
          <w:sz w:val="28"/>
          <w:szCs w:val="28"/>
        </w:rPr>
        <w:t xml:space="preserve"> округа</w:t>
      </w:r>
      <w:r w:rsidR="00860C09" w:rsidRPr="00E922EE">
        <w:rPr>
          <w:sz w:val="28"/>
          <w:szCs w:val="28"/>
        </w:rPr>
        <w:t xml:space="preserve"> </w:t>
      </w:r>
      <w:r w:rsidRPr="00E922EE">
        <w:rPr>
          <w:sz w:val="28"/>
          <w:szCs w:val="28"/>
        </w:rPr>
        <w:t>на</w:t>
      </w:r>
      <w:r w:rsidRPr="007762CA">
        <w:rPr>
          <w:sz w:val="28"/>
          <w:szCs w:val="28"/>
        </w:rPr>
        <w:t xml:space="preserve"> очередной финансовый год и плановый период, </w:t>
      </w:r>
      <w:r w:rsidR="00FA7393">
        <w:rPr>
          <w:sz w:val="28"/>
          <w:szCs w:val="28"/>
        </w:rPr>
        <w:t xml:space="preserve">а также подготовка </w:t>
      </w:r>
      <w:r w:rsidR="005931DE">
        <w:rPr>
          <w:sz w:val="28"/>
          <w:szCs w:val="28"/>
        </w:rPr>
        <w:t>иных документов и материалов, представляемых Ярцевский окружной Совет депутатов одновременно с проектом решения о бюджете муниципального округа</w:t>
      </w:r>
      <w:r w:rsidR="005931DE" w:rsidRPr="00E922EE">
        <w:rPr>
          <w:sz w:val="28"/>
          <w:szCs w:val="28"/>
        </w:rPr>
        <w:t xml:space="preserve"> на</w:t>
      </w:r>
      <w:r w:rsidR="005931DE" w:rsidRPr="007762CA">
        <w:rPr>
          <w:sz w:val="28"/>
          <w:szCs w:val="28"/>
        </w:rPr>
        <w:t xml:space="preserve"> очередной финансовый год и плановый период</w:t>
      </w:r>
      <w:r w:rsidRPr="007762CA">
        <w:rPr>
          <w:sz w:val="28"/>
          <w:szCs w:val="28"/>
        </w:rPr>
        <w:t>;</w:t>
      </w:r>
    </w:p>
    <w:p w:rsidR="00D220E2" w:rsidRDefault="00D220E2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и сроков составления проекта бюджета муниципального округа;</w:t>
      </w:r>
    </w:p>
    <w:p w:rsidR="00DD5356" w:rsidRDefault="00DD5356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финансового обеспечения выполнения муниципальных заданий;</w:t>
      </w:r>
    </w:p>
    <w:p w:rsidR="00BF5425" w:rsidRPr="007762CA" w:rsidRDefault="00BF5425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учета бюджетных и денежных обязательств;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</w:t>
      </w:r>
      <w:r w:rsidR="004E098B">
        <w:rPr>
          <w:sz w:val="28"/>
          <w:szCs w:val="28"/>
        </w:rPr>
        <w:t>открытие и ведение</w:t>
      </w:r>
      <w:r w:rsidRPr="007762CA">
        <w:rPr>
          <w:sz w:val="28"/>
          <w:szCs w:val="28"/>
        </w:rPr>
        <w:t xml:space="preserve"> лицевых счетов для учета операций по исполнению </w:t>
      </w:r>
      <w:r w:rsidR="00860C09">
        <w:rPr>
          <w:sz w:val="28"/>
          <w:szCs w:val="28"/>
        </w:rPr>
        <w:t>бюджета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осуществление санкционирования оплаты денежных обязательств;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осуществление учета операций на лицевых счетах по исполнению расходов </w:t>
      </w:r>
      <w:r w:rsidR="00860C09">
        <w:rPr>
          <w:sz w:val="28"/>
          <w:szCs w:val="28"/>
        </w:rPr>
        <w:t>бюджета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 организацию работы  по учету операций  со средствами  муниципальных  бюджетных учреждений; </w:t>
      </w:r>
    </w:p>
    <w:p w:rsidR="0037675D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</w:t>
      </w:r>
      <w:r w:rsidRPr="005321DC">
        <w:rPr>
          <w:sz w:val="28"/>
          <w:szCs w:val="28"/>
        </w:rPr>
        <w:t xml:space="preserve">организацию </w:t>
      </w:r>
      <w:r w:rsidR="0037675D">
        <w:rPr>
          <w:sz w:val="28"/>
          <w:szCs w:val="28"/>
        </w:rPr>
        <w:t>и ведение бюджетного учета по исполнению бюджета муниципального округа, как органа, организующего исполнение бюджета и осуществляющего казначейское обслуживание операций со средствами муниципальных бюджетных учреждений муниципального округа;</w:t>
      </w:r>
    </w:p>
    <w:p w:rsidR="008F345E" w:rsidRPr="005321DC" w:rsidRDefault="0037675D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составление консолидированной, оперативной и иной отчетности на основании показателей отчетности главных распорядителей средств муниципального округа; </w:t>
      </w:r>
    </w:p>
    <w:p w:rsidR="008F345E" w:rsidRPr="007762CA" w:rsidRDefault="008F345E" w:rsidP="008F345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62CA">
        <w:rPr>
          <w:rFonts w:ascii="Times New Roman" w:hAnsi="Times New Roman" w:cs="Times New Roman"/>
          <w:sz w:val="28"/>
          <w:szCs w:val="28"/>
          <w:lang w:val="ru-RU"/>
        </w:rPr>
        <w:t xml:space="preserve">- управление муниципальным  долгом муниципального образования «Ярцевский </w:t>
      </w:r>
      <w:r w:rsidR="00636740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Pr="007762CA">
        <w:rPr>
          <w:rFonts w:ascii="Times New Roman" w:hAnsi="Times New Roman" w:cs="Times New Roman"/>
          <w:sz w:val="28"/>
          <w:szCs w:val="28"/>
          <w:lang w:val="ru-RU"/>
        </w:rPr>
        <w:t>»  Смоленской области, в том числе: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мониторинг состояния объема муниципального долга муниципального образования «Ярцевский </w:t>
      </w:r>
      <w:r w:rsidR="00636740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 xml:space="preserve">» Смоленской области и расходов на его обслуживание на предмет соответствия ограничениям, установленным Бюджетным </w:t>
      </w:r>
      <w:hyperlink r:id="rId10" w:history="1">
        <w:r w:rsidRPr="007762CA">
          <w:rPr>
            <w:sz w:val="28"/>
            <w:szCs w:val="28"/>
          </w:rPr>
          <w:t>кодексом</w:t>
        </w:r>
      </w:hyperlink>
      <w:r w:rsidRPr="007762CA">
        <w:rPr>
          <w:sz w:val="28"/>
          <w:szCs w:val="28"/>
        </w:rPr>
        <w:t xml:space="preserve"> Российской Федерации;</w:t>
      </w:r>
    </w:p>
    <w:p w:rsidR="005321DC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ведение муниципальной  долговой книги муниципального образования «Ярцевский </w:t>
      </w:r>
      <w:r w:rsidR="00636740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>» Смоленской области</w:t>
      </w:r>
      <w:r w:rsidR="005321DC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соблюдение сроков исполнения долговых обязательств;</w:t>
      </w:r>
    </w:p>
    <w:p w:rsidR="008F345E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планирование расходов на обслуживание муниципального долга муниципального образования «Ярцевский </w:t>
      </w:r>
      <w:r w:rsidR="00636740">
        <w:rPr>
          <w:sz w:val="28"/>
          <w:szCs w:val="28"/>
        </w:rPr>
        <w:t>муниципальный округ</w:t>
      </w:r>
      <w:r w:rsidRPr="007762CA">
        <w:rPr>
          <w:sz w:val="28"/>
          <w:szCs w:val="28"/>
        </w:rPr>
        <w:t>» Смоленской области.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В рамках муниципальной  программы объединяются все инструменты, используемые для достижения целей муниципальной  политики в соответствующей сфере. 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Меры муниципального регулирования в сфере реализации муниципальной  программы включают в себя: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нормативное правовое регулирование планирования и исполнения </w:t>
      </w:r>
      <w:r w:rsidR="00860C09">
        <w:rPr>
          <w:sz w:val="28"/>
          <w:szCs w:val="28"/>
        </w:rPr>
        <w:t>бюджета муниципального округа</w:t>
      </w:r>
      <w:r w:rsidRPr="007762CA">
        <w:rPr>
          <w:sz w:val="28"/>
          <w:szCs w:val="28"/>
        </w:rPr>
        <w:t xml:space="preserve">, которое заключается в работе над  правовыми актами о </w:t>
      </w:r>
      <w:r w:rsidR="00860C09">
        <w:rPr>
          <w:sz w:val="28"/>
          <w:szCs w:val="28"/>
        </w:rPr>
        <w:t>бюджете муниципального округа</w:t>
      </w:r>
      <w:r w:rsidRPr="007762CA">
        <w:rPr>
          <w:sz w:val="28"/>
          <w:szCs w:val="28"/>
        </w:rPr>
        <w:t xml:space="preserve"> на очередной финансовый год и плановый период и отчетом об исполнении </w:t>
      </w:r>
      <w:r w:rsidR="00860C09">
        <w:rPr>
          <w:sz w:val="28"/>
          <w:szCs w:val="28"/>
        </w:rPr>
        <w:t>бюджета муниципального округа</w:t>
      </w:r>
      <w:r w:rsidRPr="007762CA"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мониторинг состояния объема муниципального  долга и расходов на его обслуживание;</w:t>
      </w:r>
    </w:p>
    <w:p w:rsidR="008F345E" w:rsidRPr="007762CA" w:rsidRDefault="008F345E" w:rsidP="008F34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обслуживание муниципального долга.</w:t>
      </w:r>
    </w:p>
    <w:p w:rsidR="008F345E" w:rsidRPr="007762CA" w:rsidRDefault="008F345E" w:rsidP="008F345E">
      <w:pPr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При реализации  муниципальной  программы возможно возникновение следующих рисков, которые могут препятствовать достижению запланированных результатов: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-риски, связанные с изменением бюджетного и налогового законодательства;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>- несвоевременное доведение  органами  исполнительной власти  сведений и данных,  необходимых для составл</w:t>
      </w:r>
      <w:r>
        <w:rPr>
          <w:sz w:val="28"/>
          <w:szCs w:val="28"/>
        </w:rPr>
        <w:t>ения проекта  бюджета</w:t>
      </w:r>
      <w:r w:rsidR="00E53C49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;</w:t>
      </w:r>
    </w:p>
    <w:p w:rsidR="008F345E" w:rsidRPr="007762CA" w:rsidRDefault="008F345E" w:rsidP="008F34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2CA">
        <w:rPr>
          <w:sz w:val="28"/>
          <w:szCs w:val="28"/>
        </w:rPr>
        <w:t xml:space="preserve">- угроза превышения предельного объема дефицита </w:t>
      </w:r>
      <w:r w:rsidR="00860C09">
        <w:rPr>
          <w:sz w:val="28"/>
          <w:szCs w:val="28"/>
        </w:rPr>
        <w:t>бюджета муниципального округа</w:t>
      </w:r>
      <w:r w:rsidR="00E53C49">
        <w:rPr>
          <w:sz w:val="28"/>
          <w:szCs w:val="28"/>
        </w:rPr>
        <w:t>.</w:t>
      </w: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07283B" w:rsidRDefault="0007283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6B5E9B" w:rsidRPr="008E6965" w:rsidRDefault="006B5E9B" w:rsidP="006B5E9B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  <w:r w:rsidRPr="008E6965">
        <w:rPr>
          <w:b/>
          <w:bCs/>
          <w:sz w:val="32"/>
          <w:szCs w:val="32"/>
        </w:rPr>
        <w:lastRenderedPageBreak/>
        <w:t>ПАСПОРТ</w:t>
      </w:r>
    </w:p>
    <w:p w:rsidR="006B5E9B" w:rsidRPr="008E6965" w:rsidRDefault="006B5E9B" w:rsidP="006B5E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E6965">
        <w:rPr>
          <w:b/>
          <w:bCs/>
          <w:sz w:val="32"/>
          <w:szCs w:val="32"/>
        </w:rPr>
        <w:t xml:space="preserve">муниципальной  программы </w:t>
      </w:r>
    </w:p>
    <w:p w:rsidR="006B5E9B" w:rsidRDefault="006B5E9B" w:rsidP="006B5E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E6965">
        <w:rPr>
          <w:b/>
          <w:bCs/>
          <w:sz w:val="32"/>
          <w:szCs w:val="32"/>
        </w:rPr>
        <w:t>«Управление  муниципальными  финансами</w:t>
      </w:r>
      <w:r w:rsidR="00662271">
        <w:rPr>
          <w:b/>
          <w:bCs/>
          <w:sz w:val="32"/>
          <w:szCs w:val="32"/>
        </w:rPr>
        <w:t xml:space="preserve"> </w:t>
      </w:r>
      <w:r w:rsidR="00495403">
        <w:rPr>
          <w:b/>
          <w:bCs/>
          <w:sz w:val="32"/>
          <w:szCs w:val="32"/>
        </w:rPr>
        <w:t xml:space="preserve">в муниципальном образовании </w:t>
      </w:r>
      <w:r w:rsidR="00495403" w:rsidRPr="008E6965">
        <w:rPr>
          <w:b/>
          <w:bCs/>
          <w:sz w:val="32"/>
          <w:szCs w:val="32"/>
        </w:rPr>
        <w:t>«</w:t>
      </w:r>
      <w:r w:rsidR="00495403">
        <w:rPr>
          <w:b/>
          <w:bCs/>
          <w:sz w:val="32"/>
          <w:szCs w:val="32"/>
        </w:rPr>
        <w:t xml:space="preserve">Ярцевский </w:t>
      </w:r>
      <w:r w:rsidR="00AE044A">
        <w:rPr>
          <w:b/>
          <w:bCs/>
          <w:sz w:val="32"/>
          <w:szCs w:val="32"/>
        </w:rPr>
        <w:t>муниципальный округ</w:t>
      </w:r>
      <w:r w:rsidRPr="008E6965">
        <w:rPr>
          <w:b/>
          <w:bCs/>
          <w:sz w:val="32"/>
          <w:szCs w:val="32"/>
        </w:rPr>
        <w:t>»</w:t>
      </w:r>
      <w:r w:rsidR="00AE044A">
        <w:rPr>
          <w:b/>
          <w:bCs/>
          <w:sz w:val="32"/>
          <w:szCs w:val="32"/>
        </w:rPr>
        <w:t xml:space="preserve"> Смоленской области</w:t>
      </w:r>
      <w:r w:rsidR="00AE044A" w:rsidRPr="00AE044A">
        <w:rPr>
          <w:b/>
          <w:bCs/>
          <w:sz w:val="32"/>
          <w:szCs w:val="32"/>
        </w:rPr>
        <w:t xml:space="preserve"> </w:t>
      </w:r>
      <w:r w:rsidR="00AE044A" w:rsidRPr="008E6965">
        <w:rPr>
          <w:b/>
          <w:bCs/>
          <w:sz w:val="32"/>
          <w:szCs w:val="32"/>
        </w:rPr>
        <w:t>»</w:t>
      </w:r>
    </w:p>
    <w:p w:rsidR="006B5E9B" w:rsidRDefault="006B5E9B" w:rsidP="006B5E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B5E9B" w:rsidRPr="0065756A" w:rsidRDefault="006B5E9B" w:rsidP="006B5E9B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bCs/>
          <w:sz w:val="32"/>
          <w:szCs w:val="32"/>
        </w:rPr>
      </w:pPr>
      <w:r w:rsidRPr="007A71CB">
        <w:rPr>
          <w:b/>
          <w:sz w:val="32"/>
          <w:szCs w:val="32"/>
        </w:rPr>
        <w:t>Основные положения</w:t>
      </w:r>
    </w:p>
    <w:p w:rsidR="0065756A" w:rsidRPr="007A71CB" w:rsidRDefault="0065756A" w:rsidP="0065756A">
      <w:pPr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b/>
          <w:bCs/>
          <w:sz w:val="32"/>
          <w:szCs w:val="3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1"/>
        <w:gridCol w:w="6446"/>
      </w:tblGrid>
      <w:tr w:rsidR="006B5E9B" w:rsidRPr="0022201E" w:rsidTr="00E922EE">
        <w:trPr>
          <w:trHeight w:val="20"/>
        </w:trPr>
        <w:tc>
          <w:tcPr>
            <w:tcW w:w="3051" w:type="dxa"/>
          </w:tcPr>
          <w:p w:rsidR="006B5E9B" w:rsidRPr="00824C72" w:rsidRDefault="006B5E9B" w:rsidP="00E922EE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824C72">
              <w:rPr>
                <w:b w:val="0"/>
              </w:rPr>
              <w:t xml:space="preserve">Ответственный исполнитель </w:t>
            </w:r>
            <w:r w:rsidRPr="00824C72">
              <w:rPr>
                <w:b w:val="0"/>
              </w:rPr>
              <w:br/>
              <w:t>муниципальной программы</w:t>
            </w:r>
          </w:p>
        </w:tc>
        <w:tc>
          <w:tcPr>
            <w:tcW w:w="6446" w:type="dxa"/>
          </w:tcPr>
          <w:p w:rsidR="006B5E9B" w:rsidRPr="006300D7" w:rsidRDefault="002808FE" w:rsidP="002808FE">
            <w:pPr>
              <w:pStyle w:val="ConsPlusTitle"/>
              <w:widowControl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</w:t>
            </w:r>
            <w:r w:rsidR="006B5E9B" w:rsidRPr="006300D7">
              <w:rPr>
                <w:b w:val="0"/>
                <w:bCs w:val="0"/>
              </w:rPr>
              <w:t xml:space="preserve">инансового управления  Администрации муниципального образования  «Ярцевский </w:t>
            </w:r>
            <w:r w:rsidR="00662271">
              <w:rPr>
                <w:b w:val="0"/>
                <w:bCs w:val="0"/>
              </w:rPr>
              <w:t>муниципальный округ</w:t>
            </w:r>
            <w:r w:rsidR="006B5E9B" w:rsidRPr="006300D7">
              <w:rPr>
                <w:b w:val="0"/>
                <w:bCs w:val="0"/>
              </w:rPr>
              <w:t xml:space="preserve">»  Смоленской области </w:t>
            </w:r>
          </w:p>
        </w:tc>
      </w:tr>
      <w:tr w:rsidR="006B5E9B" w:rsidRPr="00731F5F" w:rsidTr="00E922EE">
        <w:trPr>
          <w:trHeight w:val="20"/>
        </w:trPr>
        <w:tc>
          <w:tcPr>
            <w:tcW w:w="3051" w:type="dxa"/>
          </w:tcPr>
          <w:p w:rsidR="006B5E9B" w:rsidRPr="006300D7" w:rsidRDefault="006B5E9B" w:rsidP="00E922EE">
            <w:pPr>
              <w:pStyle w:val="ConsPlusTitle"/>
              <w:widowControl/>
              <w:rPr>
                <w:b w:val="0"/>
                <w:bCs w:val="0"/>
              </w:rPr>
            </w:pPr>
            <w:r w:rsidRPr="006300D7">
              <w:rPr>
                <w:b w:val="0"/>
              </w:rPr>
              <w:t>Период реализации</w:t>
            </w:r>
          </w:p>
        </w:tc>
        <w:tc>
          <w:tcPr>
            <w:tcW w:w="6446" w:type="dxa"/>
          </w:tcPr>
          <w:p w:rsidR="006B5E9B" w:rsidRPr="006300D7" w:rsidRDefault="006B5E9B" w:rsidP="00AE044A">
            <w:pPr>
              <w:pStyle w:val="ConsPlusTitle"/>
              <w:widowControl/>
              <w:rPr>
                <w:b w:val="0"/>
                <w:bCs w:val="0"/>
              </w:rPr>
            </w:pPr>
            <w:r w:rsidRPr="006300D7">
              <w:rPr>
                <w:b w:val="0"/>
                <w:bCs w:val="0"/>
              </w:rPr>
              <w:t>202</w:t>
            </w:r>
            <w:r w:rsidR="00AE044A">
              <w:rPr>
                <w:b w:val="0"/>
                <w:bCs w:val="0"/>
              </w:rPr>
              <w:t>5</w:t>
            </w:r>
            <w:r w:rsidRPr="006300D7">
              <w:rPr>
                <w:b w:val="0"/>
                <w:bCs w:val="0"/>
              </w:rPr>
              <w:t>-202</w:t>
            </w:r>
            <w:r w:rsidR="00AE044A">
              <w:rPr>
                <w:b w:val="0"/>
                <w:bCs w:val="0"/>
              </w:rPr>
              <w:t>7</w:t>
            </w:r>
            <w:r w:rsidRPr="006300D7">
              <w:rPr>
                <w:b w:val="0"/>
                <w:bCs w:val="0"/>
              </w:rPr>
              <w:t xml:space="preserve"> </w:t>
            </w:r>
          </w:p>
        </w:tc>
      </w:tr>
      <w:tr w:rsidR="006B5E9B" w:rsidRPr="0022201E" w:rsidTr="00E922EE">
        <w:trPr>
          <w:trHeight w:val="20"/>
        </w:trPr>
        <w:tc>
          <w:tcPr>
            <w:tcW w:w="3051" w:type="dxa"/>
          </w:tcPr>
          <w:p w:rsidR="006B5E9B" w:rsidRPr="006300D7" w:rsidRDefault="006B5E9B" w:rsidP="00E922EE">
            <w:pPr>
              <w:pStyle w:val="ConsPlusTitle"/>
              <w:widowControl/>
              <w:rPr>
                <w:b w:val="0"/>
              </w:rPr>
            </w:pPr>
            <w:r w:rsidRPr="006300D7">
              <w:rPr>
                <w:b w:val="0"/>
                <w:bCs w:val="0"/>
              </w:rPr>
              <w:t>Цель муниципальной  программы</w:t>
            </w:r>
          </w:p>
        </w:tc>
        <w:tc>
          <w:tcPr>
            <w:tcW w:w="6446" w:type="dxa"/>
          </w:tcPr>
          <w:p w:rsidR="006B5E9B" w:rsidRPr="006300D7" w:rsidRDefault="006B5E9B" w:rsidP="006622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00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долгосрочной сбалансированности и устойчивости бюджетной системы, повышение качества управления муниципальными финансами Ярцевского  </w:t>
            </w:r>
            <w:r w:rsidR="00662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округа</w:t>
            </w:r>
            <w:r w:rsidRPr="006300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Смоленской области</w:t>
            </w:r>
          </w:p>
        </w:tc>
      </w:tr>
      <w:tr w:rsidR="006B5E9B" w:rsidRPr="0022201E" w:rsidTr="00E922EE">
        <w:trPr>
          <w:trHeight w:val="20"/>
        </w:trPr>
        <w:tc>
          <w:tcPr>
            <w:tcW w:w="3051" w:type="dxa"/>
          </w:tcPr>
          <w:p w:rsidR="006B5E9B" w:rsidRPr="006300D7" w:rsidRDefault="006B5E9B" w:rsidP="00E922EE">
            <w:pPr>
              <w:pStyle w:val="ConsPlusTitle"/>
              <w:widowControl/>
              <w:rPr>
                <w:b w:val="0"/>
                <w:bCs w:val="0"/>
              </w:rPr>
            </w:pPr>
            <w:r w:rsidRPr="006300D7">
              <w:rPr>
                <w:rFonts w:eastAsia="Arial Unicode MS"/>
                <w:b w:val="0"/>
              </w:rPr>
              <w:t>Объемы финансового обеспечения за весь период реализации</w:t>
            </w:r>
            <w:r w:rsidRPr="006300D7">
              <w:rPr>
                <w:b w:val="0"/>
              </w:rPr>
              <w:t>(по годам реализации и в разрезе источников финансирования на очередной финансовый год и 1, 2 годы планового периода</w:t>
            </w:r>
          </w:p>
        </w:tc>
        <w:tc>
          <w:tcPr>
            <w:tcW w:w="6446" w:type="dxa"/>
          </w:tcPr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составляет             34 673 922,97  рублей, из них: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 – всего 12 554 798,99   рублей, из них: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 w:rsidR="00EA23EF">
              <w:rPr>
                <w:sz w:val="28"/>
                <w:szCs w:val="28"/>
              </w:rPr>
              <w:t>бюджета муниципального округа</w:t>
            </w:r>
            <w:r w:rsidR="00EA23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 w:rsidR="00EA23EF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12 554 798,99 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 – 11 098 911,99  рублей, из них: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 w:rsidR="00EA23EF">
              <w:rPr>
                <w:sz w:val="28"/>
                <w:szCs w:val="28"/>
              </w:rPr>
              <w:t>бюджета муниципального округа</w:t>
            </w:r>
            <w:r w:rsidR="00EA23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="00EA23EF"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lang w:eastAsia="en-US"/>
              </w:rPr>
              <w:t>11 098 911,99рублей;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 – 11 020 211,99  рублей, из них: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8162A1" w:rsidRDefault="008162A1" w:rsidP="008162A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 w:rsidR="00EA23EF">
              <w:rPr>
                <w:sz w:val="28"/>
                <w:szCs w:val="28"/>
              </w:rPr>
              <w:t>бюджета муниципального округа</w:t>
            </w:r>
            <w:r w:rsidR="00EA23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-</w:t>
            </w:r>
            <w:r w:rsidR="00EA23EF"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lang w:eastAsia="en-US"/>
              </w:rPr>
              <w:t xml:space="preserve"> 11 020 211,99 рублей;</w:t>
            </w:r>
          </w:p>
          <w:p w:rsidR="006B5E9B" w:rsidRPr="00E61E2E" w:rsidRDefault="0065756A" w:rsidP="00E922E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6B5E9B" w:rsidRPr="006300D7" w:rsidRDefault="006B5E9B" w:rsidP="00E922E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82B8B" w:rsidRDefault="00C82B8B" w:rsidP="001C240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C82B8B" w:rsidRPr="004A54F6" w:rsidRDefault="00C82B8B" w:rsidP="001C24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C82B8B" w:rsidRPr="004A54F6" w:rsidSect="003D31DF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617BE9" w:rsidRDefault="00617BE9" w:rsidP="00617BE9">
      <w:pPr>
        <w:pStyle w:val="ConsPlusCell"/>
        <w:widowControl/>
        <w:ind w:righ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126C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муниципальной программы</w:t>
      </w:r>
    </w:p>
    <w:p w:rsidR="00AF5551" w:rsidRPr="00AF5551" w:rsidRDefault="00AF5551" w:rsidP="00617BE9">
      <w:pPr>
        <w:pStyle w:val="ConsPlusCell"/>
        <w:widowControl/>
        <w:ind w:right="-57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W w:w="4278" w:type="pct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967"/>
        <w:gridCol w:w="2275"/>
        <w:gridCol w:w="1404"/>
        <w:gridCol w:w="1509"/>
        <w:gridCol w:w="1441"/>
      </w:tblGrid>
      <w:tr w:rsidR="00617BE9" w:rsidRPr="0086746D" w:rsidTr="002F109D">
        <w:trPr>
          <w:tblHeader/>
          <w:jc w:val="center"/>
        </w:trPr>
        <w:tc>
          <w:tcPr>
            <w:tcW w:w="382" w:type="pct"/>
            <w:vMerge w:val="restart"/>
          </w:tcPr>
          <w:p w:rsidR="00617BE9" w:rsidRDefault="00617BE9" w:rsidP="00E922E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17BE9" w:rsidRPr="000C0290" w:rsidRDefault="00617BE9" w:rsidP="00E922E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1978" w:type="pct"/>
            <w:vMerge w:val="restart"/>
            <w:vAlign w:val="center"/>
          </w:tcPr>
          <w:p w:rsidR="00617BE9" w:rsidRPr="00C7228B" w:rsidRDefault="00617BE9" w:rsidP="00E922E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228B">
              <w:rPr>
                <w:rFonts w:eastAsia="Calibri"/>
                <w:b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906" w:type="pct"/>
            <w:vMerge w:val="restart"/>
          </w:tcPr>
          <w:p w:rsidR="00617BE9" w:rsidRPr="00C7228B" w:rsidRDefault="00617BE9" w:rsidP="00E922EE">
            <w:pPr>
              <w:ind w:firstLine="23"/>
              <w:jc w:val="center"/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34" w:type="pct"/>
            <w:gridSpan w:val="3"/>
            <w:vAlign w:val="center"/>
          </w:tcPr>
          <w:p w:rsidR="00617BE9" w:rsidRPr="00C7228B" w:rsidRDefault="00617BE9" w:rsidP="00E922E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617BE9" w:rsidRPr="0086746D" w:rsidTr="002F109D">
        <w:trPr>
          <w:trHeight w:val="448"/>
          <w:tblHeader/>
          <w:jc w:val="center"/>
        </w:trPr>
        <w:tc>
          <w:tcPr>
            <w:tcW w:w="382" w:type="pct"/>
            <w:vMerge/>
          </w:tcPr>
          <w:p w:rsidR="00617BE9" w:rsidRPr="00C7228B" w:rsidRDefault="00617BE9" w:rsidP="00E922E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78" w:type="pct"/>
            <w:vMerge/>
            <w:vAlign w:val="center"/>
          </w:tcPr>
          <w:p w:rsidR="00617BE9" w:rsidRPr="00C7228B" w:rsidRDefault="00617BE9" w:rsidP="00E922E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06" w:type="pct"/>
            <w:vMerge/>
          </w:tcPr>
          <w:p w:rsidR="00617BE9" w:rsidRPr="00C7228B" w:rsidRDefault="00617BE9" w:rsidP="00E922EE">
            <w:pPr>
              <w:ind w:firstLine="851"/>
              <w:jc w:val="center"/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Align w:val="center"/>
          </w:tcPr>
          <w:p w:rsidR="00617BE9" w:rsidRPr="00C7228B" w:rsidRDefault="00617BE9" w:rsidP="00CC1E1F">
            <w:pPr>
              <w:ind w:right="385"/>
              <w:jc w:val="center"/>
              <w:rPr>
                <w:b/>
                <w:spacing w:val="-2"/>
                <w:sz w:val="24"/>
                <w:szCs w:val="24"/>
              </w:rPr>
            </w:pP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C1E1F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601" w:type="pct"/>
            <w:vAlign w:val="center"/>
          </w:tcPr>
          <w:p w:rsidR="00617BE9" w:rsidRPr="00C7228B" w:rsidRDefault="00617BE9" w:rsidP="00CC1E1F">
            <w:pPr>
              <w:ind w:right="140"/>
              <w:jc w:val="center"/>
              <w:rPr>
                <w:b/>
                <w:spacing w:val="-2"/>
                <w:sz w:val="24"/>
                <w:szCs w:val="24"/>
              </w:rPr>
            </w:pP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C1E1F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574" w:type="pct"/>
            <w:vAlign w:val="center"/>
          </w:tcPr>
          <w:p w:rsidR="00617BE9" w:rsidRPr="00C7228B" w:rsidRDefault="00617BE9" w:rsidP="00CC1E1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C1E1F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C7228B">
              <w:rPr>
                <w:rFonts w:eastAsia="Calibri"/>
                <w:b/>
                <w:color w:val="22272F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617BE9" w:rsidRPr="0086746D" w:rsidTr="002F109D">
        <w:trPr>
          <w:trHeight w:val="282"/>
          <w:tblHeader/>
          <w:jc w:val="center"/>
        </w:trPr>
        <w:tc>
          <w:tcPr>
            <w:tcW w:w="382" w:type="pct"/>
          </w:tcPr>
          <w:p w:rsidR="00617BE9" w:rsidRPr="0084200C" w:rsidRDefault="00617BE9" w:rsidP="00E922E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8" w:type="pct"/>
            <w:vAlign w:val="center"/>
          </w:tcPr>
          <w:p w:rsidR="00617BE9" w:rsidRPr="0084200C" w:rsidRDefault="00617BE9" w:rsidP="00E922EE">
            <w:pPr>
              <w:jc w:val="center"/>
              <w:rPr>
                <w:rFonts w:eastAsia="Calibri"/>
                <w:sz w:val="28"/>
                <w:szCs w:val="28"/>
              </w:rPr>
            </w:pPr>
            <w:r w:rsidRPr="0084200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06" w:type="pct"/>
          </w:tcPr>
          <w:p w:rsidR="00617BE9" w:rsidRPr="0084200C" w:rsidRDefault="00617BE9" w:rsidP="00E922EE">
            <w:pPr>
              <w:jc w:val="center"/>
              <w:rPr>
                <w:rFonts w:eastAsia="Calibri"/>
                <w:spacing w:val="-2"/>
                <w:sz w:val="28"/>
                <w:szCs w:val="28"/>
              </w:rPr>
            </w:pPr>
            <w:r w:rsidRPr="0084200C">
              <w:rPr>
                <w:rFonts w:eastAsia="Calibri"/>
                <w:spacing w:val="-2"/>
                <w:sz w:val="28"/>
                <w:szCs w:val="28"/>
              </w:rPr>
              <w:t>2</w:t>
            </w:r>
          </w:p>
        </w:tc>
        <w:tc>
          <w:tcPr>
            <w:tcW w:w="559" w:type="pct"/>
            <w:vAlign w:val="center"/>
          </w:tcPr>
          <w:p w:rsidR="00617BE9" w:rsidRPr="0084200C" w:rsidRDefault="00617BE9" w:rsidP="00E922EE">
            <w:pPr>
              <w:jc w:val="center"/>
              <w:rPr>
                <w:spacing w:val="-2"/>
                <w:sz w:val="28"/>
                <w:szCs w:val="28"/>
              </w:rPr>
            </w:pPr>
            <w:r w:rsidRPr="0084200C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601" w:type="pct"/>
            <w:vAlign w:val="center"/>
          </w:tcPr>
          <w:p w:rsidR="00617BE9" w:rsidRPr="0084200C" w:rsidRDefault="00617BE9" w:rsidP="00E922EE">
            <w:pPr>
              <w:jc w:val="center"/>
              <w:rPr>
                <w:spacing w:val="-2"/>
                <w:sz w:val="28"/>
                <w:szCs w:val="28"/>
              </w:rPr>
            </w:pPr>
            <w:r w:rsidRPr="0084200C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574" w:type="pct"/>
            <w:vAlign w:val="center"/>
          </w:tcPr>
          <w:p w:rsidR="00617BE9" w:rsidRPr="0084200C" w:rsidRDefault="00617BE9" w:rsidP="00E922EE">
            <w:pPr>
              <w:jc w:val="center"/>
              <w:rPr>
                <w:rFonts w:eastAsia="Calibri"/>
                <w:sz w:val="28"/>
                <w:szCs w:val="28"/>
              </w:rPr>
            </w:pPr>
            <w:r w:rsidRPr="0084200C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617BE9" w:rsidRPr="00CC200E" w:rsidTr="002F109D">
        <w:trPr>
          <w:trHeight w:val="433"/>
          <w:jc w:val="center"/>
        </w:trPr>
        <w:tc>
          <w:tcPr>
            <w:tcW w:w="382" w:type="pct"/>
          </w:tcPr>
          <w:p w:rsidR="00617BE9" w:rsidRDefault="00617BE9" w:rsidP="00E922EE">
            <w:pPr>
              <w:spacing w:line="230" w:lineRule="auto"/>
            </w:pPr>
          </w:p>
          <w:p w:rsidR="00617BE9" w:rsidRPr="00956BE4" w:rsidRDefault="00617BE9" w:rsidP="00E922EE">
            <w:pPr>
              <w:spacing w:line="230" w:lineRule="auto"/>
            </w:pPr>
            <w:r>
              <w:t>1.</w:t>
            </w:r>
          </w:p>
        </w:tc>
        <w:tc>
          <w:tcPr>
            <w:tcW w:w="1978" w:type="pct"/>
            <w:vAlign w:val="center"/>
          </w:tcPr>
          <w:p w:rsidR="00617BE9" w:rsidRPr="00956BE4" w:rsidRDefault="00617BE9" w:rsidP="00CC1E1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56BE4">
              <w:t xml:space="preserve">Охват бюджетных ассигнований   бюджета муниципального образования «Ярцевский </w:t>
            </w:r>
            <w:r w:rsidR="00CC1E1F">
              <w:t>муниципальный округ</w:t>
            </w:r>
            <w:r w:rsidRPr="00956BE4">
              <w:t>» Смоленской области  показателями, характеризующими цели и результаты их использования (в процентах)</w:t>
            </w:r>
          </w:p>
        </w:tc>
        <w:tc>
          <w:tcPr>
            <w:tcW w:w="906" w:type="pct"/>
          </w:tcPr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59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74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617BE9" w:rsidRPr="00CC200E" w:rsidTr="002F109D">
        <w:trPr>
          <w:jc w:val="center"/>
        </w:trPr>
        <w:tc>
          <w:tcPr>
            <w:tcW w:w="382" w:type="pct"/>
          </w:tcPr>
          <w:p w:rsidR="00617BE9" w:rsidRPr="00956BE4" w:rsidRDefault="00617BE9" w:rsidP="00E922EE">
            <w:pPr>
              <w:spacing w:line="230" w:lineRule="auto"/>
            </w:pPr>
            <w:r>
              <w:t>2.</w:t>
            </w:r>
          </w:p>
        </w:tc>
        <w:tc>
          <w:tcPr>
            <w:tcW w:w="1978" w:type="pct"/>
          </w:tcPr>
          <w:p w:rsidR="00617BE9" w:rsidRPr="00956BE4" w:rsidRDefault="00617BE9" w:rsidP="00E922EE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56BE4">
              <w:t>Долгосрочные кредитные рейтинги (наличие – да, отсутствие - нет)</w:t>
            </w:r>
          </w:p>
        </w:tc>
        <w:tc>
          <w:tcPr>
            <w:tcW w:w="906" w:type="pct"/>
          </w:tcPr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559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601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574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rPr>
                <w:rFonts w:eastAsia="Calibri"/>
                <w:sz w:val="24"/>
                <w:szCs w:val="24"/>
              </w:rPr>
              <w:t>да</w:t>
            </w:r>
          </w:p>
        </w:tc>
      </w:tr>
      <w:tr w:rsidR="00617BE9" w:rsidRPr="00CC200E" w:rsidTr="002F109D">
        <w:trPr>
          <w:jc w:val="center"/>
        </w:trPr>
        <w:tc>
          <w:tcPr>
            <w:tcW w:w="382" w:type="pct"/>
          </w:tcPr>
          <w:p w:rsidR="00617BE9" w:rsidRDefault="00617BE9" w:rsidP="00E922EE">
            <w:pPr>
              <w:spacing w:line="230" w:lineRule="auto"/>
            </w:pPr>
          </w:p>
          <w:p w:rsidR="00617BE9" w:rsidRPr="00956BE4" w:rsidRDefault="00617BE9" w:rsidP="00E922EE">
            <w:pPr>
              <w:spacing w:line="230" w:lineRule="auto"/>
            </w:pPr>
            <w:r>
              <w:t>3.</w:t>
            </w:r>
          </w:p>
        </w:tc>
        <w:tc>
          <w:tcPr>
            <w:tcW w:w="1978" w:type="pct"/>
          </w:tcPr>
          <w:p w:rsidR="00617BE9" w:rsidRPr="00956BE4" w:rsidRDefault="00617BE9" w:rsidP="00CC1E1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56BE4">
              <w:t xml:space="preserve">Отношение объема муниципального  долга муниципального образования «Ярцевский </w:t>
            </w:r>
            <w:r w:rsidR="00CC1E1F">
              <w:t>муниципальный округ</w:t>
            </w:r>
            <w:r w:rsidRPr="00956BE4">
              <w:t xml:space="preserve">» Смоленской области к общему годовому объему доходов  бюджета муниципального образования «Ярцевский </w:t>
            </w:r>
            <w:r w:rsidR="00CC1E1F">
              <w:t>муниципальный округ</w:t>
            </w:r>
            <w:r w:rsidRPr="00956BE4">
              <w:t>» Смоленской области без учета утвержденного объема безвозмездных поступлений (в процентах)</w:t>
            </w:r>
          </w:p>
        </w:tc>
        <w:tc>
          <w:tcPr>
            <w:tcW w:w="906" w:type="pct"/>
          </w:tcPr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9D40A3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57,7</w:t>
            </w:r>
          </w:p>
        </w:tc>
        <w:tc>
          <w:tcPr>
            <w:tcW w:w="559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  <w:tc>
          <w:tcPr>
            <w:tcW w:w="601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  <w:tc>
          <w:tcPr>
            <w:tcW w:w="574" w:type="pct"/>
          </w:tcPr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617BE9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</w:tr>
      <w:tr w:rsidR="00617BE9" w:rsidRPr="00A8596B" w:rsidTr="002F109D">
        <w:trPr>
          <w:jc w:val="center"/>
        </w:trPr>
        <w:tc>
          <w:tcPr>
            <w:tcW w:w="382" w:type="pct"/>
          </w:tcPr>
          <w:p w:rsidR="00617BE9" w:rsidRDefault="00617BE9" w:rsidP="00E922EE">
            <w:pPr>
              <w:spacing w:line="230" w:lineRule="auto"/>
            </w:pPr>
          </w:p>
          <w:p w:rsidR="00617BE9" w:rsidRPr="00956BE4" w:rsidRDefault="002F109D" w:rsidP="00E922EE">
            <w:pPr>
              <w:spacing w:line="230" w:lineRule="auto"/>
            </w:pPr>
            <w:r>
              <w:t>4.</w:t>
            </w:r>
          </w:p>
        </w:tc>
        <w:tc>
          <w:tcPr>
            <w:tcW w:w="1978" w:type="pct"/>
          </w:tcPr>
          <w:p w:rsidR="00617BE9" w:rsidRPr="00956BE4" w:rsidRDefault="00617BE9" w:rsidP="00CC1E1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956BE4">
              <w:t xml:space="preserve">Доля расходов на обслуживание муниципального  долга  муниципального образования  «Ярцевский </w:t>
            </w:r>
            <w:r w:rsidR="00CC1E1F">
              <w:t>муниципальный округ</w:t>
            </w:r>
            <w:r w:rsidRPr="00956BE4">
              <w:t xml:space="preserve">» Смоленской области  в общем объеме  расходов  бюджета муниципального  образования «Ярцевский </w:t>
            </w:r>
            <w:r w:rsidR="00CC1E1F">
              <w:t>муниципальный округ</w:t>
            </w:r>
            <w:r w:rsidRPr="00956BE4">
              <w:t>» Смоленской области, за исключением  объема расходов,  которые осуществляются  счет субвенций, предоставляемых из  областного бюджета бюджетной системы Российской Федерации (в процентах)</w:t>
            </w:r>
          </w:p>
        </w:tc>
        <w:tc>
          <w:tcPr>
            <w:tcW w:w="906" w:type="pct"/>
          </w:tcPr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  <w:p w:rsidR="00617BE9" w:rsidRDefault="00617BE9" w:rsidP="00E922EE">
            <w:pPr>
              <w:ind w:firstLine="851"/>
              <w:rPr>
                <w:rFonts w:eastAsia="Calibri"/>
                <w:sz w:val="24"/>
                <w:szCs w:val="24"/>
              </w:rPr>
            </w:pPr>
          </w:p>
          <w:p w:rsidR="00617BE9" w:rsidRPr="00CC200E" w:rsidRDefault="009D40A3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0,024</w:t>
            </w:r>
          </w:p>
          <w:p w:rsidR="00617BE9" w:rsidRPr="00CC200E" w:rsidRDefault="00617BE9" w:rsidP="00E922EE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9" w:type="pct"/>
          </w:tcPr>
          <w:p w:rsidR="00617BE9" w:rsidRPr="00CC200E" w:rsidRDefault="00617BE9" w:rsidP="00E922EE">
            <w:pPr>
              <w:jc w:val="center"/>
            </w:pPr>
          </w:p>
          <w:p w:rsidR="00617BE9" w:rsidRDefault="00617BE9" w:rsidP="00E922EE">
            <w:pPr>
              <w:jc w:val="center"/>
            </w:pPr>
          </w:p>
          <w:p w:rsidR="00617BE9" w:rsidRPr="00CC200E" w:rsidRDefault="00617BE9" w:rsidP="00E922EE">
            <w:pPr>
              <w:jc w:val="center"/>
            </w:pPr>
            <w:r w:rsidRPr="00CC200E">
              <w:t>&lt;15</w:t>
            </w:r>
          </w:p>
        </w:tc>
        <w:tc>
          <w:tcPr>
            <w:tcW w:w="601" w:type="pct"/>
          </w:tcPr>
          <w:p w:rsidR="00617BE9" w:rsidRPr="00CC200E" w:rsidRDefault="00617BE9" w:rsidP="00E922EE">
            <w:pPr>
              <w:jc w:val="center"/>
            </w:pPr>
          </w:p>
          <w:p w:rsidR="00617BE9" w:rsidRDefault="00617BE9" w:rsidP="00E922EE">
            <w:pPr>
              <w:jc w:val="center"/>
            </w:pPr>
          </w:p>
          <w:p w:rsidR="00617BE9" w:rsidRPr="00CC200E" w:rsidRDefault="00617BE9" w:rsidP="00E922EE">
            <w:pPr>
              <w:jc w:val="center"/>
            </w:pPr>
            <w:r w:rsidRPr="00CC200E">
              <w:t>&lt;15</w:t>
            </w:r>
          </w:p>
        </w:tc>
        <w:tc>
          <w:tcPr>
            <w:tcW w:w="574" w:type="pct"/>
          </w:tcPr>
          <w:p w:rsidR="00617BE9" w:rsidRPr="00CC200E" w:rsidRDefault="00617BE9" w:rsidP="00E922EE">
            <w:pPr>
              <w:jc w:val="center"/>
            </w:pPr>
          </w:p>
          <w:p w:rsidR="00617BE9" w:rsidRDefault="00617BE9" w:rsidP="00E922EE">
            <w:pPr>
              <w:jc w:val="center"/>
            </w:pPr>
          </w:p>
          <w:p w:rsidR="00617BE9" w:rsidRPr="00CC200E" w:rsidRDefault="00617BE9" w:rsidP="00E922EE">
            <w:pPr>
              <w:jc w:val="center"/>
            </w:pPr>
            <w:r w:rsidRPr="00CC200E">
              <w:t>&lt;15</w:t>
            </w:r>
          </w:p>
        </w:tc>
      </w:tr>
    </w:tbl>
    <w:p w:rsidR="00617BE9" w:rsidRDefault="00617BE9" w:rsidP="00DD7270">
      <w:pPr>
        <w:jc w:val="center"/>
        <w:rPr>
          <w:b/>
          <w:sz w:val="28"/>
          <w:szCs w:val="28"/>
        </w:rPr>
      </w:pPr>
    </w:p>
    <w:p w:rsidR="00617BE9" w:rsidRDefault="00617BE9" w:rsidP="00DD7270">
      <w:pPr>
        <w:jc w:val="center"/>
        <w:rPr>
          <w:b/>
          <w:sz w:val="28"/>
          <w:szCs w:val="28"/>
        </w:rPr>
      </w:pPr>
    </w:p>
    <w:p w:rsidR="00617BE9" w:rsidRDefault="00617BE9" w:rsidP="00DD7270">
      <w:pPr>
        <w:jc w:val="center"/>
        <w:rPr>
          <w:b/>
          <w:sz w:val="28"/>
          <w:szCs w:val="28"/>
        </w:rPr>
      </w:pPr>
    </w:p>
    <w:p w:rsidR="00617BE9" w:rsidRDefault="00617BE9" w:rsidP="00DD7270">
      <w:pPr>
        <w:jc w:val="center"/>
        <w:rPr>
          <w:b/>
          <w:sz w:val="28"/>
          <w:szCs w:val="28"/>
        </w:rPr>
      </w:pPr>
    </w:p>
    <w:p w:rsidR="00617BE9" w:rsidRDefault="00617BE9" w:rsidP="00DD7270">
      <w:pPr>
        <w:jc w:val="center"/>
        <w:rPr>
          <w:b/>
          <w:sz w:val="28"/>
          <w:szCs w:val="28"/>
        </w:rPr>
      </w:pPr>
    </w:p>
    <w:p w:rsidR="00617BE9" w:rsidRDefault="00617BE9" w:rsidP="00DD7270">
      <w:pPr>
        <w:jc w:val="center"/>
        <w:rPr>
          <w:b/>
          <w:sz w:val="28"/>
          <w:szCs w:val="28"/>
        </w:rPr>
      </w:pPr>
    </w:p>
    <w:p w:rsidR="005A7A49" w:rsidRDefault="005A7A49" w:rsidP="005A7A49">
      <w:pPr>
        <w:jc w:val="center"/>
        <w:rPr>
          <w:b/>
          <w:sz w:val="28"/>
          <w:szCs w:val="28"/>
        </w:rPr>
      </w:pPr>
      <w:r w:rsidRPr="007C7F5A">
        <w:rPr>
          <w:b/>
          <w:sz w:val="28"/>
          <w:szCs w:val="28"/>
        </w:rPr>
        <w:t>3. Структура муниципальной программы</w:t>
      </w:r>
    </w:p>
    <w:p w:rsidR="005A7A49" w:rsidRPr="0064044A" w:rsidRDefault="005A7A49" w:rsidP="005A7A49">
      <w:pPr>
        <w:jc w:val="center"/>
        <w:rPr>
          <w:sz w:val="28"/>
          <w:szCs w:val="28"/>
        </w:rPr>
      </w:pPr>
    </w:p>
    <w:tbl>
      <w:tblPr>
        <w:tblStyle w:val="12"/>
        <w:tblW w:w="5000" w:type="pct"/>
        <w:tblLook w:val="04A0"/>
      </w:tblPr>
      <w:tblGrid>
        <w:gridCol w:w="1291"/>
        <w:gridCol w:w="4984"/>
        <w:gridCol w:w="1711"/>
        <w:gridCol w:w="3114"/>
        <w:gridCol w:w="3575"/>
      </w:tblGrid>
      <w:tr w:rsidR="005A7A49" w:rsidRPr="00CB0F0E" w:rsidTr="00E922EE">
        <w:trPr>
          <w:trHeight w:val="562"/>
        </w:trPr>
        <w:tc>
          <w:tcPr>
            <w:tcW w:w="440" w:type="pct"/>
            <w:vAlign w:val="center"/>
            <w:hideMark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№</w:t>
            </w:r>
            <w:r w:rsidRPr="00CB0F0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98" w:type="pct"/>
            <w:vAlign w:val="center"/>
            <w:hideMark/>
          </w:tcPr>
          <w:p w:rsidR="005A7A49" w:rsidRPr="0024062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44" w:type="pct"/>
            <w:gridSpan w:val="2"/>
            <w:vAlign w:val="center"/>
          </w:tcPr>
          <w:p w:rsidR="005A7A49" w:rsidRPr="0024062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vAlign w:val="center"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Связь с показателями</w:t>
            </w:r>
            <w:r>
              <w:rPr>
                <w:sz w:val="24"/>
                <w:szCs w:val="24"/>
              </w:rPr>
              <w:t>*</w:t>
            </w:r>
            <w:r w:rsidRPr="00240624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A7A49" w:rsidRPr="00CB0F0E" w:rsidTr="00E922EE">
        <w:trPr>
          <w:trHeight w:val="170"/>
        </w:trPr>
        <w:tc>
          <w:tcPr>
            <w:tcW w:w="440" w:type="pct"/>
            <w:vAlign w:val="center"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pct"/>
            <w:vAlign w:val="center"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2</w:t>
            </w:r>
          </w:p>
        </w:tc>
        <w:tc>
          <w:tcPr>
            <w:tcW w:w="1644" w:type="pct"/>
            <w:gridSpan w:val="2"/>
            <w:vAlign w:val="center"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3</w:t>
            </w:r>
          </w:p>
        </w:tc>
        <w:tc>
          <w:tcPr>
            <w:tcW w:w="1218" w:type="pct"/>
            <w:vAlign w:val="center"/>
          </w:tcPr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4</w:t>
            </w:r>
          </w:p>
        </w:tc>
      </w:tr>
      <w:tr w:rsidR="005A7A49" w:rsidRPr="0022201E" w:rsidTr="00E922EE">
        <w:trPr>
          <w:trHeight w:val="448"/>
        </w:trPr>
        <w:tc>
          <w:tcPr>
            <w:tcW w:w="440" w:type="pct"/>
            <w:vAlign w:val="center"/>
          </w:tcPr>
          <w:p w:rsidR="005A7A49" w:rsidRPr="00F0105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0" w:type="pct"/>
            <w:gridSpan w:val="4"/>
            <w:vAlign w:val="center"/>
          </w:tcPr>
          <w:p w:rsidR="005A7A49" w:rsidRPr="00EC5CC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5CC4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EC5CC4">
              <w:rPr>
                <w:b/>
                <w:bCs/>
                <w:szCs w:val="28"/>
              </w:rPr>
              <w:t>«</w:t>
            </w:r>
            <w:r w:rsidRPr="00EC5CC4">
              <w:rPr>
                <w:b/>
                <w:sz w:val="24"/>
                <w:szCs w:val="24"/>
              </w:rPr>
              <w:t>Обеспечение организационных условий для реа</w:t>
            </w:r>
            <w:r>
              <w:rPr>
                <w:b/>
                <w:sz w:val="24"/>
                <w:szCs w:val="24"/>
              </w:rPr>
              <w:t>лизации муниципальной программы</w:t>
            </w:r>
            <w:r w:rsidRPr="00EC5CC4">
              <w:rPr>
                <w:b/>
                <w:sz w:val="24"/>
                <w:szCs w:val="24"/>
              </w:rPr>
              <w:t>»</w:t>
            </w:r>
          </w:p>
        </w:tc>
      </w:tr>
      <w:tr w:rsidR="005A7A49" w:rsidRPr="009A4A12" w:rsidTr="00E922EE">
        <w:trPr>
          <w:trHeight w:val="448"/>
        </w:trPr>
        <w:tc>
          <w:tcPr>
            <w:tcW w:w="440" w:type="pct"/>
            <w:vAlign w:val="center"/>
          </w:tcPr>
          <w:p w:rsidR="005A7A49" w:rsidRPr="009A4A12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5A7A49" w:rsidRPr="00EC5CC4" w:rsidRDefault="005A7A49" w:rsidP="001023F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C5CC4">
              <w:rPr>
                <w:sz w:val="24"/>
                <w:szCs w:val="24"/>
              </w:rPr>
              <w:t xml:space="preserve">Начальник </w:t>
            </w:r>
            <w:r w:rsidR="00EA0065">
              <w:rPr>
                <w:sz w:val="24"/>
                <w:szCs w:val="24"/>
              </w:rPr>
              <w:t>ф</w:t>
            </w:r>
            <w:r w:rsidR="00FA1E11">
              <w:rPr>
                <w:sz w:val="24"/>
                <w:szCs w:val="24"/>
              </w:rPr>
              <w:t>и</w:t>
            </w:r>
            <w:r w:rsidRPr="00EC5CC4">
              <w:rPr>
                <w:sz w:val="24"/>
                <w:szCs w:val="24"/>
              </w:rPr>
              <w:t>нансового управления Администрации муниципального образования «Ярцевский</w:t>
            </w:r>
            <w:r w:rsidR="00CC1E1F">
              <w:rPr>
                <w:sz w:val="24"/>
                <w:szCs w:val="24"/>
              </w:rPr>
              <w:t xml:space="preserve"> муниципальный округ</w:t>
            </w:r>
            <w:r w:rsidRPr="00EC5CC4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279" w:type="pct"/>
            <w:gridSpan w:val="2"/>
            <w:vAlign w:val="center"/>
          </w:tcPr>
          <w:p w:rsidR="005A7A49" w:rsidRPr="009A4A12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 w:rsidRPr="009A4A12">
              <w:rPr>
                <w:i/>
                <w:sz w:val="24"/>
                <w:szCs w:val="24"/>
              </w:rPr>
              <w:t>-</w:t>
            </w:r>
          </w:p>
        </w:tc>
      </w:tr>
      <w:tr w:rsidR="005A7A49" w:rsidRPr="00573BAD" w:rsidTr="00E922EE">
        <w:trPr>
          <w:trHeight w:val="247"/>
        </w:trPr>
        <w:tc>
          <w:tcPr>
            <w:tcW w:w="440" w:type="pct"/>
            <w:vAlign w:val="center"/>
          </w:tcPr>
          <w:p w:rsidR="005A7A49" w:rsidRPr="00DC452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698" w:type="pct"/>
          </w:tcPr>
          <w:p w:rsidR="005A7A49" w:rsidRPr="0064044A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64044A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644" w:type="pct"/>
            <w:gridSpan w:val="2"/>
          </w:tcPr>
          <w:p w:rsidR="005A7A49" w:rsidRPr="00573BAD" w:rsidRDefault="005A7A49" w:rsidP="00E922EE">
            <w:pPr>
              <w:pStyle w:val="ConsPlusTitle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573BAD">
              <w:rPr>
                <w:b w:val="0"/>
                <w:bCs w:val="0"/>
                <w:sz w:val="24"/>
                <w:szCs w:val="24"/>
              </w:rPr>
              <w:t xml:space="preserve">еревод большей части расходов местного бюджета на принципы программно-целевого планирования, контроля и последующей оценки </w:t>
            </w:r>
            <w:r>
              <w:rPr>
                <w:b w:val="0"/>
                <w:bCs w:val="0"/>
                <w:sz w:val="24"/>
                <w:szCs w:val="24"/>
              </w:rPr>
              <w:t>эффективности их  использования,</w:t>
            </w:r>
          </w:p>
          <w:p w:rsidR="005A7A49" w:rsidRPr="00573BAD" w:rsidRDefault="005A7A49" w:rsidP="00E922EE">
            <w:pPr>
              <w:pStyle w:val="ConsPlusTitle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573BAD">
              <w:rPr>
                <w:b w:val="0"/>
                <w:bCs w:val="0"/>
                <w:sz w:val="24"/>
                <w:szCs w:val="24"/>
              </w:rPr>
              <w:t xml:space="preserve">повышение обоснованности, эффективности и </w:t>
            </w:r>
            <w:r>
              <w:rPr>
                <w:b w:val="0"/>
                <w:bCs w:val="0"/>
                <w:sz w:val="24"/>
                <w:szCs w:val="24"/>
              </w:rPr>
              <w:t>прозрачности бюджетных расходов,</w:t>
            </w:r>
          </w:p>
          <w:p w:rsidR="005A7A49" w:rsidRPr="00CB0F0E" w:rsidRDefault="005A7A49" w:rsidP="00E922EE">
            <w:pPr>
              <w:pStyle w:val="ConsPlusTitle"/>
              <w:ind w:firstLine="0"/>
              <w:jc w:val="both"/>
              <w:rPr>
                <w:sz w:val="24"/>
                <w:szCs w:val="24"/>
              </w:rPr>
            </w:pPr>
            <w:r w:rsidRPr="00573BAD">
              <w:rPr>
                <w:b w:val="0"/>
                <w:bCs w:val="0"/>
                <w:sz w:val="24"/>
                <w:szCs w:val="24"/>
              </w:rPr>
              <w:t>качественная организация исполнения местного бюджета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1218" w:type="pct"/>
          </w:tcPr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A49" w:rsidRPr="0022201E" w:rsidTr="00E922EE">
        <w:trPr>
          <w:trHeight w:val="247"/>
        </w:trPr>
        <w:tc>
          <w:tcPr>
            <w:tcW w:w="440" w:type="pct"/>
            <w:vAlign w:val="center"/>
          </w:tcPr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0" w:type="pct"/>
            <w:gridSpan w:val="4"/>
            <w:vAlign w:val="center"/>
          </w:tcPr>
          <w:p w:rsidR="005A7A49" w:rsidRPr="00EC5CC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5CC4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EC5CC4">
              <w:rPr>
                <w:b/>
                <w:bCs/>
                <w:szCs w:val="28"/>
              </w:rPr>
              <w:t>«</w:t>
            </w:r>
            <w:r w:rsidRPr="00EC5CC4">
              <w:rPr>
                <w:b/>
                <w:sz w:val="24"/>
                <w:szCs w:val="24"/>
              </w:rPr>
              <w:t>Управление муниципальным долгом»</w:t>
            </w:r>
          </w:p>
        </w:tc>
      </w:tr>
      <w:tr w:rsidR="005A7A49" w:rsidRPr="00CB0F0E" w:rsidTr="00E922EE">
        <w:trPr>
          <w:trHeight w:val="247"/>
        </w:trPr>
        <w:tc>
          <w:tcPr>
            <w:tcW w:w="440" w:type="pct"/>
            <w:vAlign w:val="center"/>
          </w:tcPr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5A7A49" w:rsidRPr="00EC5CC4" w:rsidRDefault="005A7A49" w:rsidP="001023F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C5CC4">
              <w:rPr>
                <w:sz w:val="24"/>
                <w:szCs w:val="24"/>
              </w:rPr>
              <w:t xml:space="preserve">Начальник </w:t>
            </w:r>
            <w:r w:rsidR="00EA0065">
              <w:rPr>
                <w:sz w:val="24"/>
                <w:szCs w:val="24"/>
              </w:rPr>
              <w:t>ф</w:t>
            </w:r>
            <w:r w:rsidRPr="00EC5CC4">
              <w:rPr>
                <w:sz w:val="24"/>
                <w:szCs w:val="24"/>
              </w:rPr>
              <w:t>инансового управления Администрации муниципального образования «Ярцевский</w:t>
            </w:r>
            <w:r w:rsidR="0063028A">
              <w:rPr>
                <w:sz w:val="24"/>
                <w:szCs w:val="24"/>
              </w:rPr>
              <w:t xml:space="preserve"> муниципальный округ</w:t>
            </w:r>
            <w:r w:rsidRPr="00EC5CC4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279" w:type="pct"/>
            <w:gridSpan w:val="2"/>
            <w:vAlign w:val="center"/>
          </w:tcPr>
          <w:p w:rsidR="005A7A49" w:rsidRPr="00EC5CC4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C5CC4">
              <w:rPr>
                <w:sz w:val="24"/>
                <w:szCs w:val="24"/>
              </w:rPr>
              <w:t>-</w:t>
            </w:r>
          </w:p>
        </w:tc>
      </w:tr>
      <w:tr w:rsidR="005A7A49" w:rsidRPr="00573BAD" w:rsidTr="00E922EE">
        <w:trPr>
          <w:trHeight w:val="247"/>
        </w:trPr>
        <w:tc>
          <w:tcPr>
            <w:tcW w:w="440" w:type="pct"/>
            <w:vAlign w:val="center"/>
          </w:tcPr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pct"/>
          </w:tcPr>
          <w:p w:rsidR="005A7A49" w:rsidRPr="0064044A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экономически обоснованного объема и структуры муниципального долга</w:t>
            </w:r>
          </w:p>
        </w:tc>
        <w:tc>
          <w:tcPr>
            <w:tcW w:w="1644" w:type="pct"/>
            <w:gridSpan w:val="2"/>
          </w:tcPr>
          <w:p w:rsidR="005A7A49" w:rsidRPr="00C45834" w:rsidRDefault="005A7A49" w:rsidP="00E922EE">
            <w:pPr>
              <w:pStyle w:val="ConsPlusTitle"/>
              <w:ind w:firstLine="0"/>
              <w:jc w:val="both"/>
              <w:rPr>
                <w:b w:val="0"/>
              </w:rPr>
            </w:pPr>
            <w:r w:rsidRPr="00AF360A">
              <w:rPr>
                <w:b w:val="0"/>
                <w:bCs w:val="0"/>
                <w:sz w:val="24"/>
                <w:szCs w:val="24"/>
              </w:rPr>
              <w:t xml:space="preserve">Обеспечение оптимизации расходов на обслуживание  муниципального долга муниципального образования «Ярцевский </w:t>
            </w:r>
            <w:r w:rsidR="0063028A">
              <w:rPr>
                <w:b w:val="0"/>
                <w:bCs w:val="0"/>
                <w:sz w:val="24"/>
                <w:szCs w:val="24"/>
              </w:rPr>
              <w:t>муниципальный округ</w:t>
            </w:r>
            <w:r w:rsidRPr="00AF360A">
              <w:rPr>
                <w:b w:val="0"/>
                <w:bCs w:val="0"/>
                <w:sz w:val="24"/>
                <w:szCs w:val="24"/>
              </w:rPr>
              <w:t>» Смоленской области,</w:t>
            </w:r>
            <w:r w:rsidRPr="00AF360A">
              <w:rPr>
                <w:sz w:val="24"/>
                <w:szCs w:val="24"/>
              </w:rPr>
              <w:t> </w:t>
            </w:r>
            <w:r w:rsidRPr="00AF360A">
              <w:rPr>
                <w:b w:val="0"/>
                <w:sz w:val="24"/>
                <w:szCs w:val="24"/>
              </w:rPr>
              <w:t>отсутствие выплат из местного  бюджета, связанных с несвоевременным исполнением долговых обязательств</w:t>
            </w:r>
            <w:r>
              <w:rPr>
                <w:b w:val="0"/>
              </w:rPr>
              <w:t>.</w:t>
            </w:r>
          </w:p>
          <w:p w:rsidR="005A7A49" w:rsidRPr="00CB0F0E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18" w:type="pct"/>
          </w:tcPr>
          <w:p w:rsidR="005A7A49" w:rsidRDefault="005A7A49" w:rsidP="00E922E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5A7A49" w:rsidRPr="00CB0F0E" w:rsidRDefault="005A7A49" w:rsidP="002F109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</w:t>
            </w:r>
            <w:r w:rsidR="002F109D">
              <w:rPr>
                <w:sz w:val="24"/>
                <w:szCs w:val="24"/>
              </w:rPr>
              <w:t>,4</w:t>
            </w:r>
          </w:p>
        </w:tc>
      </w:tr>
    </w:tbl>
    <w:p w:rsidR="00A60EF5" w:rsidRPr="00CF6FA2" w:rsidRDefault="00A60EF5" w:rsidP="00A60EF5">
      <w:pPr>
        <w:pStyle w:val="ConsPlusTitle"/>
        <w:widowControl/>
        <w:jc w:val="right"/>
      </w:pPr>
    </w:p>
    <w:p w:rsidR="00B6312A" w:rsidRDefault="00B6312A" w:rsidP="00A60EF5">
      <w:pPr>
        <w:pStyle w:val="ConsPlusTitle"/>
        <w:widowControl/>
        <w:jc w:val="center"/>
      </w:pPr>
    </w:p>
    <w:p w:rsidR="00473254" w:rsidRDefault="00473254" w:rsidP="00473254">
      <w:pPr>
        <w:jc w:val="center"/>
        <w:rPr>
          <w:b/>
          <w:sz w:val="28"/>
          <w:szCs w:val="28"/>
        </w:rPr>
      </w:pPr>
    </w:p>
    <w:p w:rsidR="00B6312A" w:rsidRDefault="00B6312A" w:rsidP="00A60EF5">
      <w:pPr>
        <w:pStyle w:val="ConsPlusTitle"/>
        <w:widowControl/>
        <w:jc w:val="center"/>
      </w:pPr>
    </w:p>
    <w:p w:rsidR="005A7A49" w:rsidRPr="00400767" w:rsidRDefault="005A7A49" w:rsidP="005A7A49">
      <w:pPr>
        <w:jc w:val="center"/>
        <w:rPr>
          <w:b/>
          <w:sz w:val="28"/>
          <w:szCs w:val="28"/>
        </w:rPr>
      </w:pPr>
      <w:r w:rsidRPr="00400767">
        <w:rPr>
          <w:b/>
          <w:sz w:val="28"/>
          <w:szCs w:val="28"/>
        </w:rPr>
        <w:t>4.  Финансовое обеспечение муниципальной программы</w:t>
      </w:r>
    </w:p>
    <w:p w:rsidR="005A7A49" w:rsidRPr="00400767" w:rsidRDefault="005A7A49" w:rsidP="005A7A49">
      <w:pPr>
        <w:jc w:val="center"/>
        <w:rPr>
          <w:sz w:val="28"/>
          <w:szCs w:val="28"/>
        </w:rPr>
      </w:pPr>
      <w:r w:rsidRPr="00400767">
        <w:rPr>
          <w:b/>
          <w:sz w:val="28"/>
          <w:szCs w:val="28"/>
        </w:rPr>
        <w:t xml:space="preserve"> </w:t>
      </w:r>
    </w:p>
    <w:tbl>
      <w:tblPr>
        <w:tblStyle w:val="12"/>
        <w:tblW w:w="4860" w:type="pct"/>
        <w:jc w:val="center"/>
        <w:tblLook w:val="04A0"/>
      </w:tblPr>
      <w:tblGrid>
        <w:gridCol w:w="4211"/>
        <w:gridCol w:w="2502"/>
        <w:gridCol w:w="2416"/>
        <w:gridCol w:w="2596"/>
        <w:gridCol w:w="2539"/>
      </w:tblGrid>
      <w:tr w:rsidR="005A7A49" w:rsidRPr="0022201E" w:rsidTr="00E922EE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337913" w:rsidRDefault="005A7A49" w:rsidP="00E922E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37913">
              <w:rPr>
                <w:b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49" w:rsidRPr="00400767" w:rsidRDefault="005A7A49" w:rsidP="00E922EE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5A7A49" w:rsidRPr="00400767" w:rsidRDefault="005A7A49" w:rsidP="00E922EE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5A7A49" w:rsidRPr="00400767" w:rsidRDefault="005A7A49" w:rsidP="00E922EE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00767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0767" w:rsidRDefault="005A7A49" w:rsidP="00E922EE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00767">
              <w:rPr>
                <w:b/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5A7A49" w:rsidRPr="00CB0F0E" w:rsidTr="00E922EE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CB0F0E" w:rsidRDefault="005A7A49" w:rsidP="00E922E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49" w:rsidRPr="00400767" w:rsidRDefault="005A7A49" w:rsidP="00E922EE">
            <w:pPr>
              <w:jc w:val="center"/>
              <w:rPr>
                <w:b/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0767" w:rsidRDefault="005A7A49" w:rsidP="0063028A">
            <w:pPr>
              <w:ind w:firstLine="0"/>
              <w:jc w:val="center"/>
              <w:rPr>
                <w:b/>
                <w:spacing w:val="-2"/>
                <w:sz w:val="22"/>
                <w:lang w:val="en-US"/>
              </w:rPr>
            </w:pPr>
            <w:r w:rsidRPr="00400767">
              <w:rPr>
                <w:b/>
                <w:color w:val="22272F"/>
                <w:sz w:val="22"/>
                <w:shd w:val="clear" w:color="auto" w:fill="FFFFFF"/>
              </w:rPr>
              <w:t>202</w:t>
            </w:r>
            <w:r w:rsidR="0063028A">
              <w:rPr>
                <w:b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0767" w:rsidRDefault="005A7A49" w:rsidP="0063028A">
            <w:pPr>
              <w:ind w:firstLine="0"/>
              <w:jc w:val="center"/>
              <w:rPr>
                <w:b/>
                <w:spacing w:val="-2"/>
                <w:sz w:val="22"/>
              </w:rPr>
            </w:pPr>
            <w:r w:rsidRPr="00400767">
              <w:rPr>
                <w:b/>
                <w:color w:val="22272F"/>
                <w:sz w:val="22"/>
                <w:shd w:val="clear" w:color="auto" w:fill="FFFFFF"/>
              </w:rPr>
              <w:t>202</w:t>
            </w:r>
            <w:r w:rsidR="0063028A">
              <w:rPr>
                <w:b/>
                <w:color w:val="22272F"/>
                <w:sz w:val="22"/>
                <w:shd w:val="clear" w:color="auto" w:fill="FFFFFF"/>
              </w:rPr>
              <w:t>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5A7A49" w:rsidRPr="00400767" w:rsidRDefault="005A7A49" w:rsidP="0063028A">
            <w:pPr>
              <w:ind w:firstLine="0"/>
              <w:jc w:val="center"/>
              <w:rPr>
                <w:b/>
                <w:sz w:val="22"/>
              </w:rPr>
            </w:pPr>
            <w:r w:rsidRPr="00400767">
              <w:rPr>
                <w:b/>
                <w:color w:val="22272F"/>
                <w:sz w:val="22"/>
                <w:shd w:val="clear" w:color="auto" w:fill="FFFFFF"/>
              </w:rPr>
              <w:t>202</w:t>
            </w:r>
            <w:r w:rsidR="0063028A">
              <w:rPr>
                <w:b/>
                <w:color w:val="22272F"/>
                <w:sz w:val="22"/>
                <w:shd w:val="clear" w:color="auto" w:fill="FFFFFF"/>
              </w:rPr>
              <w:t>7</w:t>
            </w:r>
          </w:p>
        </w:tc>
      </w:tr>
      <w:tr w:rsidR="005A7A49" w:rsidRPr="00CB0F0E" w:rsidTr="00E922EE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CB0F0E" w:rsidRDefault="005A7A49" w:rsidP="00E922EE">
            <w:pPr>
              <w:ind w:firstLine="0"/>
              <w:jc w:val="center"/>
              <w:rPr>
                <w:sz w:val="24"/>
                <w:szCs w:val="24"/>
              </w:rPr>
            </w:pPr>
            <w:r w:rsidRPr="00CB0F0E">
              <w:rPr>
                <w:sz w:val="24"/>
                <w:szCs w:val="24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49" w:rsidRDefault="005A7A49" w:rsidP="00E922E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CB0F0E" w:rsidRDefault="005A7A49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CB0F0E" w:rsidRDefault="005A7A49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5A7A49" w:rsidRPr="00CB0F0E" w:rsidRDefault="005A7A49" w:rsidP="00E922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7A49" w:rsidRPr="00CB0F0E" w:rsidTr="00E922EE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BF2D72" w:rsidRDefault="005A7A49" w:rsidP="00E922EE">
            <w:pPr>
              <w:spacing w:line="230" w:lineRule="auto"/>
              <w:ind w:firstLine="0"/>
              <w:rPr>
                <w:spacing w:val="-2"/>
                <w:sz w:val="24"/>
                <w:szCs w:val="24"/>
              </w:rPr>
            </w:pPr>
            <w:r w:rsidRPr="00BF2D72">
              <w:rPr>
                <w:sz w:val="24"/>
                <w:szCs w:val="24"/>
              </w:rPr>
              <w:t>Муниципальная программа  (всего)</w:t>
            </w:r>
            <w:r w:rsidRPr="00BF2D72">
              <w:rPr>
                <w:spacing w:val="-2"/>
                <w:sz w:val="24"/>
                <w:szCs w:val="24"/>
              </w:rPr>
              <w:t>,</w:t>
            </w:r>
          </w:p>
          <w:p w:rsidR="005A7A49" w:rsidRPr="00BF2D72" w:rsidRDefault="005A7A49" w:rsidP="00E922EE">
            <w:pPr>
              <w:spacing w:line="230" w:lineRule="auto"/>
              <w:ind w:firstLine="0"/>
              <w:rPr>
                <w:spacing w:val="-2"/>
                <w:sz w:val="24"/>
                <w:szCs w:val="24"/>
              </w:rPr>
            </w:pPr>
            <w:r w:rsidRPr="00BF2D72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63028A" w:rsidP="00E922EE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34 673 922,97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12 554 798,99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11 098 911,99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5A7A49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11 020 211,99</w:t>
            </w:r>
          </w:p>
        </w:tc>
      </w:tr>
      <w:tr w:rsidR="005A7A49" w:rsidRPr="00CB0F0E" w:rsidTr="00E922EE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49" w:rsidRPr="00BF2D72" w:rsidRDefault="005A7A49" w:rsidP="00E922EE">
            <w:pPr>
              <w:spacing w:line="230" w:lineRule="auto"/>
              <w:ind w:firstLine="0"/>
              <w:rPr>
                <w:spacing w:val="-2"/>
                <w:sz w:val="24"/>
                <w:szCs w:val="24"/>
              </w:rPr>
            </w:pPr>
            <w:r w:rsidRPr="00BF2D72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7A49" w:rsidRPr="00CB0F0E" w:rsidTr="00E922EE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49" w:rsidRPr="00BF2D72" w:rsidRDefault="005A7A49" w:rsidP="00E922EE">
            <w:pPr>
              <w:spacing w:line="230" w:lineRule="auto"/>
              <w:ind w:firstLine="0"/>
              <w:rPr>
                <w:spacing w:val="-2"/>
                <w:sz w:val="24"/>
                <w:szCs w:val="24"/>
              </w:rPr>
            </w:pPr>
            <w:r w:rsidRPr="00BF2D72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ind w:lef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5A7A49" w:rsidRPr="00406877" w:rsidRDefault="005A7A49" w:rsidP="00E92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3028A" w:rsidRPr="00CB0F0E" w:rsidTr="00E922EE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8A" w:rsidRPr="00BF2D72" w:rsidRDefault="0063028A" w:rsidP="0063028A">
            <w:pPr>
              <w:spacing w:line="230" w:lineRule="auto"/>
              <w:ind w:firstLine="0"/>
              <w:rPr>
                <w:spacing w:val="-2"/>
                <w:sz w:val="24"/>
                <w:szCs w:val="24"/>
              </w:rPr>
            </w:pPr>
            <w:r w:rsidRPr="00BF2D72">
              <w:rPr>
                <w:sz w:val="24"/>
                <w:szCs w:val="24"/>
              </w:rPr>
              <w:t xml:space="preserve">бюджет муниципального образования «Ярцевский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F2D72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8A" w:rsidRPr="00406877" w:rsidRDefault="0063028A" w:rsidP="00E922EE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34 673 922,97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8A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12 554 798,99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8A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11 098 911,99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center"/>
          </w:tcPr>
          <w:p w:rsidR="0063028A" w:rsidRPr="00406877" w:rsidRDefault="0063028A" w:rsidP="00E922EE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11 020 211,99</w:t>
            </w:r>
          </w:p>
        </w:tc>
      </w:tr>
    </w:tbl>
    <w:p w:rsidR="005A7A49" w:rsidRDefault="005A7A49" w:rsidP="005A7A49">
      <w:pPr>
        <w:jc w:val="center"/>
        <w:rPr>
          <w:b/>
          <w:sz w:val="28"/>
          <w:szCs w:val="28"/>
        </w:rPr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B6312A" w:rsidRDefault="00B6312A" w:rsidP="00A60EF5">
      <w:pPr>
        <w:pStyle w:val="ConsPlusTitle"/>
        <w:widowControl/>
        <w:jc w:val="center"/>
      </w:pPr>
    </w:p>
    <w:p w:rsidR="008D5FC0" w:rsidRPr="00E113BD" w:rsidRDefault="008D5FC0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lastRenderedPageBreak/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113BD">
        <w:rPr>
          <w:b w:val="0"/>
          <w:sz w:val="20"/>
          <w:szCs w:val="20"/>
        </w:rPr>
        <w:t xml:space="preserve">Приложение </w:t>
      </w:r>
      <w:r w:rsidR="00FB3BD2" w:rsidRPr="00E113BD">
        <w:rPr>
          <w:b w:val="0"/>
          <w:sz w:val="20"/>
          <w:szCs w:val="20"/>
        </w:rPr>
        <w:t>№1</w:t>
      </w:r>
      <w:r w:rsidR="00FB3BD2" w:rsidRPr="00E113BD">
        <w:rPr>
          <w:b w:val="0"/>
          <w:sz w:val="20"/>
          <w:szCs w:val="20"/>
        </w:rPr>
        <w:tab/>
      </w:r>
      <w:r w:rsidR="00FB3BD2" w:rsidRPr="00E113BD">
        <w:rPr>
          <w:b w:val="0"/>
          <w:sz w:val="20"/>
          <w:szCs w:val="20"/>
        </w:rPr>
        <w:tab/>
      </w:r>
      <w:r w:rsidR="00FB3BD2" w:rsidRPr="00E113BD">
        <w:rPr>
          <w:b w:val="0"/>
          <w:sz w:val="20"/>
          <w:szCs w:val="20"/>
        </w:rPr>
        <w:tab/>
      </w:r>
      <w:r w:rsidR="00FB3BD2" w:rsidRPr="00E113BD">
        <w:rPr>
          <w:b w:val="0"/>
          <w:sz w:val="20"/>
          <w:szCs w:val="20"/>
        </w:rPr>
        <w:tab/>
      </w:r>
      <w:r w:rsidR="00FB3BD2" w:rsidRPr="00E113BD">
        <w:rPr>
          <w:b w:val="0"/>
          <w:sz w:val="20"/>
          <w:szCs w:val="20"/>
        </w:rPr>
        <w:tab/>
      </w:r>
      <w:r w:rsidR="00E113BD">
        <w:rPr>
          <w:b w:val="0"/>
          <w:sz w:val="20"/>
          <w:szCs w:val="20"/>
        </w:rPr>
        <w:t xml:space="preserve">                                                                                  </w:t>
      </w:r>
      <w:r w:rsidRPr="00E113BD">
        <w:rPr>
          <w:b w:val="0"/>
          <w:sz w:val="20"/>
          <w:szCs w:val="20"/>
        </w:rPr>
        <w:t>к</w:t>
      </w:r>
      <w:r w:rsidR="00FB3BD2" w:rsidRPr="00E113BD">
        <w:rPr>
          <w:b w:val="0"/>
          <w:sz w:val="20"/>
          <w:szCs w:val="20"/>
        </w:rPr>
        <w:t xml:space="preserve"> </w:t>
      </w:r>
      <w:r w:rsidR="00EA0065">
        <w:rPr>
          <w:b w:val="0"/>
          <w:sz w:val="20"/>
          <w:szCs w:val="20"/>
        </w:rPr>
        <w:t>П</w:t>
      </w:r>
      <w:r w:rsidRPr="00E113BD">
        <w:rPr>
          <w:b w:val="0"/>
          <w:sz w:val="20"/>
          <w:szCs w:val="20"/>
        </w:rPr>
        <w:t xml:space="preserve">аспорту  муниципальной  </w:t>
      </w:r>
    </w:p>
    <w:p w:rsidR="008D5FC0" w:rsidRPr="00E113BD" w:rsidRDefault="008D5FC0" w:rsidP="00FB3BD2">
      <w:pPr>
        <w:pStyle w:val="1"/>
        <w:tabs>
          <w:tab w:val="left" w:pos="5995"/>
          <w:tab w:val="left" w:pos="11340"/>
        </w:tabs>
        <w:spacing w:before="0" w:beforeAutospacing="0" w:after="0" w:afterAutospacing="0"/>
        <w:ind w:left="11057"/>
        <w:jc w:val="both"/>
        <w:rPr>
          <w:b w:val="0"/>
          <w:sz w:val="20"/>
          <w:szCs w:val="20"/>
        </w:rPr>
      </w:pPr>
      <w:r w:rsidRPr="00E113BD">
        <w:rPr>
          <w:b w:val="0"/>
          <w:sz w:val="20"/>
          <w:szCs w:val="20"/>
        </w:rPr>
        <w:t>программы«</w:t>
      </w:r>
      <w:r w:rsidR="005A77ED" w:rsidRPr="00E113BD">
        <w:rPr>
          <w:b w:val="0"/>
          <w:sz w:val="20"/>
          <w:szCs w:val="20"/>
        </w:rPr>
        <w:t>У</w:t>
      </w:r>
      <w:r w:rsidRPr="00E113BD">
        <w:rPr>
          <w:b w:val="0"/>
          <w:sz w:val="20"/>
          <w:szCs w:val="20"/>
        </w:rPr>
        <w:t>правлени</w:t>
      </w:r>
      <w:r w:rsidR="005A77ED" w:rsidRPr="00E113BD">
        <w:rPr>
          <w:b w:val="0"/>
          <w:sz w:val="20"/>
          <w:szCs w:val="20"/>
        </w:rPr>
        <w:t>е</w:t>
      </w:r>
      <w:r w:rsidRPr="00E113BD">
        <w:rPr>
          <w:b w:val="0"/>
          <w:sz w:val="20"/>
          <w:szCs w:val="20"/>
        </w:rPr>
        <w:t xml:space="preserve">    муниципальными финансами</w:t>
      </w:r>
      <w:r w:rsidR="00790BC5" w:rsidRPr="00E113BD">
        <w:rPr>
          <w:b w:val="0"/>
          <w:sz w:val="20"/>
          <w:szCs w:val="20"/>
        </w:rPr>
        <w:t xml:space="preserve"> в муниципальном образовании «Ярцевский муниципальный округ</w:t>
      </w:r>
      <w:r w:rsidRPr="00E113BD">
        <w:rPr>
          <w:sz w:val="20"/>
          <w:szCs w:val="20"/>
        </w:rPr>
        <w:t>»</w:t>
      </w:r>
      <w:r w:rsidR="00790BC5" w:rsidRPr="00E113BD">
        <w:rPr>
          <w:sz w:val="20"/>
          <w:szCs w:val="20"/>
        </w:rPr>
        <w:t xml:space="preserve"> </w:t>
      </w:r>
      <w:r w:rsidR="00790BC5" w:rsidRPr="00E113BD">
        <w:rPr>
          <w:b w:val="0"/>
          <w:sz w:val="20"/>
          <w:szCs w:val="20"/>
        </w:rPr>
        <w:t>Смоленской области»</w:t>
      </w:r>
    </w:p>
    <w:p w:rsidR="008D5FC0" w:rsidRPr="009A24B5" w:rsidRDefault="008D5FC0" w:rsidP="008D5FC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</w:t>
      </w:r>
      <w:r w:rsidRPr="009A24B5">
        <w:rPr>
          <w:rFonts w:eastAsia="Calibri"/>
          <w:b/>
          <w:sz w:val="28"/>
          <w:szCs w:val="28"/>
          <w:lang w:eastAsia="en-US"/>
        </w:rPr>
        <w:t>ной программы</w:t>
      </w:r>
    </w:p>
    <w:p w:rsidR="008D5FC0" w:rsidRPr="008C465C" w:rsidRDefault="008D5FC0" w:rsidP="008D5FC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7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57"/>
        <w:gridCol w:w="5081"/>
        <w:gridCol w:w="8003"/>
      </w:tblGrid>
      <w:tr w:rsidR="008D5FC0" w:rsidRPr="008C465C" w:rsidTr="00575972">
        <w:trPr>
          <w:cantSplit/>
          <w:trHeight w:val="419"/>
          <w:jc w:val="center"/>
        </w:trPr>
        <w:tc>
          <w:tcPr>
            <w:tcW w:w="239" w:type="pct"/>
            <w:hideMark/>
          </w:tcPr>
          <w:p w:rsidR="008D5FC0" w:rsidRPr="004E6097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6097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r w:rsidRPr="004E6097">
              <w:rPr>
                <w:rFonts w:eastAsia="Calibri"/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49" w:type="pct"/>
            <w:hideMark/>
          </w:tcPr>
          <w:p w:rsidR="008D5FC0" w:rsidRPr="004E6097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6097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 </w:t>
            </w:r>
            <w:r w:rsidRPr="004E6097">
              <w:rPr>
                <w:rFonts w:eastAsia="Calibri"/>
                <w:b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912" w:type="pct"/>
            <w:hideMark/>
          </w:tcPr>
          <w:p w:rsidR="008D5FC0" w:rsidRPr="004E6097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6097">
              <w:rPr>
                <w:rFonts w:eastAsia="Calibri"/>
                <w:b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D5FC0" w:rsidRPr="008C465C" w:rsidTr="00575972">
        <w:trPr>
          <w:cantSplit/>
          <w:trHeight w:val="279"/>
          <w:jc w:val="center"/>
        </w:trPr>
        <w:tc>
          <w:tcPr>
            <w:tcW w:w="239" w:type="pct"/>
            <w:tcBorders>
              <w:bottom w:val="single" w:sz="4" w:space="0" w:color="auto"/>
            </w:tcBorders>
            <w:hideMark/>
          </w:tcPr>
          <w:p w:rsidR="008D5FC0" w:rsidRPr="008C465C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65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9" w:type="pct"/>
            <w:tcBorders>
              <w:bottom w:val="single" w:sz="4" w:space="0" w:color="auto"/>
            </w:tcBorders>
            <w:hideMark/>
          </w:tcPr>
          <w:p w:rsidR="008D5FC0" w:rsidRPr="008C465C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65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2" w:type="pct"/>
            <w:tcBorders>
              <w:bottom w:val="single" w:sz="4" w:space="0" w:color="auto"/>
            </w:tcBorders>
            <w:hideMark/>
          </w:tcPr>
          <w:p w:rsidR="008D5FC0" w:rsidRPr="008C465C" w:rsidRDefault="008D5FC0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65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05CD7" w:rsidRPr="008C465C" w:rsidTr="00E922E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8C465C" w:rsidRDefault="00105CD7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8C465C" w:rsidRDefault="00105CD7" w:rsidP="006302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6BE4">
              <w:t xml:space="preserve">Охват бюджетных ассигнований   бюджета муниципального образования «Ярцевский </w:t>
            </w:r>
            <w:r w:rsidR="0063028A">
              <w:t>муниципальный округ</w:t>
            </w:r>
            <w:r w:rsidRPr="00956BE4">
              <w:t>» Смоленской области  показателями, характеризующими цели и результаты их использования (в процентах)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D7" w:rsidRPr="00A47D8D" w:rsidRDefault="00105CD7" w:rsidP="00575972">
            <w:pPr>
              <w:autoSpaceDE w:val="0"/>
              <w:autoSpaceDN w:val="0"/>
              <w:adjustRightInd w:val="0"/>
              <w:ind w:left="2"/>
              <w:jc w:val="both"/>
              <w:rPr>
                <w:sz w:val="24"/>
                <w:szCs w:val="24"/>
              </w:rPr>
            </w:pPr>
            <w:r w:rsidRPr="00A47D8D">
              <w:rPr>
                <w:sz w:val="24"/>
                <w:szCs w:val="24"/>
              </w:rPr>
              <w:t xml:space="preserve">- </w:t>
            </w:r>
            <w:r w:rsidR="001C627A" w:rsidRPr="00A47D8D">
              <w:rPr>
                <w:bCs/>
                <w:sz w:val="24"/>
                <w:szCs w:val="24"/>
              </w:rPr>
              <w:t>Приказ</w:t>
            </w:r>
            <w:r w:rsidR="001C627A" w:rsidRPr="00A47D8D">
              <w:rPr>
                <w:sz w:val="24"/>
                <w:szCs w:val="24"/>
              </w:rPr>
              <w:t xml:space="preserve"> Министерства финансов Российской Федерации </w:t>
            </w:r>
            <w:r w:rsidR="001C627A" w:rsidRPr="00A47D8D">
              <w:rPr>
                <w:bCs/>
                <w:sz w:val="24"/>
                <w:szCs w:val="24"/>
              </w:rPr>
              <w:t>от</w:t>
            </w:r>
            <w:r w:rsidR="001C627A" w:rsidRPr="00A47D8D">
              <w:rPr>
                <w:sz w:val="24"/>
                <w:szCs w:val="24"/>
              </w:rPr>
              <w:t xml:space="preserve"> </w:t>
            </w:r>
            <w:r w:rsidR="001C627A" w:rsidRPr="00A47D8D">
              <w:rPr>
                <w:bCs/>
                <w:sz w:val="24"/>
                <w:szCs w:val="24"/>
              </w:rPr>
              <w:t>20</w:t>
            </w:r>
            <w:r w:rsidR="001C627A" w:rsidRPr="00A47D8D">
              <w:rPr>
                <w:sz w:val="24"/>
                <w:szCs w:val="24"/>
              </w:rPr>
              <w:t>.</w:t>
            </w:r>
            <w:r w:rsidR="001C627A" w:rsidRPr="00A47D8D">
              <w:rPr>
                <w:bCs/>
                <w:sz w:val="24"/>
                <w:szCs w:val="24"/>
              </w:rPr>
              <w:t>06</w:t>
            </w:r>
            <w:r w:rsidR="001C627A" w:rsidRPr="00A47D8D">
              <w:rPr>
                <w:sz w:val="24"/>
                <w:szCs w:val="24"/>
              </w:rPr>
              <w:t>.</w:t>
            </w:r>
            <w:r w:rsidR="001C627A" w:rsidRPr="00A47D8D">
              <w:rPr>
                <w:bCs/>
                <w:sz w:val="24"/>
                <w:szCs w:val="24"/>
              </w:rPr>
              <w:t>2018</w:t>
            </w:r>
            <w:r w:rsidR="001C627A" w:rsidRPr="00A47D8D">
              <w:rPr>
                <w:sz w:val="24"/>
                <w:szCs w:val="24"/>
              </w:rPr>
              <w:t xml:space="preserve"> </w:t>
            </w:r>
            <w:r w:rsidR="00435D06" w:rsidRPr="00A47D8D">
              <w:rPr>
                <w:sz w:val="24"/>
                <w:szCs w:val="24"/>
              </w:rPr>
              <w:t xml:space="preserve">      </w:t>
            </w:r>
            <w:r w:rsidR="001C627A" w:rsidRPr="00A47D8D">
              <w:rPr>
                <w:sz w:val="24"/>
                <w:szCs w:val="24"/>
              </w:rPr>
              <w:t>№</w:t>
            </w:r>
            <w:r w:rsidR="001C627A" w:rsidRPr="00A47D8D">
              <w:rPr>
                <w:bCs/>
                <w:sz w:val="24"/>
                <w:szCs w:val="24"/>
              </w:rPr>
              <w:t>141н</w:t>
            </w:r>
            <w:r w:rsidR="001C627A" w:rsidRPr="00A47D8D">
              <w:rPr>
                <w:sz w:val="24"/>
                <w:szCs w:val="24"/>
              </w:rPr>
              <w:t xml:space="preserve"> "О Порядке составления и ведения бюджетных смет федеральных казенных учреждений"</w:t>
            </w:r>
            <w:r w:rsidR="00A47D8D" w:rsidRPr="00A47D8D">
              <w:rPr>
                <w:sz w:val="24"/>
                <w:szCs w:val="24"/>
              </w:rPr>
              <w:t xml:space="preserve"> (ред.от 01.06.2023)</w:t>
            </w:r>
            <w:r w:rsidR="00077CC6" w:rsidRPr="00A47D8D">
              <w:rPr>
                <w:sz w:val="24"/>
                <w:szCs w:val="24"/>
              </w:rPr>
              <w:t>;</w:t>
            </w:r>
          </w:p>
          <w:p w:rsidR="005674CD" w:rsidRPr="00A47D8D" w:rsidRDefault="007E3660" w:rsidP="00A47D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7D8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5674CD" w:rsidRPr="00A47D8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5674CD" w:rsidRPr="00A47D8D">
              <w:rPr>
                <w:bCs/>
                <w:sz w:val="24"/>
                <w:szCs w:val="24"/>
              </w:rPr>
              <w:t>Бюджетный</w:t>
            </w:r>
            <w:r w:rsidR="005674CD" w:rsidRPr="00A47D8D">
              <w:rPr>
                <w:sz w:val="24"/>
                <w:szCs w:val="24"/>
              </w:rPr>
              <w:t xml:space="preserve"> </w:t>
            </w:r>
            <w:r w:rsidR="005674CD" w:rsidRPr="00A47D8D">
              <w:rPr>
                <w:bCs/>
                <w:sz w:val="24"/>
                <w:szCs w:val="24"/>
              </w:rPr>
              <w:t>кодекс</w:t>
            </w:r>
            <w:r w:rsidR="005674CD" w:rsidRPr="00A47D8D">
              <w:rPr>
                <w:sz w:val="24"/>
                <w:szCs w:val="24"/>
              </w:rPr>
              <w:t xml:space="preserve"> </w:t>
            </w:r>
            <w:r w:rsidR="005674CD" w:rsidRPr="00A47D8D">
              <w:rPr>
                <w:bCs/>
                <w:sz w:val="24"/>
                <w:szCs w:val="24"/>
              </w:rPr>
              <w:t>российской</w:t>
            </w:r>
            <w:r w:rsidR="005674CD" w:rsidRPr="00A47D8D">
              <w:rPr>
                <w:sz w:val="24"/>
                <w:szCs w:val="24"/>
              </w:rPr>
              <w:t xml:space="preserve"> </w:t>
            </w:r>
            <w:r w:rsidR="005674CD" w:rsidRPr="00A47D8D">
              <w:rPr>
                <w:bCs/>
                <w:sz w:val="24"/>
                <w:szCs w:val="24"/>
              </w:rPr>
              <w:t>федерации</w:t>
            </w:r>
            <w:r w:rsidR="005674CD" w:rsidRPr="00A47D8D">
              <w:rPr>
                <w:sz w:val="24"/>
                <w:szCs w:val="24"/>
              </w:rPr>
              <w:t xml:space="preserve">. (с изменениями </w:t>
            </w:r>
            <w:r w:rsidR="00A47D8D" w:rsidRPr="00A47D8D">
              <w:rPr>
                <w:sz w:val="24"/>
                <w:szCs w:val="24"/>
              </w:rPr>
              <w:t>и дополнениями, вступающими в силу с 01.01.2025)</w:t>
            </w:r>
            <w:r w:rsidR="005674CD" w:rsidRPr="00A47D8D">
              <w:rPr>
                <w:sz w:val="24"/>
                <w:szCs w:val="24"/>
              </w:rPr>
              <w:t xml:space="preserve"> п.5 ст.107</w:t>
            </w:r>
            <w:r w:rsidR="00077CC6" w:rsidRPr="00A47D8D">
              <w:rPr>
                <w:sz w:val="24"/>
                <w:szCs w:val="24"/>
              </w:rPr>
              <w:t>;</w:t>
            </w:r>
          </w:p>
          <w:p w:rsidR="00105CD7" w:rsidRPr="005674CD" w:rsidRDefault="005674CD" w:rsidP="00A47D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7D8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47D8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A47D8D">
              <w:rPr>
                <w:bCs/>
                <w:sz w:val="24"/>
                <w:szCs w:val="24"/>
              </w:rPr>
              <w:t>Бюджетный</w:t>
            </w:r>
            <w:r w:rsidRPr="00A47D8D">
              <w:rPr>
                <w:sz w:val="24"/>
                <w:szCs w:val="24"/>
              </w:rPr>
              <w:t xml:space="preserve"> </w:t>
            </w:r>
            <w:r w:rsidRPr="00A47D8D">
              <w:rPr>
                <w:bCs/>
                <w:sz w:val="24"/>
                <w:szCs w:val="24"/>
              </w:rPr>
              <w:t>кодекс</w:t>
            </w:r>
            <w:r w:rsidRPr="00A47D8D">
              <w:rPr>
                <w:sz w:val="24"/>
                <w:szCs w:val="24"/>
              </w:rPr>
              <w:t xml:space="preserve"> </w:t>
            </w:r>
            <w:r w:rsidRPr="00A47D8D">
              <w:rPr>
                <w:bCs/>
                <w:sz w:val="24"/>
                <w:szCs w:val="24"/>
              </w:rPr>
              <w:t>российской</w:t>
            </w:r>
            <w:r w:rsidRPr="00A47D8D">
              <w:rPr>
                <w:sz w:val="24"/>
                <w:szCs w:val="24"/>
              </w:rPr>
              <w:t xml:space="preserve"> </w:t>
            </w:r>
            <w:r w:rsidRPr="00A47D8D">
              <w:rPr>
                <w:bCs/>
                <w:sz w:val="24"/>
                <w:szCs w:val="24"/>
              </w:rPr>
              <w:t>федерации</w:t>
            </w:r>
            <w:r w:rsidRPr="00A47D8D">
              <w:rPr>
                <w:sz w:val="24"/>
                <w:szCs w:val="24"/>
              </w:rPr>
              <w:t>. (</w:t>
            </w:r>
            <w:r w:rsidR="00A47D8D" w:rsidRPr="00A47D8D">
              <w:rPr>
                <w:sz w:val="24"/>
                <w:szCs w:val="24"/>
              </w:rPr>
              <w:t>с изменениями и дополнениями, вступающими в силу с 01.01.2025)</w:t>
            </w:r>
            <w:r w:rsidR="009D40A3">
              <w:rPr>
                <w:sz w:val="24"/>
                <w:szCs w:val="24"/>
              </w:rPr>
              <w:t xml:space="preserve"> </w:t>
            </w:r>
            <w:r w:rsidRPr="00A47D8D">
              <w:rPr>
                <w:sz w:val="24"/>
                <w:szCs w:val="24"/>
              </w:rPr>
              <w:t>ст.116</w:t>
            </w:r>
            <w:r w:rsidR="00077CC6" w:rsidRPr="00A47D8D">
              <w:rPr>
                <w:sz w:val="24"/>
                <w:szCs w:val="24"/>
              </w:rPr>
              <w:t>.</w:t>
            </w:r>
          </w:p>
        </w:tc>
      </w:tr>
      <w:tr w:rsidR="00105CD7" w:rsidRPr="008C465C" w:rsidTr="00E922E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8C465C" w:rsidRDefault="00105CD7" w:rsidP="008D5F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9E48AD" w:rsidRDefault="00105CD7" w:rsidP="008D5FC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56BE4">
              <w:t>Долгосрочные кредитные рейтинги (наличие – да, отсутствие - нет)</w:t>
            </w: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D7" w:rsidRPr="008C465C" w:rsidRDefault="00105CD7" w:rsidP="008D5FC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5CD7" w:rsidRPr="008C465C" w:rsidTr="00E922E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D7" w:rsidRPr="008C465C" w:rsidRDefault="00105CD7" w:rsidP="009E4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9E48AD" w:rsidRDefault="00105CD7" w:rsidP="0063028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56BE4">
              <w:t>Отношение объема муниципального  долга муниципального образования «Ярцевский</w:t>
            </w:r>
            <w:r w:rsidR="0063028A">
              <w:t xml:space="preserve"> муниципальный округ</w:t>
            </w:r>
            <w:r w:rsidRPr="00956BE4">
              <w:t xml:space="preserve">» Смоленской области к общему годовому объему доходов  бюджета муниципального образования «Ярцевский </w:t>
            </w:r>
            <w:r w:rsidR="0063028A">
              <w:t>муниципальный округ</w:t>
            </w:r>
            <w:r w:rsidRPr="00956BE4">
              <w:t>» Смоленской области без учета утвержденного объема безвозмездных поступлений (в процентах)</w:t>
            </w: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D7" w:rsidRPr="008C465C" w:rsidRDefault="00105CD7" w:rsidP="008D5FC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5CD7" w:rsidRPr="008C465C" w:rsidTr="00E922EE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D7" w:rsidRDefault="00105CD7" w:rsidP="009E48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9E48AD" w:rsidRDefault="00105CD7" w:rsidP="0063028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6BE4">
              <w:t xml:space="preserve">Доля расходов на обслуживание муниципального  долга  муниципального образования  «Ярцевский </w:t>
            </w:r>
            <w:r w:rsidR="0063028A">
              <w:t>муниципальный округ</w:t>
            </w:r>
            <w:r w:rsidRPr="00956BE4">
              <w:t xml:space="preserve">» Смоленской области  в общем объеме  расходов  бюджета муниципального  образования «Ярцевский </w:t>
            </w:r>
            <w:r w:rsidR="0063028A">
              <w:t>муниципальный округ</w:t>
            </w:r>
            <w:r w:rsidRPr="00956BE4">
              <w:t>» Смоленской области, за исключением  объема расходов,  которые осуществляются  счет субвенций, предоставляемых из  областного бюджета бюджетной системы Российской Федерации (в процентах)</w:t>
            </w:r>
          </w:p>
        </w:tc>
        <w:tc>
          <w:tcPr>
            <w:tcW w:w="2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D7" w:rsidRPr="008C465C" w:rsidRDefault="00105CD7" w:rsidP="008D5FC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6312A" w:rsidRDefault="00B6312A" w:rsidP="00A60EF5">
      <w:pPr>
        <w:pStyle w:val="ConsPlusTitle"/>
        <w:widowControl/>
        <w:jc w:val="center"/>
      </w:pPr>
    </w:p>
    <w:p w:rsidR="001F60AE" w:rsidRPr="00D76564" w:rsidRDefault="001F60AE" w:rsidP="00A60EF5">
      <w:pPr>
        <w:pStyle w:val="ConsPlusTitle"/>
        <w:widowControl/>
        <w:jc w:val="center"/>
        <w:rPr>
          <w:sz w:val="20"/>
          <w:szCs w:val="20"/>
        </w:rPr>
      </w:pPr>
    </w:p>
    <w:p w:rsidR="00AF5551" w:rsidRDefault="00681A23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</w:p>
    <w:p w:rsidR="00681A23" w:rsidRPr="00D76564" w:rsidRDefault="00AF5551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681A23" w:rsidRPr="00D76564">
        <w:rPr>
          <w:b w:val="0"/>
          <w:sz w:val="20"/>
          <w:szCs w:val="20"/>
        </w:rPr>
        <w:t>Приложение №</w:t>
      </w:r>
      <w:r w:rsidR="00BA1C56" w:rsidRPr="00D76564">
        <w:rPr>
          <w:b w:val="0"/>
          <w:sz w:val="20"/>
          <w:szCs w:val="20"/>
        </w:rPr>
        <w:t xml:space="preserve"> </w:t>
      </w:r>
      <w:r w:rsidR="00681A23" w:rsidRPr="00D76564">
        <w:rPr>
          <w:b w:val="0"/>
          <w:sz w:val="20"/>
          <w:szCs w:val="20"/>
        </w:rPr>
        <w:t>2</w:t>
      </w:r>
    </w:p>
    <w:p w:rsidR="00790BC5" w:rsidRPr="00D76564" w:rsidRDefault="00FB3BD2" w:rsidP="00790BC5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  <w:r w:rsidR="00790BC5" w:rsidRPr="00D76564">
        <w:rPr>
          <w:b w:val="0"/>
          <w:sz w:val="20"/>
          <w:szCs w:val="20"/>
        </w:rPr>
        <w:t xml:space="preserve">к    Паспорту  муниципальной  </w:t>
      </w:r>
    </w:p>
    <w:p w:rsidR="00790BC5" w:rsidRPr="00D76564" w:rsidRDefault="00790BC5" w:rsidP="00790BC5">
      <w:pPr>
        <w:pStyle w:val="1"/>
        <w:tabs>
          <w:tab w:val="left" w:pos="5995"/>
          <w:tab w:val="left" w:pos="11340"/>
        </w:tabs>
        <w:spacing w:before="0" w:beforeAutospacing="0" w:after="0" w:afterAutospacing="0"/>
        <w:ind w:left="11057"/>
        <w:jc w:val="both"/>
        <w:rPr>
          <w:b w:val="0"/>
          <w:sz w:val="20"/>
          <w:szCs w:val="20"/>
        </w:rPr>
      </w:pPr>
      <w:r w:rsidRPr="00D76564">
        <w:rPr>
          <w:b w:val="0"/>
          <w:sz w:val="20"/>
          <w:szCs w:val="20"/>
        </w:rPr>
        <w:t>программы«Управление    муниципальными финансами в муниципальном образовании «Ярцевский муниципальный округ</w:t>
      </w:r>
      <w:r w:rsidRPr="00D76564">
        <w:rPr>
          <w:sz w:val="20"/>
          <w:szCs w:val="20"/>
        </w:rPr>
        <w:t xml:space="preserve">» </w:t>
      </w:r>
      <w:r w:rsidRPr="00D76564">
        <w:rPr>
          <w:b w:val="0"/>
          <w:sz w:val="20"/>
          <w:szCs w:val="20"/>
        </w:rPr>
        <w:t>Смоленской области»</w:t>
      </w:r>
    </w:p>
    <w:p w:rsidR="00922728" w:rsidRDefault="00922728" w:rsidP="00790BC5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pacing w:val="20"/>
          <w:sz w:val="28"/>
          <w:szCs w:val="28"/>
        </w:rPr>
      </w:pPr>
    </w:p>
    <w:p w:rsidR="00EE13E5" w:rsidRPr="00013545" w:rsidRDefault="00EE13E5" w:rsidP="00EE13E5">
      <w:pPr>
        <w:jc w:val="center"/>
        <w:rPr>
          <w:b/>
          <w:spacing w:val="20"/>
          <w:sz w:val="28"/>
          <w:szCs w:val="28"/>
        </w:rPr>
      </w:pPr>
      <w:r w:rsidRPr="00013545">
        <w:rPr>
          <w:b/>
          <w:spacing w:val="20"/>
          <w:sz w:val="28"/>
          <w:szCs w:val="28"/>
        </w:rPr>
        <w:t>ПАСПОРТ</w:t>
      </w:r>
    </w:p>
    <w:p w:rsidR="00EE13E5" w:rsidRPr="00013545" w:rsidRDefault="00EE13E5" w:rsidP="00EE13E5">
      <w:pPr>
        <w:jc w:val="center"/>
        <w:rPr>
          <w:b/>
          <w:sz w:val="28"/>
          <w:szCs w:val="28"/>
        </w:rPr>
      </w:pPr>
      <w:r w:rsidRPr="00013545">
        <w:rPr>
          <w:b/>
          <w:sz w:val="28"/>
          <w:szCs w:val="28"/>
        </w:rPr>
        <w:t>комплекса процессных мероприятий</w:t>
      </w:r>
    </w:p>
    <w:p w:rsidR="00EE13E5" w:rsidRPr="00013545" w:rsidRDefault="00EE13E5" w:rsidP="00EE13E5">
      <w:pPr>
        <w:jc w:val="center"/>
        <w:rPr>
          <w:sz w:val="28"/>
          <w:szCs w:val="28"/>
        </w:rPr>
      </w:pPr>
      <w:r w:rsidRPr="00013545">
        <w:rPr>
          <w:sz w:val="28"/>
          <w:szCs w:val="28"/>
        </w:rPr>
        <w:t>«</w:t>
      </w:r>
      <w:r w:rsidRPr="00013545">
        <w:rPr>
          <w:b/>
          <w:sz w:val="28"/>
          <w:szCs w:val="28"/>
        </w:rPr>
        <w:t>Обеспечение организационных условий для реализации муниципальной программы</w:t>
      </w:r>
      <w:r w:rsidRPr="00013545">
        <w:rPr>
          <w:sz w:val="28"/>
          <w:szCs w:val="28"/>
        </w:rPr>
        <w:t xml:space="preserve">» </w:t>
      </w:r>
    </w:p>
    <w:p w:rsidR="00EE13E5" w:rsidRPr="00CB0F0E" w:rsidRDefault="00EE13E5" w:rsidP="00EE13E5">
      <w:pPr>
        <w:jc w:val="center"/>
      </w:pPr>
      <w:r w:rsidRPr="00013545">
        <w:rPr>
          <w:b/>
          <w:sz w:val="28"/>
          <w:szCs w:val="28"/>
        </w:rPr>
        <w:t>1. Общие положения</w:t>
      </w:r>
    </w:p>
    <w:tbl>
      <w:tblPr>
        <w:tblStyle w:val="12"/>
        <w:tblW w:w="4914" w:type="pct"/>
        <w:jc w:val="center"/>
        <w:tblLook w:val="04A0"/>
      </w:tblPr>
      <w:tblGrid>
        <w:gridCol w:w="5443"/>
        <w:gridCol w:w="8980"/>
      </w:tblGrid>
      <w:tr w:rsidR="00EE13E5" w:rsidRPr="0022201E" w:rsidTr="00E922EE">
        <w:trPr>
          <w:trHeight w:val="516"/>
          <w:jc w:val="center"/>
        </w:trPr>
        <w:tc>
          <w:tcPr>
            <w:tcW w:w="1887" w:type="pct"/>
            <w:vAlign w:val="center"/>
          </w:tcPr>
          <w:p w:rsidR="00EE13E5" w:rsidRPr="007210E8" w:rsidRDefault="00EE13E5" w:rsidP="00E922EE">
            <w:pPr>
              <w:ind w:firstLine="0"/>
              <w:rPr>
                <w:sz w:val="24"/>
                <w:szCs w:val="24"/>
              </w:rPr>
            </w:pPr>
            <w:r w:rsidRPr="007210E8"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>выполнение комплекса мероприятий</w:t>
            </w:r>
          </w:p>
        </w:tc>
        <w:tc>
          <w:tcPr>
            <w:tcW w:w="3113" w:type="pct"/>
            <w:vAlign w:val="center"/>
          </w:tcPr>
          <w:p w:rsidR="00EE13E5" w:rsidRPr="002810D6" w:rsidRDefault="00EA0065" w:rsidP="00EA00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E13E5" w:rsidRPr="002810D6">
              <w:rPr>
                <w:sz w:val="24"/>
                <w:szCs w:val="24"/>
              </w:rPr>
              <w:t>инансово</w:t>
            </w:r>
            <w:r w:rsidR="00E02B9F">
              <w:rPr>
                <w:sz w:val="24"/>
                <w:szCs w:val="24"/>
              </w:rPr>
              <w:t>е</w:t>
            </w:r>
            <w:r w:rsidR="00EE13E5" w:rsidRPr="002810D6">
              <w:rPr>
                <w:sz w:val="24"/>
                <w:szCs w:val="24"/>
              </w:rPr>
              <w:t xml:space="preserve"> управлени</w:t>
            </w:r>
            <w:r w:rsidR="00E02B9F">
              <w:rPr>
                <w:sz w:val="24"/>
                <w:szCs w:val="24"/>
              </w:rPr>
              <w:t>е</w:t>
            </w:r>
            <w:r w:rsidR="00EE13E5" w:rsidRPr="002810D6">
              <w:rPr>
                <w:sz w:val="24"/>
                <w:szCs w:val="24"/>
              </w:rPr>
              <w:t xml:space="preserve">  Администрации муниципального образования  «Ярцевский </w:t>
            </w:r>
            <w:r w:rsidR="00D4442F">
              <w:rPr>
                <w:sz w:val="24"/>
                <w:szCs w:val="24"/>
              </w:rPr>
              <w:t>муниципальный округ</w:t>
            </w:r>
            <w:r w:rsidR="00EE13E5" w:rsidRPr="002810D6">
              <w:rPr>
                <w:sz w:val="24"/>
                <w:szCs w:val="24"/>
              </w:rPr>
              <w:t>»  Смоленской области</w:t>
            </w:r>
          </w:p>
        </w:tc>
      </w:tr>
      <w:tr w:rsidR="00EE13E5" w:rsidRPr="0022201E" w:rsidTr="00E922EE">
        <w:trPr>
          <w:trHeight w:val="700"/>
          <w:jc w:val="center"/>
        </w:trPr>
        <w:tc>
          <w:tcPr>
            <w:tcW w:w="1887" w:type="pct"/>
            <w:vAlign w:val="center"/>
          </w:tcPr>
          <w:p w:rsidR="00EE13E5" w:rsidRPr="00084DFE" w:rsidRDefault="00EE13E5" w:rsidP="00E922EE">
            <w:pPr>
              <w:ind w:firstLine="0"/>
              <w:rPr>
                <w:sz w:val="24"/>
                <w:szCs w:val="24"/>
              </w:rPr>
            </w:pPr>
            <w:r w:rsidRPr="00084DFE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>муниципаль</w:t>
            </w:r>
            <w:r w:rsidRPr="00084DFE">
              <w:rPr>
                <w:sz w:val="24"/>
                <w:szCs w:val="24"/>
              </w:rPr>
              <w:t xml:space="preserve">ной программой </w:t>
            </w:r>
          </w:p>
        </w:tc>
        <w:tc>
          <w:tcPr>
            <w:tcW w:w="3113" w:type="pct"/>
            <w:vAlign w:val="center"/>
          </w:tcPr>
          <w:p w:rsidR="00EE13E5" w:rsidRPr="005A2027" w:rsidRDefault="00EE13E5" w:rsidP="00D4442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4442F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D4442F">
              <w:rPr>
                <w:sz w:val="24"/>
                <w:szCs w:val="24"/>
              </w:rPr>
              <w:t>«Управление муниципальными финансами</w:t>
            </w:r>
            <w:r w:rsidR="00D4442F" w:rsidRPr="00D4442F">
              <w:rPr>
                <w:sz w:val="24"/>
                <w:szCs w:val="24"/>
              </w:rPr>
              <w:t xml:space="preserve"> </w:t>
            </w:r>
            <w:r w:rsidR="00D4442F" w:rsidRPr="00D4442F">
              <w:rPr>
                <w:b/>
                <w:bCs/>
                <w:sz w:val="24"/>
                <w:szCs w:val="24"/>
              </w:rPr>
              <w:t xml:space="preserve">в </w:t>
            </w:r>
            <w:r w:rsidR="00D4442F" w:rsidRPr="00D4442F">
              <w:rPr>
                <w:bCs/>
                <w:sz w:val="24"/>
                <w:szCs w:val="24"/>
              </w:rPr>
              <w:t>муниципальном образовании «Ярцевский муниципальный округ» Смоленской области »</w:t>
            </w:r>
          </w:p>
        </w:tc>
      </w:tr>
    </w:tbl>
    <w:p w:rsidR="00EE13E5" w:rsidRDefault="00EE13E5" w:rsidP="00681A23">
      <w:pPr>
        <w:jc w:val="center"/>
        <w:rPr>
          <w:b/>
          <w:sz w:val="28"/>
          <w:szCs w:val="28"/>
        </w:rPr>
      </w:pPr>
    </w:p>
    <w:p w:rsidR="00EE13E5" w:rsidRPr="000A16D1" w:rsidRDefault="00EE13E5" w:rsidP="00EE13E5">
      <w:pPr>
        <w:jc w:val="center"/>
        <w:rPr>
          <w:b/>
          <w:sz w:val="28"/>
          <w:szCs w:val="28"/>
        </w:rPr>
      </w:pPr>
      <w:r w:rsidRPr="000A16D1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Style w:val="12"/>
        <w:tblW w:w="4870" w:type="pct"/>
        <w:jc w:val="center"/>
        <w:tblInd w:w="-444" w:type="dxa"/>
        <w:tblLook w:val="04A0"/>
      </w:tblPr>
      <w:tblGrid>
        <w:gridCol w:w="776"/>
        <w:gridCol w:w="7948"/>
        <w:gridCol w:w="1677"/>
        <w:gridCol w:w="1313"/>
        <w:gridCol w:w="1319"/>
        <w:gridCol w:w="1260"/>
      </w:tblGrid>
      <w:tr w:rsidR="00EE13E5" w:rsidRPr="0022201E" w:rsidTr="00E922EE">
        <w:trPr>
          <w:trHeight w:val="620"/>
          <w:tblHeader/>
          <w:jc w:val="center"/>
        </w:trPr>
        <w:tc>
          <w:tcPr>
            <w:tcW w:w="276" w:type="pct"/>
            <w:vMerge w:val="restart"/>
          </w:tcPr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№№</w:t>
            </w:r>
          </w:p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Пп/п</w:t>
            </w:r>
          </w:p>
        </w:tc>
        <w:tc>
          <w:tcPr>
            <w:tcW w:w="2785" w:type="pct"/>
            <w:vMerge w:val="restart"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564" w:type="pct"/>
            <w:vMerge w:val="restart"/>
          </w:tcPr>
          <w:p w:rsidR="00EE13E5" w:rsidRPr="004E6097" w:rsidRDefault="00EE13E5" w:rsidP="00E922EE">
            <w:pPr>
              <w:ind w:firstLine="23"/>
              <w:jc w:val="center"/>
              <w:rPr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4E6097">
              <w:rPr>
                <w:b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376" w:type="pct"/>
            <w:gridSpan w:val="3"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E13E5" w:rsidRPr="00580B96" w:rsidTr="00E922EE">
        <w:trPr>
          <w:trHeight w:val="448"/>
          <w:tblHeader/>
          <w:jc w:val="center"/>
        </w:trPr>
        <w:tc>
          <w:tcPr>
            <w:tcW w:w="276" w:type="pct"/>
            <w:vMerge/>
          </w:tcPr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5" w:type="pct"/>
            <w:vMerge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EE13E5" w:rsidRPr="004E6097" w:rsidRDefault="00EE13E5" w:rsidP="00E922EE">
            <w:pPr>
              <w:jc w:val="center"/>
              <w:rPr>
                <w:b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" w:type="pct"/>
            <w:vAlign w:val="center"/>
          </w:tcPr>
          <w:p w:rsidR="00EE13E5" w:rsidRPr="004E6097" w:rsidRDefault="00EE13E5" w:rsidP="00E02B9F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spacing w:val="-2"/>
                <w:sz w:val="24"/>
                <w:szCs w:val="24"/>
              </w:rPr>
              <w:t>202</w:t>
            </w:r>
            <w:r w:rsidR="00E02B9F">
              <w:rPr>
                <w:b/>
                <w:spacing w:val="-2"/>
                <w:sz w:val="24"/>
                <w:szCs w:val="24"/>
              </w:rPr>
              <w:t>5</w:t>
            </w:r>
            <w:r w:rsidRPr="004E6097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66" w:type="pct"/>
            <w:vAlign w:val="center"/>
          </w:tcPr>
          <w:p w:rsidR="00EE13E5" w:rsidRPr="004E6097" w:rsidRDefault="00EE13E5" w:rsidP="00E02B9F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spacing w:val="-2"/>
                <w:sz w:val="24"/>
                <w:szCs w:val="24"/>
              </w:rPr>
              <w:t>202</w:t>
            </w:r>
            <w:r w:rsidR="00E02B9F">
              <w:rPr>
                <w:b/>
                <w:spacing w:val="-2"/>
                <w:sz w:val="24"/>
                <w:szCs w:val="24"/>
              </w:rPr>
              <w:t>6</w:t>
            </w:r>
            <w:r w:rsidRPr="004E6097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446" w:type="pct"/>
            <w:vAlign w:val="center"/>
          </w:tcPr>
          <w:p w:rsidR="00EE13E5" w:rsidRPr="004E6097" w:rsidRDefault="00EE13E5" w:rsidP="00E02B9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202</w:t>
            </w:r>
            <w:r w:rsidR="00E02B9F">
              <w:rPr>
                <w:b/>
                <w:sz w:val="24"/>
                <w:szCs w:val="24"/>
              </w:rPr>
              <w:t>7</w:t>
            </w:r>
            <w:r w:rsidRPr="004E609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E13E5" w:rsidRPr="00580B96" w:rsidTr="00E922EE">
        <w:trPr>
          <w:trHeight w:val="282"/>
          <w:tblHeader/>
          <w:jc w:val="center"/>
        </w:trPr>
        <w:tc>
          <w:tcPr>
            <w:tcW w:w="276" w:type="pct"/>
          </w:tcPr>
          <w:p w:rsidR="00EE13E5" w:rsidRPr="00580B96" w:rsidRDefault="00EE13E5" w:rsidP="00E92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z w:val="24"/>
                <w:szCs w:val="24"/>
              </w:rPr>
            </w:pPr>
            <w:r w:rsidRPr="00580B96">
              <w:rPr>
                <w:sz w:val="24"/>
                <w:szCs w:val="24"/>
              </w:rPr>
              <w:t>1</w:t>
            </w:r>
          </w:p>
        </w:tc>
        <w:tc>
          <w:tcPr>
            <w:tcW w:w="564" w:type="pct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64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580B9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580B96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46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z w:val="24"/>
                <w:szCs w:val="24"/>
              </w:rPr>
            </w:pPr>
            <w:r w:rsidRPr="00580B96">
              <w:rPr>
                <w:sz w:val="24"/>
                <w:szCs w:val="24"/>
              </w:rPr>
              <w:t>5</w:t>
            </w:r>
          </w:p>
        </w:tc>
      </w:tr>
      <w:tr w:rsidR="00EE13E5" w:rsidRPr="00580B96" w:rsidTr="00E922EE">
        <w:trPr>
          <w:trHeight w:val="433"/>
          <w:jc w:val="center"/>
        </w:trPr>
        <w:tc>
          <w:tcPr>
            <w:tcW w:w="276" w:type="pct"/>
          </w:tcPr>
          <w:p w:rsidR="00EE13E5" w:rsidRPr="00956BE4" w:rsidRDefault="00EE13E5" w:rsidP="00E922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.1.</w:t>
            </w:r>
          </w:p>
        </w:tc>
        <w:tc>
          <w:tcPr>
            <w:tcW w:w="2785" w:type="pct"/>
            <w:vAlign w:val="center"/>
          </w:tcPr>
          <w:p w:rsidR="00EE13E5" w:rsidRPr="00C34F50" w:rsidRDefault="00EE13E5" w:rsidP="00E02B9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956BE4">
              <w:t xml:space="preserve">Охват бюджетных ассигнований   бюджета муниципального образования «Ярцевский </w:t>
            </w:r>
            <w:r w:rsidR="00E02B9F">
              <w:t>муниципальный округ</w:t>
            </w:r>
            <w:r w:rsidRPr="00956BE4">
              <w:t>» Смоленской области  показателями, характеризующими цели и результаты их использования (в процентах)</w:t>
            </w:r>
          </w:p>
        </w:tc>
        <w:tc>
          <w:tcPr>
            <w:tcW w:w="564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64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66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46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EE13E5" w:rsidRDefault="00EE13E5" w:rsidP="00922728">
      <w:pPr>
        <w:jc w:val="center"/>
        <w:rPr>
          <w:b/>
          <w:spacing w:val="20"/>
          <w:sz w:val="28"/>
          <w:szCs w:val="28"/>
        </w:rPr>
      </w:pPr>
    </w:p>
    <w:p w:rsidR="00F755AE" w:rsidRDefault="00F755AE" w:rsidP="00EE13E5">
      <w:pPr>
        <w:jc w:val="center"/>
        <w:rPr>
          <w:b/>
          <w:spacing w:val="20"/>
          <w:sz w:val="28"/>
          <w:szCs w:val="28"/>
        </w:rPr>
      </w:pPr>
    </w:p>
    <w:p w:rsidR="00736FEB" w:rsidRDefault="00736FEB" w:rsidP="00EE13E5">
      <w:pPr>
        <w:jc w:val="center"/>
        <w:rPr>
          <w:b/>
          <w:spacing w:val="20"/>
          <w:sz w:val="28"/>
          <w:szCs w:val="28"/>
        </w:rPr>
      </w:pPr>
    </w:p>
    <w:p w:rsidR="00D76564" w:rsidRDefault="00D76564" w:rsidP="00EE13E5">
      <w:pPr>
        <w:jc w:val="center"/>
        <w:rPr>
          <w:b/>
          <w:spacing w:val="20"/>
          <w:sz w:val="28"/>
          <w:szCs w:val="28"/>
        </w:rPr>
      </w:pPr>
    </w:p>
    <w:p w:rsidR="00EE13E5" w:rsidRDefault="00EE13E5" w:rsidP="00EE13E5">
      <w:pPr>
        <w:jc w:val="center"/>
        <w:rPr>
          <w:b/>
          <w:spacing w:val="20"/>
          <w:sz w:val="28"/>
          <w:szCs w:val="28"/>
        </w:rPr>
      </w:pPr>
      <w:r w:rsidRPr="00013545">
        <w:rPr>
          <w:b/>
          <w:spacing w:val="20"/>
          <w:sz w:val="28"/>
          <w:szCs w:val="28"/>
        </w:rPr>
        <w:t>ПАСПОРТ</w:t>
      </w:r>
    </w:p>
    <w:p w:rsidR="00D76564" w:rsidRPr="00013545" w:rsidRDefault="00D76564" w:rsidP="00EE13E5">
      <w:pPr>
        <w:jc w:val="center"/>
        <w:rPr>
          <w:b/>
          <w:spacing w:val="20"/>
          <w:sz w:val="28"/>
          <w:szCs w:val="28"/>
        </w:rPr>
      </w:pPr>
    </w:p>
    <w:p w:rsidR="00EE13E5" w:rsidRPr="00E02B9F" w:rsidRDefault="00EE13E5" w:rsidP="00EE13E5">
      <w:pPr>
        <w:jc w:val="center"/>
        <w:rPr>
          <w:b/>
          <w:sz w:val="28"/>
          <w:szCs w:val="28"/>
        </w:rPr>
      </w:pPr>
      <w:r w:rsidRPr="00E02B9F">
        <w:rPr>
          <w:b/>
          <w:sz w:val="28"/>
          <w:szCs w:val="28"/>
        </w:rPr>
        <w:t>комплекса процессных мероприятий</w:t>
      </w:r>
    </w:p>
    <w:p w:rsidR="00E02B9F" w:rsidRPr="00E02B9F" w:rsidRDefault="00EE13E5" w:rsidP="00E02B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2B9F">
        <w:rPr>
          <w:sz w:val="28"/>
          <w:szCs w:val="28"/>
        </w:rPr>
        <w:t>«</w:t>
      </w:r>
      <w:r w:rsidRPr="00E02B9F">
        <w:rPr>
          <w:b/>
          <w:sz w:val="28"/>
          <w:szCs w:val="28"/>
        </w:rPr>
        <w:t>Управление муниципальным долгом</w:t>
      </w:r>
      <w:r w:rsidR="00E02B9F" w:rsidRPr="00E02B9F">
        <w:rPr>
          <w:b/>
          <w:bCs/>
          <w:sz w:val="28"/>
          <w:szCs w:val="28"/>
        </w:rPr>
        <w:t xml:space="preserve"> в муниципальном образовании «Ярцевский муниципальный округ» Смоленской области »</w:t>
      </w:r>
    </w:p>
    <w:p w:rsidR="00EE13E5" w:rsidRPr="00E02B9F" w:rsidRDefault="00E02B9F" w:rsidP="00EE13E5">
      <w:pPr>
        <w:jc w:val="center"/>
        <w:rPr>
          <w:sz w:val="28"/>
          <w:szCs w:val="28"/>
        </w:rPr>
      </w:pPr>
      <w:r w:rsidRPr="00E02B9F">
        <w:rPr>
          <w:b/>
          <w:sz w:val="28"/>
          <w:szCs w:val="28"/>
        </w:rPr>
        <w:t xml:space="preserve"> </w:t>
      </w:r>
    </w:p>
    <w:p w:rsidR="00EE13E5" w:rsidRDefault="00EE13E5" w:rsidP="00EE13E5">
      <w:pPr>
        <w:jc w:val="center"/>
        <w:rPr>
          <w:b/>
          <w:sz w:val="28"/>
          <w:szCs w:val="28"/>
        </w:rPr>
      </w:pPr>
      <w:r w:rsidRPr="00013545">
        <w:rPr>
          <w:b/>
          <w:sz w:val="28"/>
          <w:szCs w:val="28"/>
        </w:rPr>
        <w:t>1. Общие положения</w:t>
      </w:r>
    </w:p>
    <w:p w:rsidR="00D76564" w:rsidRPr="00CB0F0E" w:rsidRDefault="00D76564" w:rsidP="00EE13E5">
      <w:pPr>
        <w:jc w:val="center"/>
      </w:pPr>
    </w:p>
    <w:tbl>
      <w:tblPr>
        <w:tblStyle w:val="12"/>
        <w:tblW w:w="4914" w:type="pct"/>
        <w:jc w:val="center"/>
        <w:tblLook w:val="04A0"/>
      </w:tblPr>
      <w:tblGrid>
        <w:gridCol w:w="5443"/>
        <w:gridCol w:w="8980"/>
      </w:tblGrid>
      <w:tr w:rsidR="00EE13E5" w:rsidRPr="0022201E" w:rsidTr="00E922EE">
        <w:trPr>
          <w:trHeight w:val="516"/>
          <w:jc w:val="center"/>
        </w:trPr>
        <w:tc>
          <w:tcPr>
            <w:tcW w:w="1887" w:type="pct"/>
            <w:vAlign w:val="center"/>
          </w:tcPr>
          <w:p w:rsidR="00EE13E5" w:rsidRPr="007210E8" w:rsidRDefault="00EE13E5" w:rsidP="00E922EE">
            <w:pPr>
              <w:ind w:firstLine="0"/>
              <w:rPr>
                <w:sz w:val="24"/>
                <w:szCs w:val="24"/>
              </w:rPr>
            </w:pPr>
            <w:r w:rsidRPr="007210E8"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>выполнение комплекса мероприятий</w:t>
            </w:r>
          </w:p>
        </w:tc>
        <w:tc>
          <w:tcPr>
            <w:tcW w:w="3113" w:type="pct"/>
            <w:vAlign w:val="center"/>
          </w:tcPr>
          <w:p w:rsidR="00EE13E5" w:rsidRPr="002810D6" w:rsidRDefault="00FA1E11" w:rsidP="00FA1E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E13E5" w:rsidRPr="002810D6">
              <w:rPr>
                <w:sz w:val="24"/>
                <w:szCs w:val="24"/>
              </w:rPr>
              <w:t>инансово</w:t>
            </w:r>
            <w:r w:rsidR="00E02B9F">
              <w:rPr>
                <w:sz w:val="24"/>
                <w:szCs w:val="24"/>
              </w:rPr>
              <w:t>е</w:t>
            </w:r>
            <w:r w:rsidR="00EE13E5" w:rsidRPr="002810D6">
              <w:rPr>
                <w:sz w:val="24"/>
                <w:szCs w:val="24"/>
              </w:rPr>
              <w:t xml:space="preserve"> управлени</w:t>
            </w:r>
            <w:r w:rsidR="00E02B9F">
              <w:rPr>
                <w:sz w:val="24"/>
                <w:szCs w:val="24"/>
              </w:rPr>
              <w:t>е</w:t>
            </w:r>
            <w:r w:rsidR="00EE13E5" w:rsidRPr="002810D6">
              <w:rPr>
                <w:sz w:val="24"/>
                <w:szCs w:val="24"/>
              </w:rPr>
              <w:t xml:space="preserve">  Администрации муниципального образования  «Ярцевский </w:t>
            </w:r>
            <w:r w:rsidR="00E02B9F">
              <w:rPr>
                <w:sz w:val="24"/>
                <w:szCs w:val="24"/>
              </w:rPr>
              <w:t>муниципальный округ</w:t>
            </w:r>
            <w:r w:rsidR="00EE13E5" w:rsidRPr="002810D6">
              <w:rPr>
                <w:sz w:val="24"/>
                <w:szCs w:val="24"/>
              </w:rPr>
              <w:t>»  Смоленской области</w:t>
            </w:r>
          </w:p>
        </w:tc>
      </w:tr>
      <w:tr w:rsidR="00EE13E5" w:rsidRPr="0022201E" w:rsidTr="00E922EE">
        <w:trPr>
          <w:trHeight w:val="700"/>
          <w:jc w:val="center"/>
        </w:trPr>
        <w:tc>
          <w:tcPr>
            <w:tcW w:w="1887" w:type="pct"/>
            <w:vAlign w:val="center"/>
          </w:tcPr>
          <w:p w:rsidR="00EE13E5" w:rsidRPr="00084DFE" w:rsidRDefault="00EE13E5" w:rsidP="00E922EE">
            <w:pPr>
              <w:ind w:firstLine="0"/>
              <w:rPr>
                <w:sz w:val="24"/>
                <w:szCs w:val="24"/>
              </w:rPr>
            </w:pPr>
            <w:r w:rsidRPr="00084DFE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>муниципаль</w:t>
            </w:r>
            <w:r w:rsidRPr="00084DFE">
              <w:rPr>
                <w:sz w:val="24"/>
                <w:szCs w:val="24"/>
              </w:rPr>
              <w:t xml:space="preserve">ной программой </w:t>
            </w:r>
          </w:p>
        </w:tc>
        <w:tc>
          <w:tcPr>
            <w:tcW w:w="3113" w:type="pct"/>
            <w:vAlign w:val="center"/>
          </w:tcPr>
          <w:p w:rsidR="00EE13E5" w:rsidRPr="005A2027" w:rsidRDefault="00E02B9F" w:rsidP="00E922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4442F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Pr="00D4442F">
              <w:rPr>
                <w:sz w:val="24"/>
                <w:szCs w:val="24"/>
              </w:rPr>
              <w:t xml:space="preserve">«Управление муниципальными финансами </w:t>
            </w:r>
            <w:r w:rsidRPr="00D4442F">
              <w:rPr>
                <w:b/>
                <w:bCs/>
                <w:sz w:val="24"/>
                <w:szCs w:val="24"/>
              </w:rPr>
              <w:t xml:space="preserve">в </w:t>
            </w:r>
            <w:r w:rsidRPr="00D4442F">
              <w:rPr>
                <w:bCs/>
                <w:sz w:val="24"/>
                <w:szCs w:val="24"/>
              </w:rPr>
              <w:t>муниципальном образовании «Ярцевский муниципальный округ» Смоленской области »</w:t>
            </w:r>
          </w:p>
        </w:tc>
      </w:tr>
    </w:tbl>
    <w:p w:rsidR="00922728" w:rsidRDefault="00922728" w:rsidP="00922728"/>
    <w:p w:rsidR="00922728" w:rsidRPr="00BC4AE4" w:rsidRDefault="00922728" w:rsidP="00922728">
      <w:pPr>
        <w:jc w:val="center"/>
        <w:rPr>
          <w:b/>
          <w:sz w:val="16"/>
          <w:szCs w:val="16"/>
        </w:rPr>
      </w:pPr>
    </w:p>
    <w:p w:rsidR="00EE13E5" w:rsidRPr="000A16D1" w:rsidRDefault="00EE13E5" w:rsidP="00EE13E5">
      <w:pPr>
        <w:jc w:val="center"/>
        <w:rPr>
          <w:b/>
          <w:sz w:val="28"/>
          <w:szCs w:val="28"/>
        </w:rPr>
      </w:pPr>
      <w:r w:rsidRPr="000A16D1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E13E5" w:rsidRPr="000A16D1" w:rsidRDefault="00EE13E5" w:rsidP="00EE13E5">
      <w:pPr>
        <w:jc w:val="center"/>
        <w:rPr>
          <w:b/>
          <w:sz w:val="28"/>
          <w:szCs w:val="28"/>
        </w:rPr>
      </w:pPr>
      <w:r w:rsidRPr="000A16D1">
        <w:rPr>
          <w:b/>
          <w:sz w:val="28"/>
          <w:szCs w:val="28"/>
        </w:rPr>
        <w:t xml:space="preserve">  </w:t>
      </w:r>
    </w:p>
    <w:tbl>
      <w:tblPr>
        <w:tblStyle w:val="12"/>
        <w:tblW w:w="4972" w:type="pct"/>
        <w:jc w:val="center"/>
        <w:tblInd w:w="570" w:type="dxa"/>
        <w:tblLook w:val="04A0"/>
      </w:tblPr>
      <w:tblGrid>
        <w:gridCol w:w="880"/>
        <w:gridCol w:w="6962"/>
        <w:gridCol w:w="1677"/>
        <w:gridCol w:w="1566"/>
        <w:gridCol w:w="1875"/>
        <w:gridCol w:w="1633"/>
      </w:tblGrid>
      <w:tr w:rsidR="00EE13E5" w:rsidRPr="0022201E" w:rsidTr="00575972">
        <w:trPr>
          <w:trHeight w:val="620"/>
          <w:tblHeader/>
          <w:jc w:val="center"/>
        </w:trPr>
        <w:tc>
          <w:tcPr>
            <w:tcW w:w="307" w:type="pct"/>
            <w:vMerge w:val="restart"/>
          </w:tcPr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№№</w:t>
            </w:r>
          </w:p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</w:p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Пп/п</w:t>
            </w:r>
          </w:p>
        </w:tc>
        <w:tc>
          <w:tcPr>
            <w:tcW w:w="2391" w:type="pct"/>
            <w:vMerge w:val="restart"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547" w:type="pct"/>
            <w:vMerge w:val="restart"/>
          </w:tcPr>
          <w:p w:rsidR="00EE13E5" w:rsidRPr="004E6097" w:rsidRDefault="00EE13E5" w:rsidP="00E922EE">
            <w:pPr>
              <w:ind w:firstLine="23"/>
              <w:jc w:val="center"/>
              <w:rPr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4E6097">
              <w:rPr>
                <w:b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55" w:type="pct"/>
            <w:gridSpan w:val="3"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E13E5" w:rsidRPr="00580B96" w:rsidTr="00575972">
        <w:trPr>
          <w:trHeight w:val="448"/>
          <w:tblHeader/>
          <w:jc w:val="center"/>
        </w:trPr>
        <w:tc>
          <w:tcPr>
            <w:tcW w:w="307" w:type="pct"/>
            <w:vMerge/>
          </w:tcPr>
          <w:p w:rsidR="00EE13E5" w:rsidRPr="004E6097" w:rsidRDefault="00EE13E5" w:rsidP="00E92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1" w:type="pct"/>
            <w:vMerge/>
            <w:vAlign w:val="center"/>
          </w:tcPr>
          <w:p w:rsidR="00EE13E5" w:rsidRPr="004E6097" w:rsidRDefault="00EE13E5" w:rsidP="00E922E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" w:type="pct"/>
            <w:vMerge/>
          </w:tcPr>
          <w:p w:rsidR="00EE13E5" w:rsidRPr="004E6097" w:rsidRDefault="00EE13E5" w:rsidP="00E922EE">
            <w:pPr>
              <w:jc w:val="center"/>
              <w:rPr>
                <w:b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" w:type="pct"/>
            <w:vAlign w:val="center"/>
          </w:tcPr>
          <w:p w:rsidR="00EE13E5" w:rsidRPr="004E6097" w:rsidRDefault="00EE13E5" w:rsidP="00736FEB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spacing w:val="-2"/>
                <w:sz w:val="24"/>
                <w:szCs w:val="24"/>
              </w:rPr>
              <w:t>202</w:t>
            </w:r>
            <w:r w:rsidR="00736FEB">
              <w:rPr>
                <w:b/>
                <w:spacing w:val="-2"/>
                <w:sz w:val="24"/>
                <w:szCs w:val="24"/>
              </w:rPr>
              <w:t>5</w:t>
            </w:r>
            <w:r w:rsidRPr="004E6097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648" w:type="pct"/>
            <w:vAlign w:val="center"/>
          </w:tcPr>
          <w:p w:rsidR="00EE13E5" w:rsidRPr="004E6097" w:rsidRDefault="00EE13E5" w:rsidP="00736FEB">
            <w:pPr>
              <w:ind w:firstLine="0"/>
              <w:jc w:val="center"/>
              <w:rPr>
                <w:b/>
                <w:spacing w:val="-2"/>
                <w:sz w:val="24"/>
                <w:szCs w:val="24"/>
              </w:rPr>
            </w:pPr>
            <w:r w:rsidRPr="004E6097">
              <w:rPr>
                <w:b/>
                <w:spacing w:val="-2"/>
                <w:sz w:val="24"/>
                <w:szCs w:val="24"/>
              </w:rPr>
              <w:t>202</w:t>
            </w:r>
            <w:r w:rsidR="00736FEB">
              <w:rPr>
                <w:b/>
                <w:spacing w:val="-2"/>
                <w:sz w:val="24"/>
                <w:szCs w:val="24"/>
              </w:rPr>
              <w:t>6</w:t>
            </w:r>
            <w:r w:rsidRPr="004E6097">
              <w:rPr>
                <w:b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565" w:type="pct"/>
            <w:vAlign w:val="center"/>
          </w:tcPr>
          <w:p w:rsidR="00EE13E5" w:rsidRPr="004E6097" w:rsidRDefault="00EE13E5" w:rsidP="00736FE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202</w:t>
            </w:r>
            <w:r w:rsidR="00736FEB">
              <w:rPr>
                <w:b/>
                <w:sz w:val="24"/>
                <w:szCs w:val="24"/>
              </w:rPr>
              <w:t>7</w:t>
            </w:r>
            <w:r w:rsidRPr="004E609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E13E5" w:rsidRPr="00580B96" w:rsidTr="00575972">
        <w:trPr>
          <w:trHeight w:val="282"/>
          <w:tblHeader/>
          <w:jc w:val="center"/>
        </w:trPr>
        <w:tc>
          <w:tcPr>
            <w:tcW w:w="307" w:type="pct"/>
          </w:tcPr>
          <w:p w:rsidR="00EE13E5" w:rsidRPr="00580B96" w:rsidRDefault="00EE13E5" w:rsidP="00E92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z w:val="24"/>
                <w:szCs w:val="24"/>
              </w:rPr>
            </w:pPr>
            <w:r w:rsidRPr="00580B96"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580B9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48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580B96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5" w:type="pct"/>
            <w:vAlign w:val="center"/>
          </w:tcPr>
          <w:p w:rsidR="00EE13E5" w:rsidRPr="00580B96" w:rsidRDefault="00EE13E5" w:rsidP="00E922EE">
            <w:pPr>
              <w:ind w:firstLine="0"/>
              <w:jc w:val="center"/>
              <w:rPr>
                <w:sz w:val="24"/>
                <w:szCs w:val="24"/>
              </w:rPr>
            </w:pPr>
            <w:r w:rsidRPr="00580B96">
              <w:rPr>
                <w:sz w:val="24"/>
                <w:szCs w:val="24"/>
              </w:rPr>
              <w:t>5</w:t>
            </w:r>
          </w:p>
        </w:tc>
      </w:tr>
      <w:tr w:rsidR="00EE13E5" w:rsidRPr="00580B96" w:rsidTr="00575972">
        <w:trPr>
          <w:trHeight w:val="433"/>
          <w:jc w:val="center"/>
        </w:trPr>
        <w:tc>
          <w:tcPr>
            <w:tcW w:w="307" w:type="pct"/>
          </w:tcPr>
          <w:p w:rsidR="00EE13E5" w:rsidRPr="00956BE4" w:rsidRDefault="00EE13E5" w:rsidP="00E922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2391" w:type="pct"/>
            <w:vAlign w:val="center"/>
          </w:tcPr>
          <w:p w:rsidR="00EE13E5" w:rsidRPr="00C34F50" w:rsidRDefault="00EE13E5" w:rsidP="00E922E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956BE4">
              <w:t>Долгосрочные кредитные рейтинги (наличие – да, отсутствие - нет)</w:t>
            </w:r>
          </w:p>
        </w:tc>
        <w:tc>
          <w:tcPr>
            <w:tcW w:w="547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42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648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65" w:type="pct"/>
            <w:vAlign w:val="center"/>
          </w:tcPr>
          <w:p w:rsidR="00EE13E5" w:rsidRPr="00BD502B" w:rsidRDefault="00EE13E5" w:rsidP="00E922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EE13E5" w:rsidRPr="00FB1890" w:rsidTr="00575972">
        <w:trPr>
          <w:trHeight w:val="433"/>
          <w:jc w:val="center"/>
        </w:trPr>
        <w:tc>
          <w:tcPr>
            <w:tcW w:w="307" w:type="pct"/>
          </w:tcPr>
          <w:p w:rsidR="00EE13E5" w:rsidRPr="00956BE4" w:rsidRDefault="00EE13E5" w:rsidP="00E922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22.</w:t>
            </w:r>
          </w:p>
        </w:tc>
        <w:tc>
          <w:tcPr>
            <w:tcW w:w="2391" w:type="pct"/>
            <w:vAlign w:val="center"/>
          </w:tcPr>
          <w:p w:rsidR="00EE13E5" w:rsidRPr="00956BE4" w:rsidRDefault="00EE13E5" w:rsidP="00FA1E11">
            <w:pPr>
              <w:widowControl w:val="0"/>
              <w:autoSpaceDE w:val="0"/>
              <w:autoSpaceDN w:val="0"/>
              <w:adjustRightInd w:val="0"/>
              <w:ind w:firstLine="56"/>
              <w:jc w:val="both"/>
            </w:pPr>
            <w:r w:rsidRPr="00956BE4">
              <w:t xml:space="preserve">Отношение объема муниципального  долга муниципального образования «Ярцевский </w:t>
            </w:r>
            <w:r w:rsidR="00FA1E11">
              <w:t>муниципальный округ</w:t>
            </w:r>
            <w:r w:rsidRPr="00956BE4">
              <w:t xml:space="preserve">» Смоленской области к общему годовому объему доходов  бюджета муниципального образования «Ярцевский </w:t>
            </w:r>
            <w:r w:rsidR="00736FEB">
              <w:t>муниципальный округ</w:t>
            </w:r>
            <w:r w:rsidRPr="00956BE4">
              <w:t>» Смоленской области без учета утвержденного объема безвозмездных поступлений (в процентах)</w:t>
            </w:r>
          </w:p>
        </w:tc>
        <w:tc>
          <w:tcPr>
            <w:tcW w:w="547" w:type="pct"/>
          </w:tcPr>
          <w:p w:rsidR="00EE13E5" w:rsidRPr="00CC200E" w:rsidRDefault="00EE13E5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E13E5" w:rsidRPr="009C53E3" w:rsidRDefault="008D3448" w:rsidP="00E922E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57,7</w:t>
            </w:r>
          </w:p>
        </w:tc>
        <w:tc>
          <w:tcPr>
            <w:tcW w:w="542" w:type="pct"/>
          </w:tcPr>
          <w:p w:rsidR="00EE13E5" w:rsidRDefault="00EE13E5" w:rsidP="00E922EE">
            <w:pPr>
              <w:ind w:firstLine="494"/>
              <w:jc w:val="center"/>
            </w:pPr>
          </w:p>
          <w:p w:rsidR="00EE13E5" w:rsidRPr="00CC200E" w:rsidRDefault="00EE13E5" w:rsidP="00E922EE">
            <w:pPr>
              <w:ind w:firstLine="494"/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  <w:tc>
          <w:tcPr>
            <w:tcW w:w="648" w:type="pct"/>
          </w:tcPr>
          <w:p w:rsidR="00EE13E5" w:rsidRPr="00CC200E" w:rsidRDefault="00EE13E5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E13E5" w:rsidRPr="00CC200E" w:rsidRDefault="00EE13E5" w:rsidP="00E922EE">
            <w:pPr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  <w:tc>
          <w:tcPr>
            <w:tcW w:w="565" w:type="pct"/>
          </w:tcPr>
          <w:p w:rsidR="00EE13E5" w:rsidRDefault="00EE13E5" w:rsidP="00E922EE">
            <w:pPr>
              <w:ind w:firstLine="484"/>
              <w:jc w:val="center"/>
              <w:rPr>
                <w:rFonts w:eastAsia="Calibri"/>
                <w:sz w:val="24"/>
                <w:szCs w:val="24"/>
              </w:rPr>
            </w:pPr>
          </w:p>
          <w:p w:rsidR="00EE13E5" w:rsidRPr="00CC200E" w:rsidRDefault="00EE13E5" w:rsidP="00E922EE">
            <w:pPr>
              <w:ind w:firstLine="484"/>
              <w:jc w:val="center"/>
              <w:rPr>
                <w:rFonts w:eastAsia="Calibri"/>
                <w:sz w:val="24"/>
                <w:szCs w:val="24"/>
              </w:rPr>
            </w:pPr>
            <w:r w:rsidRPr="00CC200E">
              <w:t>&lt;100</w:t>
            </w:r>
          </w:p>
        </w:tc>
      </w:tr>
      <w:tr w:rsidR="00EE13E5" w:rsidRPr="00FB1890" w:rsidTr="00575972">
        <w:trPr>
          <w:trHeight w:val="433"/>
          <w:jc w:val="center"/>
        </w:trPr>
        <w:tc>
          <w:tcPr>
            <w:tcW w:w="307" w:type="pct"/>
          </w:tcPr>
          <w:p w:rsidR="00EE13E5" w:rsidRDefault="00EE13E5" w:rsidP="00E922E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13E5" w:rsidRDefault="00EE13E5" w:rsidP="00E922EE"/>
          <w:p w:rsidR="00EE13E5" w:rsidRPr="0035487E" w:rsidRDefault="00EE13E5" w:rsidP="00736FEB">
            <w:r>
              <w:t>4</w:t>
            </w:r>
            <w:r w:rsidR="00736FEB">
              <w:t>3.</w:t>
            </w:r>
          </w:p>
        </w:tc>
        <w:tc>
          <w:tcPr>
            <w:tcW w:w="2391" w:type="pct"/>
            <w:vAlign w:val="center"/>
          </w:tcPr>
          <w:p w:rsidR="00EE13E5" w:rsidRPr="00956BE4" w:rsidRDefault="00EE13E5" w:rsidP="00736FEB">
            <w:pPr>
              <w:widowControl w:val="0"/>
              <w:autoSpaceDE w:val="0"/>
              <w:autoSpaceDN w:val="0"/>
              <w:adjustRightInd w:val="0"/>
              <w:ind w:firstLine="56"/>
              <w:jc w:val="both"/>
            </w:pPr>
            <w:r w:rsidRPr="00956BE4">
              <w:t xml:space="preserve">Доля расходов на обслуживание муниципального  долга  муниципального образования  «Ярцевский </w:t>
            </w:r>
            <w:r w:rsidR="00736FEB">
              <w:t>муниципальный округ</w:t>
            </w:r>
            <w:r w:rsidRPr="00956BE4">
              <w:t xml:space="preserve">» Смоленской области  в общем объеме  расходов  бюджета муниципального  образования «Ярцевский </w:t>
            </w:r>
            <w:r w:rsidR="00736FEB">
              <w:t>муниципальный округ</w:t>
            </w:r>
            <w:r w:rsidRPr="00956BE4">
              <w:t>» Смоленской области, за исключением  объема расходов,  которые осуществляются  счет субвенций, предоставляемых из  областного бюджета бюджетной системы Российской Федерации (в процентах)</w:t>
            </w:r>
          </w:p>
        </w:tc>
        <w:tc>
          <w:tcPr>
            <w:tcW w:w="547" w:type="pct"/>
          </w:tcPr>
          <w:p w:rsidR="00EE13E5" w:rsidRPr="00CC200E" w:rsidRDefault="00EE13E5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E13E5" w:rsidRPr="009C53E3" w:rsidRDefault="008D3448" w:rsidP="00E922E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0,024</w:t>
            </w:r>
          </w:p>
          <w:p w:rsidR="00EE13E5" w:rsidRPr="00CC200E" w:rsidRDefault="00EE13E5" w:rsidP="00E922E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2" w:type="pct"/>
          </w:tcPr>
          <w:p w:rsidR="00EE13E5" w:rsidRPr="00CC200E" w:rsidRDefault="00EE13E5" w:rsidP="00E922EE">
            <w:pPr>
              <w:jc w:val="center"/>
            </w:pPr>
          </w:p>
          <w:p w:rsidR="00EE13E5" w:rsidRDefault="00EE13E5" w:rsidP="00E922EE">
            <w:pPr>
              <w:jc w:val="center"/>
            </w:pPr>
          </w:p>
          <w:p w:rsidR="00EE13E5" w:rsidRPr="00CC200E" w:rsidRDefault="00EE13E5" w:rsidP="00E922EE">
            <w:pPr>
              <w:jc w:val="center"/>
            </w:pPr>
            <w:r w:rsidRPr="00CC200E">
              <w:t>&lt;15</w:t>
            </w:r>
          </w:p>
        </w:tc>
        <w:tc>
          <w:tcPr>
            <w:tcW w:w="648" w:type="pct"/>
          </w:tcPr>
          <w:p w:rsidR="00EE13E5" w:rsidRPr="00CC200E" w:rsidRDefault="00EE13E5" w:rsidP="00E922EE">
            <w:pPr>
              <w:jc w:val="center"/>
            </w:pPr>
          </w:p>
          <w:p w:rsidR="00EE13E5" w:rsidRDefault="00EE13E5" w:rsidP="00E922EE">
            <w:pPr>
              <w:jc w:val="center"/>
            </w:pPr>
          </w:p>
          <w:p w:rsidR="00EE13E5" w:rsidRPr="00CC200E" w:rsidRDefault="00EE13E5" w:rsidP="00E922EE">
            <w:pPr>
              <w:jc w:val="center"/>
            </w:pPr>
            <w:r w:rsidRPr="00CC200E">
              <w:t>&lt;15</w:t>
            </w:r>
          </w:p>
        </w:tc>
        <w:tc>
          <w:tcPr>
            <w:tcW w:w="565" w:type="pct"/>
          </w:tcPr>
          <w:p w:rsidR="00EE13E5" w:rsidRPr="00CC200E" w:rsidRDefault="00EE13E5" w:rsidP="00E922EE">
            <w:pPr>
              <w:jc w:val="center"/>
            </w:pPr>
          </w:p>
          <w:p w:rsidR="00EE13E5" w:rsidRDefault="00EE13E5" w:rsidP="00E922EE">
            <w:pPr>
              <w:jc w:val="center"/>
            </w:pPr>
          </w:p>
          <w:p w:rsidR="00EE13E5" w:rsidRPr="00CC200E" w:rsidRDefault="00EE13E5" w:rsidP="00E922EE">
            <w:pPr>
              <w:ind w:firstLine="626"/>
              <w:jc w:val="center"/>
            </w:pPr>
            <w:r w:rsidRPr="00CC200E">
              <w:t>&lt;15</w:t>
            </w:r>
          </w:p>
        </w:tc>
      </w:tr>
    </w:tbl>
    <w:p w:rsidR="00EE13E5" w:rsidRDefault="00FB08C8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7C2433">
        <w:rPr>
          <w:b w:val="0"/>
          <w:sz w:val="24"/>
          <w:szCs w:val="24"/>
        </w:rPr>
        <w:t xml:space="preserve">                                                        </w:t>
      </w:r>
      <w:r w:rsidR="00CE0CEC">
        <w:rPr>
          <w:b w:val="0"/>
          <w:sz w:val="24"/>
          <w:szCs w:val="24"/>
        </w:rPr>
        <w:t xml:space="preserve"> </w:t>
      </w:r>
      <w:r w:rsidR="007B3339">
        <w:rPr>
          <w:b w:val="0"/>
          <w:sz w:val="24"/>
          <w:szCs w:val="24"/>
        </w:rPr>
        <w:t xml:space="preserve"> </w:t>
      </w:r>
      <w:r w:rsidR="001540BB">
        <w:rPr>
          <w:b w:val="0"/>
          <w:sz w:val="24"/>
          <w:szCs w:val="24"/>
        </w:rPr>
        <w:t xml:space="preserve"> </w:t>
      </w:r>
    </w:p>
    <w:p w:rsidR="00736FEB" w:rsidRDefault="00EE13E5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A7A1C">
        <w:rPr>
          <w:b w:val="0"/>
          <w:sz w:val="24"/>
          <w:szCs w:val="24"/>
        </w:rPr>
        <w:t xml:space="preserve">                           </w:t>
      </w: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36FEB" w:rsidRDefault="00736FEB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17738" w:rsidRDefault="00217738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FB08C8" w:rsidRPr="00D76564" w:rsidRDefault="00217738" w:rsidP="001540BB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B08C8" w:rsidRPr="00D76564">
        <w:rPr>
          <w:b w:val="0"/>
          <w:sz w:val="20"/>
          <w:szCs w:val="20"/>
        </w:rPr>
        <w:t>Приложение №</w:t>
      </w:r>
      <w:r w:rsidR="00CE0CEC" w:rsidRPr="00D76564">
        <w:rPr>
          <w:b w:val="0"/>
          <w:sz w:val="20"/>
          <w:szCs w:val="20"/>
        </w:rPr>
        <w:t xml:space="preserve"> 3</w:t>
      </w:r>
    </w:p>
    <w:p w:rsidR="00790BC5" w:rsidRPr="00D76564" w:rsidRDefault="00FB08C8" w:rsidP="00790BC5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  <w:r w:rsidRPr="00D76564">
        <w:rPr>
          <w:b w:val="0"/>
          <w:sz w:val="20"/>
          <w:szCs w:val="20"/>
        </w:rPr>
        <w:tab/>
      </w:r>
      <w:r w:rsidR="00790BC5" w:rsidRPr="00D76564">
        <w:rPr>
          <w:b w:val="0"/>
          <w:sz w:val="20"/>
          <w:szCs w:val="20"/>
        </w:rPr>
        <w:t xml:space="preserve">к    Паспорту  муниципальной  </w:t>
      </w:r>
    </w:p>
    <w:p w:rsidR="00790BC5" w:rsidRPr="00D76564" w:rsidRDefault="00790BC5" w:rsidP="00790BC5">
      <w:pPr>
        <w:pStyle w:val="1"/>
        <w:tabs>
          <w:tab w:val="left" w:pos="5995"/>
          <w:tab w:val="left" w:pos="11340"/>
        </w:tabs>
        <w:spacing w:before="0" w:beforeAutospacing="0" w:after="0" w:afterAutospacing="0"/>
        <w:ind w:left="11057"/>
        <w:jc w:val="both"/>
        <w:rPr>
          <w:b w:val="0"/>
          <w:sz w:val="20"/>
          <w:szCs w:val="20"/>
        </w:rPr>
      </w:pPr>
      <w:r w:rsidRPr="00D76564">
        <w:rPr>
          <w:b w:val="0"/>
          <w:sz w:val="20"/>
          <w:szCs w:val="20"/>
        </w:rPr>
        <w:t>программы«Управление    муниципальными финансами в муниципальном образовании «Ярцевский муниципальный округ</w:t>
      </w:r>
      <w:r w:rsidRPr="00D76564">
        <w:rPr>
          <w:sz w:val="20"/>
          <w:szCs w:val="20"/>
        </w:rPr>
        <w:t xml:space="preserve">» </w:t>
      </w:r>
      <w:r w:rsidRPr="00D76564">
        <w:rPr>
          <w:b w:val="0"/>
          <w:sz w:val="20"/>
          <w:szCs w:val="20"/>
        </w:rPr>
        <w:t>Смоленской области»</w:t>
      </w:r>
    </w:p>
    <w:p w:rsidR="00D042DB" w:rsidRPr="00B8591F" w:rsidRDefault="00FB08C8" w:rsidP="00790BC5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B8591F">
        <w:rPr>
          <w:sz w:val="28"/>
          <w:szCs w:val="28"/>
        </w:rPr>
        <w:t xml:space="preserve">Финансирования структурных элементов </w:t>
      </w:r>
      <w:r>
        <w:rPr>
          <w:sz w:val="28"/>
          <w:szCs w:val="28"/>
        </w:rPr>
        <w:t>муниципаль</w:t>
      </w:r>
      <w:r w:rsidRPr="00B8591F">
        <w:rPr>
          <w:sz w:val="28"/>
          <w:szCs w:val="28"/>
        </w:rPr>
        <w:t>ной программы</w:t>
      </w:r>
    </w:p>
    <w:p w:rsidR="00FB08C8" w:rsidRPr="00D042DB" w:rsidRDefault="00FB08C8" w:rsidP="00FB08C8">
      <w:pPr>
        <w:rPr>
          <w:sz w:val="18"/>
          <w:szCs w:val="18"/>
        </w:rPr>
      </w:pPr>
    </w:p>
    <w:tbl>
      <w:tblPr>
        <w:tblW w:w="1432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694"/>
        <w:gridCol w:w="1701"/>
        <w:gridCol w:w="1701"/>
        <w:gridCol w:w="1985"/>
        <w:gridCol w:w="1984"/>
        <w:gridCol w:w="1842"/>
        <w:gridCol w:w="1843"/>
      </w:tblGrid>
      <w:tr w:rsidR="00FB08C8" w:rsidRPr="00066329" w:rsidTr="00217738">
        <w:trPr>
          <w:trHeight w:val="1114"/>
        </w:trPr>
        <w:tc>
          <w:tcPr>
            <w:tcW w:w="572" w:type="dxa"/>
            <w:vMerge w:val="restart"/>
            <w:shd w:val="clear" w:color="auto" w:fill="auto"/>
            <w:hideMark/>
          </w:tcPr>
          <w:p w:rsidR="00FB08C8" w:rsidRPr="004E6097" w:rsidRDefault="00FB08C8" w:rsidP="00FB08C8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4F5E0E" w:rsidRPr="004E6097" w:rsidRDefault="004F5E0E" w:rsidP="00FB08C8">
            <w:pPr>
              <w:jc w:val="center"/>
              <w:rPr>
                <w:b/>
                <w:sz w:val="24"/>
                <w:szCs w:val="24"/>
              </w:rPr>
            </w:pPr>
          </w:p>
          <w:p w:rsidR="004F5E0E" w:rsidRPr="004E6097" w:rsidRDefault="004F5E0E" w:rsidP="00FB08C8">
            <w:pPr>
              <w:jc w:val="center"/>
              <w:rPr>
                <w:b/>
                <w:sz w:val="24"/>
                <w:szCs w:val="24"/>
              </w:rPr>
            </w:pPr>
          </w:p>
          <w:p w:rsidR="00FB08C8" w:rsidRPr="004E6097" w:rsidRDefault="00FB08C8" w:rsidP="00FB08C8">
            <w:pPr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F5E0E" w:rsidRPr="004E6097" w:rsidRDefault="004F5E0E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4F5E0E" w:rsidRPr="004E6097" w:rsidRDefault="004F5E0E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B08C8" w:rsidRPr="004E6097" w:rsidRDefault="00FB08C8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F5E0E" w:rsidRPr="004E6097" w:rsidRDefault="004F5E0E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4F5E0E" w:rsidRPr="004E6097" w:rsidRDefault="004F5E0E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FB08C8" w:rsidRPr="004E6097" w:rsidRDefault="00FB08C8" w:rsidP="00FB08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Источник финанс</w:t>
            </w:r>
            <w:r w:rsidR="00217738">
              <w:rPr>
                <w:b/>
                <w:sz w:val="24"/>
                <w:szCs w:val="24"/>
              </w:rPr>
              <w:t>ового обеспечения (расшифровать</w:t>
            </w:r>
          </w:p>
        </w:tc>
        <w:tc>
          <w:tcPr>
            <w:tcW w:w="7654" w:type="dxa"/>
            <w:gridSpan w:val="4"/>
            <w:shd w:val="clear" w:color="auto" w:fill="auto"/>
            <w:hideMark/>
          </w:tcPr>
          <w:p w:rsidR="00FB08C8" w:rsidRPr="004E6097" w:rsidRDefault="00FB08C8" w:rsidP="00443E33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FB08C8" w:rsidRPr="00066329" w:rsidTr="004E6097">
        <w:trPr>
          <w:trHeight w:val="638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FB08C8" w:rsidRPr="004E6097" w:rsidRDefault="00FB08C8" w:rsidP="00FB08C8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FB08C8" w:rsidRPr="004E6097" w:rsidRDefault="00FB08C8" w:rsidP="00FB08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B08C8" w:rsidRPr="004E6097" w:rsidRDefault="00FB08C8" w:rsidP="00FB08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B08C8" w:rsidRPr="004E6097" w:rsidRDefault="00FB08C8" w:rsidP="00FB08C8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5A77ED" w:rsidRPr="004E6097" w:rsidRDefault="005A77ED" w:rsidP="00FB08C8">
            <w:pPr>
              <w:ind w:right="-34"/>
              <w:jc w:val="center"/>
              <w:rPr>
                <w:b/>
                <w:sz w:val="24"/>
                <w:szCs w:val="24"/>
              </w:rPr>
            </w:pPr>
          </w:p>
          <w:p w:rsidR="00FB08C8" w:rsidRPr="004E6097" w:rsidRDefault="00FB08C8" w:rsidP="00FB08C8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4E609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8C8" w:rsidRPr="004E6097" w:rsidRDefault="00A401DE" w:rsidP="00033EDF">
            <w:pPr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033EDF">
              <w:rPr>
                <w:b/>
                <w:color w:val="22272F"/>
                <w:sz w:val="22"/>
                <w:szCs w:val="22"/>
                <w:shd w:val="clear" w:color="auto" w:fill="FFFFFF"/>
              </w:rPr>
              <w:t>5</w:t>
            </w: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B08C8" w:rsidRPr="004E6097" w:rsidRDefault="00A401DE" w:rsidP="00033ED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033EDF">
              <w:rPr>
                <w:b/>
                <w:color w:val="22272F"/>
                <w:sz w:val="22"/>
                <w:szCs w:val="22"/>
                <w:shd w:val="clear" w:color="auto" w:fill="FFFFFF"/>
              </w:rPr>
              <w:t>6</w:t>
            </w: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B08C8" w:rsidRPr="004E6097" w:rsidRDefault="00A401DE" w:rsidP="00033EDF">
            <w:pPr>
              <w:jc w:val="center"/>
              <w:rPr>
                <w:b/>
                <w:sz w:val="22"/>
                <w:szCs w:val="22"/>
              </w:rPr>
            </w:pP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202</w:t>
            </w:r>
            <w:r w:rsidR="00033EDF">
              <w:rPr>
                <w:b/>
                <w:color w:val="22272F"/>
                <w:sz w:val="22"/>
                <w:szCs w:val="22"/>
                <w:shd w:val="clear" w:color="auto" w:fill="FFFFFF"/>
              </w:rPr>
              <w:t>7</w:t>
            </w:r>
            <w:r w:rsidRPr="004E6097">
              <w:rPr>
                <w:b/>
                <w:color w:val="22272F"/>
                <w:sz w:val="22"/>
                <w:szCs w:val="22"/>
                <w:shd w:val="clear" w:color="auto" w:fill="FFFFFF"/>
              </w:rPr>
              <w:t>г.</w:t>
            </w:r>
          </w:p>
        </w:tc>
      </w:tr>
      <w:tr w:rsidR="009B421C" w:rsidRPr="00066329" w:rsidTr="004E6097">
        <w:trPr>
          <w:trHeight w:val="280"/>
        </w:trPr>
        <w:tc>
          <w:tcPr>
            <w:tcW w:w="572" w:type="dxa"/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sz w:val="24"/>
                <w:szCs w:val="24"/>
              </w:rPr>
            </w:pPr>
            <w:r w:rsidRPr="004C745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sz w:val="24"/>
                <w:szCs w:val="24"/>
              </w:rPr>
            </w:pPr>
            <w:r w:rsidRPr="004C74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sz w:val="24"/>
                <w:szCs w:val="24"/>
              </w:rPr>
            </w:pPr>
            <w:r w:rsidRPr="004C745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421C" w:rsidRPr="004C7453" w:rsidRDefault="004C7453" w:rsidP="004C7453">
            <w:pPr>
              <w:ind w:right="-34"/>
              <w:jc w:val="center"/>
              <w:rPr>
                <w:sz w:val="24"/>
                <w:szCs w:val="24"/>
              </w:rPr>
            </w:pPr>
            <w:r w:rsidRPr="004C7453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C7453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C7453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421C" w:rsidRPr="004C7453" w:rsidRDefault="004C7453" w:rsidP="004C745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C7453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7770D2" w:rsidRPr="00066329" w:rsidTr="004E6097">
        <w:trPr>
          <w:trHeight w:val="327"/>
        </w:trPr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D2" w:rsidRPr="004C7453" w:rsidRDefault="007770D2" w:rsidP="004C7453">
            <w:pPr>
              <w:jc w:val="center"/>
              <w:rPr>
                <w:sz w:val="24"/>
                <w:szCs w:val="24"/>
              </w:rPr>
            </w:pPr>
            <w:r w:rsidRPr="004F5E0E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D2" w:rsidRPr="004C7453" w:rsidRDefault="007770D2" w:rsidP="00EC6D47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 w:rsidRPr="004C7453">
              <w:rPr>
                <w:sz w:val="22"/>
                <w:szCs w:val="22"/>
              </w:rPr>
              <w:t>«</w:t>
            </w:r>
            <w:r w:rsidR="00EC6D47">
              <w:rPr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Pr="004C7453">
              <w:rPr>
                <w:sz w:val="22"/>
                <w:szCs w:val="22"/>
              </w:rPr>
              <w:t>»</w:t>
            </w:r>
          </w:p>
        </w:tc>
      </w:tr>
      <w:tr w:rsidR="00FB08C8" w:rsidRPr="00066329" w:rsidTr="004E6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C8" w:rsidRPr="007770D2" w:rsidRDefault="007770D2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7770D2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8C8" w:rsidRPr="00F06918" w:rsidRDefault="00A401DE" w:rsidP="007770D2">
            <w:pPr>
              <w:ind w:left="34" w:right="-108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0D2" w:rsidRPr="00F06918" w:rsidRDefault="007770D2" w:rsidP="00FB08C8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FB08C8" w:rsidRPr="00F06918" w:rsidRDefault="00A360C3" w:rsidP="00FB08C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0D2" w:rsidRPr="00F06918" w:rsidRDefault="007770D2" w:rsidP="007770D2">
            <w:pPr>
              <w:jc w:val="center"/>
              <w:rPr>
                <w:sz w:val="18"/>
                <w:szCs w:val="18"/>
              </w:rPr>
            </w:pPr>
          </w:p>
          <w:p w:rsidR="00FB08C8" w:rsidRPr="00F06918" w:rsidRDefault="007770D2" w:rsidP="00033EDF">
            <w:pPr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 xml:space="preserve">Бюджет МО «Ярцевский </w:t>
            </w:r>
            <w:r w:rsidR="00033EDF" w:rsidRPr="00F06918">
              <w:rPr>
                <w:sz w:val="18"/>
                <w:szCs w:val="18"/>
              </w:rPr>
              <w:t>муниципальный округ</w:t>
            </w:r>
            <w:r w:rsidRPr="00F06918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EC6D47" w:rsidRPr="00066329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33 517 322,97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47" w:rsidRDefault="00EC6D47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11 599 498,99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47" w:rsidRDefault="00EC6D47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D47" w:rsidRDefault="00EC6D47" w:rsidP="007C2433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Default="00033EDF" w:rsidP="007C2433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7C243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033EDF" w:rsidRPr="00E950D5" w:rsidTr="00E92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Pr="009B421C" w:rsidRDefault="00033EDF" w:rsidP="00FB08C8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Pr="00F06918" w:rsidRDefault="00033EDF" w:rsidP="00FB08C8">
            <w:pPr>
              <w:ind w:left="34" w:right="-108"/>
              <w:rPr>
                <w:b/>
                <w:i/>
                <w:sz w:val="18"/>
                <w:szCs w:val="18"/>
              </w:rPr>
            </w:pPr>
            <w:r w:rsidRPr="00F06918">
              <w:rPr>
                <w:b/>
                <w:i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Pr="00F06918" w:rsidRDefault="00033EDF" w:rsidP="00033EDF">
            <w:pPr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Бюджет МО «Ярцевский муниципальный округ»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33 517 322,97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11 599 498,99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DF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33EDF" w:rsidRPr="00066329" w:rsidRDefault="00033EDF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14521E" w:rsidRPr="00E950D5" w:rsidTr="004E6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21E" w:rsidRPr="009B421C" w:rsidRDefault="0014521E" w:rsidP="00FB08C8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4F5E0E">
              <w:rPr>
                <w:b/>
                <w:sz w:val="24"/>
                <w:szCs w:val="24"/>
              </w:rPr>
              <w:t>2</w:t>
            </w:r>
            <w:r w:rsidRPr="009B421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21E" w:rsidRPr="00066329" w:rsidRDefault="0014521E" w:rsidP="00EC6D4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14521E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EC6D47">
              <w:rPr>
                <w:sz w:val="24"/>
                <w:szCs w:val="24"/>
              </w:rPr>
              <w:t>Управление муниципальным долгом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445821" w:rsidRPr="00E950D5" w:rsidTr="004E6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Pr="0014521E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14521E">
              <w:rPr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Pr="00F06918" w:rsidRDefault="00445821" w:rsidP="00FB08C8">
            <w:pPr>
              <w:ind w:left="34" w:right="-108"/>
              <w:rPr>
                <w:sz w:val="18"/>
                <w:szCs w:val="18"/>
              </w:rPr>
            </w:pPr>
          </w:p>
          <w:p w:rsidR="00445821" w:rsidRPr="00F06918" w:rsidRDefault="00445821" w:rsidP="00FB08C8">
            <w:pPr>
              <w:ind w:left="34" w:right="-108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Управление муниципальным долгом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Pr="00F06918" w:rsidRDefault="00445821" w:rsidP="00FB08C8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445821" w:rsidRPr="00F06918" w:rsidRDefault="00445821" w:rsidP="00FB08C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Pr="00F06918" w:rsidRDefault="00445821" w:rsidP="00FB08C8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445821" w:rsidRPr="00F06918" w:rsidRDefault="00445821" w:rsidP="00033EDF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Бюджет МО «Ярцевский муниципальный округ»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FB08C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  <w:tr w:rsidR="00445821" w:rsidRPr="00E950D5" w:rsidTr="004E60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Pr="009B421C" w:rsidRDefault="00445821" w:rsidP="00FB08C8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Pr="00F06918" w:rsidRDefault="00445821" w:rsidP="00FB08C8">
            <w:pPr>
              <w:ind w:left="34" w:right="-108"/>
              <w:rPr>
                <w:sz w:val="18"/>
                <w:szCs w:val="18"/>
              </w:rPr>
            </w:pPr>
            <w:r w:rsidRPr="00F06918">
              <w:rPr>
                <w:b/>
                <w:i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Pr="00F06918" w:rsidRDefault="00445821" w:rsidP="004F5E0E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Pr="00F06918" w:rsidRDefault="00445821" w:rsidP="00033EDF">
            <w:pPr>
              <w:jc w:val="center"/>
              <w:rPr>
                <w:sz w:val="18"/>
                <w:szCs w:val="18"/>
              </w:rPr>
            </w:pPr>
            <w:r w:rsidRPr="00F06918">
              <w:rPr>
                <w:sz w:val="18"/>
                <w:szCs w:val="18"/>
              </w:rPr>
              <w:t>Бюджет МО «Ярцевский муниципальный округ»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5821" w:rsidRPr="00066329" w:rsidRDefault="00445821" w:rsidP="00E922E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</w:tbl>
    <w:p w:rsidR="00D122A5" w:rsidRDefault="00D122A5" w:rsidP="00217738">
      <w:pPr>
        <w:pStyle w:val="ConsPlusTitle"/>
        <w:widowControl/>
        <w:jc w:val="center"/>
        <w:rPr>
          <w:sz w:val="26"/>
          <w:szCs w:val="26"/>
        </w:rPr>
      </w:pPr>
    </w:p>
    <w:sectPr w:rsidR="00D122A5" w:rsidSect="00681A23">
      <w:headerReference w:type="even" r:id="rId13"/>
      <w:pgSz w:w="16840" w:h="11907" w:orient="landscape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583" w:rsidRDefault="00654583" w:rsidP="003D3D2F">
      <w:r>
        <w:separator/>
      </w:r>
    </w:p>
  </w:endnote>
  <w:endnote w:type="continuationSeparator" w:id="1">
    <w:p w:rsidR="00654583" w:rsidRDefault="00654583" w:rsidP="003D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583" w:rsidRDefault="00654583" w:rsidP="003D3D2F">
      <w:r>
        <w:separator/>
      </w:r>
    </w:p>
  </w:footnote>
  <w:footnote w:type="continuationSeparator" w:id="1">
    <w:p w:rsidR="00654583" w:rsidRDefault="00654583" w:rsidP="003D3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34079"/>
      <w:docPartObj>
        <w:docPartGallery w:val="Page Numbers (Top of Page)"/>
        <w:docPartUnique/>
      </w:docPartObj>
    </w:sdtPr>
    <w:sdtContent>
      <w:p w:rsidR="004261DD" w:rsidRDefault="00250B2B">
        <w:pPr>
          <w:pStyle w:val="a9"/>
          <w:jc w:val="center"/>
        </w:pPr>
        <w:fldSimple w:instr=" PAGE   \* MERGEFORMAT ">
          <w:r w:rsidR="00B0085D">
            <w:rPr>
              <w:noProof/>
            </w:rPr>
            <w:t>10</w:t>
          </w:r>
        </w:fldSimple>
      </w:p>
    </w:sdtContent>
  </w:sdt>
  <w:p w:rsidR="004261DD" w:rsidRDefault="004261D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3" w:rsidRDefault="00FA7393">
    <w:pPr>
      <w:pStyle w:val="a9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3" w:rsidRDefault="00250B2B" w:rsidP="008D4199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A739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A7393">
      <w:rPr>
        <w:rStyle w:val="af1"/>
        <w:noProof/>
      </w:rPr>
      <w:t>18</w:t>
    </w:r>
    <w:r>
      <w:rPr>
        <w:rStyle w:val="af1"/>
      </w:rPr>
      <w:fldChar w:fldCharType="end"/>
    </w:r>
  </w:p>
  <w:p w:rsidR="00FA7393" w:rsidRDefault="00FA739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43598"/>
    <w:multiLevelType w:val="multilevel"/>
    <w:tmpl w:val="A5D4689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2CFA"/>
    <w:multiLevelType w:val="hybridMultilevel"/>
    <w:tmpl w:val="5CA47B6C"/>
    <w:lvl w:ilvl="0" w:tplc="480C69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>
    <w:nsid w:val="567F2027"/>
    <w:multiLevelType w:val="hybridMultilevel"/>
    <w:tmpl w:val="06288C40"/>
    <w:lvl w:ilvl="0" w:tplc="7618DB5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7043AF"/>
    <w:multiLevelType w:val="hybridMultilevel"/>
    <w:tmpl w:val="16BA21D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E6960"/>
    <w:multiLevelType w:val="hybridMultilevel"/>
    <w:tmpl w:val="39BE96FA"/>
    <w:lvl w:ilvl="0" w:tplc="EB22FFA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7787599E"/>
    <w:multiLevelType w:val="hybridMultilevel"/>
    <w:tmpl w:val="321A664A"/>
    <w:lvl w:ilvl="0" w:tplc="B748FA2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717EC2"/>
    <w:rsid w:val="00005B7E"/>
    <w:rsid w:val="00012050"/>
    <w:rsid w:val="00012E1E"/>
    <w:rsid w:val="00015A11"/>
    <w:rsid w:val="00020132"/>
    <w:rsid w:val="000204FA"/>
    <w:rsid w:val="00024525"/>
    <w:rsid w:val="00024CC0"/>
    <w:rsid w:val="00025721"/>
    <w:rsid w:val="00027A9A"/>
    <w:rsid w:val="00033EDF"/>
    <w:rsid w:val="000438D8"/>
    <w:rsid w:val="000458AB"/>
    <w:rsid w:val="00045CE7"/>
    <w:rsid w:val="00050B39"/>
    <w:rsid w:val="00052C3E"/>
    <w:rsid w:val="00060DB1"/>
    <w:rsid w:val="0006307F"/>
    <w:rsid w:val="00064DB3"/>
    <w:rsid w:val="00066AC5"/>
    <w:rsid w:val="00067C64"/>
    <w:rsid w:val="00070A74"/>
    <w:rsid w:val="00071694"/>
    <w:rsid w:val="00071B04"/>
    <w:rsid w:val="0007283B"/>
    <w:rsid w:val="000767F7"/>
    <w:rsid w:val="00077CC6"/>
    <w:rsid w:val="00092C1B"/>
    <w:rsid w:val="000A1D56"/>
    <w:rsid w:val="000A3398"/>
    <w:rsid w:val="000A35D4"/>
    <w:rsid w:val="000A5640"/>
    <w:rsid w:val="000A70F7"/>
    <w:rsid w:val="000B1784"/>
    <w:rsid w:val="000B48DA"/>
    <w:rsid w:val="000C3205"/>
    <w:rsid w:val="000C3D50"/>
    <w:rsid w:val="000D18C7"/>
    <w:rsid w:val="000D1AEA"/>
    <w:rsid w:val="000D2DD7"/>
    <w:rsid w:val="000E3CFD"/>
    <w:rsid w:val="00100C59"/>
    <w:rsid w:val="001023FF"/>
    <w:rsid w:val="00105CD7"/>
    <w:rsid w:val="00111766"/>
    <w:rsid w:val="00112B5F"/>
    <w:rsid w:val="0011702A"/>
    <w:rsid w:val="001204E4"/>
    <w:rsid w:val="0012609E"/>
    <w:rsid w:val="00127034"/>
    <w:rsid w:val="0012717E"/>
    <w:rsid w:val="001304FE"/>
    <w:rsid w:val="00130FC3"/>
    <w:rsid w:val="001324D6"/>
    <w:rsid w:val="001367FB"/>
    <w:rsid w:val="00136D00"/>
    <w:rsid w:val="00140448"/>
    <w:rsid w:val="00142FD3"/>
    <w:rsid w:val="0014521E"/>
    <w:rsid w:val="001540BB"/>
    <w:rsid w:val="001665D4"/>
    <w:rsid w:val="00170C1F"/>
    <w:rsid w:val="001717A5"/>
    <w:rsid w:val="001757BB"/>
    <w:rsid w:val="00180D1B"/>
    <w:rsid w:val="001872BB"/>
    <w:rsid w:val="00187BAF"/>
    <w:rsid w:val="0019251E"/>
    <w:rsid w:val="00194D42"/>
    <w:rsid w:val="001960E9"/>
    <w:rsid w:val="001A3792"/>
    <w:rsid w:val="001A79B0"/>
    <w:rsid w:val="001A7A1C"/>
    <w:rsid w:val="001B0171"/>
    <w:rsid w:val="001B40E4"/>
    <w:rsid w:val="001B7593"/>
    <w:rsid w:val="001B7D7A"/>
    <w:rsid w:val="001C240B"/>
    <w:rsid w:val="001C5B1A"/>
    <w:rsid w:val="001C627A"/>
    <w:rsid w:val="001D1709"/>
    <w:rsid w:val="001E0C6B"/>
    <w:rsid w:val="001E1B5E"/>
    <w:rsid w:val="001F4E15"/>
    <w:rsid w:val="001F60AE"/>
    <w:rsid w:val="00202F40"/>
    <w:rsid w:val="002030FC"/>
    <w:rsid w:val="00205F02"/>
    <w:rsid w:val="0021084B"/>
    <w:rsid w:val="00217738"/>
    <w:rsid w:val="00217E64"/>
    <w:rsid w:val="0022313F"/>
    <w:rsid w:val="00241532"/>
    <w:rsid w:val="00241FE2"/>
    <w:rsid w:val="00244C7F"/>
    <w:rsid w:val="00250201"/>
    <w:rsid w:val="00250B2B"/>
    <w:rsid w:val="00251BAF"/>
    <w:rsid w:val="00251C3C"/>
    <w:rsid w:val="00255F29"/>
    <w:rsid w:val="00255FFE"/>
    <w:rsid w:val="002578EC"/>
    <w:rsid w:val="00257A68"/>
    <w:rsid w:val="002624B1"/>
    <w:rsid w:val="00263AB0"/>
    <w:rsid w:val="002808FE"/>
    <w:rsid w:val="00282FD7"/>
    <w:rsid w:val="0028569D"/>
    <w:rsid w:val="00295265"/>
    <w:rsid w:val="002A0441"/>
    <w:rsid w:val="002B4C09"/>
    <w:rsid w:val="002B51CE"/>
    <w:rsid w:val="002C13AB"/>
    <w:rsid w:val="002C4F00"/>
    <w:rsid w:val="002D092A"/>
    <w:rsid w:val="002D1FB9"/>
    <w:rsid w:val="002E5684"/>
    <w:rsid w:val="002E6BD7"/>
    <w:rsid w:val="002F109D"/>
    <w:rsid w:val="002F60C2"/>
    <w:rsid w:val="002F79E0"/>
    <w:rsid w:val="00302906"/>
    <w:rsid w:val="0031134C"/>
    <w:rsid w:val="00314888"/>
    <w:rsid w:val="003165D2"/>
    <w:rsid w:val="00316C2B"/>
    <w:rsid w:val="00317988"/>
    <w:rsid w:val="003229BE"/>
    <w:rsid w:val="003268D7"/>
    <w:rsid w:val="00336559"/>
    <w:rsid w:val="00347E80"/>
    <w:rsid w:val="00351247"/>
    <w:rsid w:val="0035376F"/>
    <w:rsid w:val="00355D98"/>
    <w:rsid w:val="00361F25"/>
    <w:rsid w:val="00363BCB"/>
    <w:rsid w:val="003678B6"/>
    <w:rsid w:val="00371A2F"/>
    <w:rsid w:val="0037675D"/>
    <w:rsid w:val="00380B1C"/>
    <w:rsid w:val="003867FC"/>
    <w:rsid w:val="00393187"/>
    <w:rsid w:val="00397443"/>
    <w:rsid w:val="00397BAE"/>
    <w:rsid w:val="00397C48"/>
    <w:rsid w:val="003A5524"/>
    <w:rsid w:val="003A674E"/>
    <w:rsid w:val="003B25A6"/>
    <w:rsid w:val="003B48EC"/>
    <w:rsid w:val="003B4B76"/>
    <w:rsid w:val="003B59FA"/>
    <w:rsid w:val="003B751E"/>
    <w:rsid w:val="003D0669"/>
    <w:rsid w:val="003D31DF"/>
    <w:rsid w:val="003D370F"/>
    <w:rsid w:val="003D3A41"/>
    <w:rsid w:val="003D3D2F"/>
    <w:rsid w:val="003D66E1"/>
    <w:rsid w:val="003E02C8"/>
    <w:rsid w:val="003E2C8F"/>
    <w:rsid w:val="003E7278"/>
    <w:rsid w:val="003F05F2"/>
    <w:rsid w:val="003F1D2F"/>
    <w:rsid w:val="003F7159"/>
    <w:rsid w:val="00403147"/>
    <w:rsid w:val="00406792"/>
    <w:rsid w:val="0041194E"/>
    <w:rsid w:val="00413063"/>
    <w:rsid w:val="004145EE"/>
    <w:rsid w:val="00414812"/>
    <w:rsid w:val="004178A2"/>
    <w:rsid w:val="00420FFC"/>
    <w:rsid w:val="004261DD"/>
    <w:rsid w:val="004261FF"/>
    <w:rsid w:val="00432A44"/>
    <w:rsid w:val="00433DEE"/>
    <w:rsid w:val="004349FA"/>
    <w:rsid w:val="00435D06"/>
    <w:rsid w:val="00443E33"/>
    <w:rsid w:val="00445821"/>
    <w:rsid w:val="0045311A"/>
    <w:rsid w:val="004556AE"/>
    <w:rsid w:val="00471DB8"/>
    <w:rsid w:val="00472C4B"/>
    <w:rsid w:val="00473254"/>
    <w:rsid w:val="004732A3"/>
    <w:rsid w:val="004758AD"/>
    <w:rsid w:val="00481678"/>
    <w:rsid w:val="0048502A"/>
    <w:rsid w:val="004909C8"/>
    <w:rsid w:val="00492BFA"/>
    <w:rsid w:val="0049300B"/>
    <w:rsid w:val="00493E9B"/>
    <w:rsid w:val="00495403"/>
    <w:rsid w:val="0049762F"/>
    <w:rsid w:val="004A1FD3"/>
    <w:rsid w:val="004A51F2"/>
    <w:rsid w:val="004A54F6"/>
    <w:rsid w:val="004B3D9E"/>
    <w:rsid w:val="004B55D6"/>
    <w:rsid w:val="004B5731"/>
    <w:rsid w:val="004B6F7D"/>
    <w:rsid w:val="004C2CD9"/>
    <w:rsid w:val="004C471F"/>
    <w:rsid w:val="004C7453"/>
    <w:rsid w:val="004E03D1"/>
    <w:rsid w:val="004E098B"/>
    <w:rsid w:val="004E2CED"/>
    <w:rsid w:val="004E2D8B"/>
    <w:rsid w:val="004E3B2D"/>
    <w:rsid w:val="004E4E94"/>
    <w:rsid w:val="004E522A"/>
    <w:rsid w:val="004E6097"/>
    <w:rsid w:val="004E7A9C"/>
    <w:rsid w:val="004F5069"/>
    <w:rsid w:val="004F5E0E"/>
    <w:rsid w:val="00511D4B"/>
    <w:rsid w:val="00511DD7"/>
    <w:rsid w:val="00516DCF"/>
    <w:rsid w:val="005321DC"/>
    <w:rsid w:val="00534BDD"/>
    <w:rsid w:val="00536D67"/>
    <w:rsid w:val="00540093"/>
    <w:rsid w:val="00541B71"/>
    <w:rsid w:val="00545752"/>
    <w:rsid w:val="00552923"/>
    <w:rsid w:val="0055325B"/>
    <w:rsid w:val="005559FC"/>
    <w:rsid w:val="0056166C"/>
    <w:rsid w:val="005617F2"/>
    <w:rsid w:val="00561FE3"/>
    <w:rsid w:val="005674CD"/>
    <w:rsid w:val="005756D7"/>
    <w:rsid w:val="00575972"/>
    <w:rsid w:val="00585CF9"/>
    <w:rsid w:val="00586A58"/>
    <w:rsid w:val="0059143C"/>
    <w:rsid w:val="005931DE"/>
    <w:rsid w:val="005974CE"/>
    <w:rsid w:val="005A160D"/>
    <w:rsid w:val="005A77ED"/>
    <w:rsid w:val="005A7A49"/>
    <w:rsid w:val="005B5E0F"/>
    <w:rsid w:val="005B7632"/>
    <w:rsid w:val="005C28DE"/>
    <w:rsid w:val="005D53D7"/>
    <w:rsid w:val="005D5458"/>
    <w:rsid w:val="005D6A59"/>
    <w:rsid w:val="005E2637"/>
    <w:rsid w:val="005E3112"/>
    <w:rsid w:val="005E5EC3"/>
    <w:rsid w:val="00600EC3"/>
    <w:rsid w:val="00603079"/>
    <w:rsid w:val="00611A90"/>
    <w:rsid w:val="006135CE"/>
    <w:rsid w:val="00617BE9"/>
    <w:rsid w:val="0062715B"/>
    <w:rsid w:val="0063028A"/>
    <w:rsid w:val="006309ED"/>
    <w:rsid w:val="006356BC"/>
    <w:rsid w:val="00636740"/>
    <w:rsid w:val="00641581"/>
    <w:rsid w:val="00641D25"/>
    <w:rsid w:val="0064787A"/>
    <w:rsid w:val="00650BC4"/>
    <w:rsid w:val="00652CB5"/>
    <w:rsid w:val="00653E3C"/>
    <w:rsid w:val="00654583"/>
    <w:rsid w:val="0065756A"/>
    <w:rsid w:val="00660AD6"/>
    <w:rsid w:val="00662271"/>
    <w:rsid w:val="00664586"/>
    <w:rsid w:val="00675BEC"/>
    <w:rsid w:val="00681A23"/>
    <w:rsid w:val="00690EB9"/>
    <w:rsid w:val="006A0C71"/>
    <w:rsid w:val="006B0D44"/>
    <w:rsid w:val="006B3B04"/>
    <w:rsid w:val="006B5E9B"/>
    <w:rsid w:val="006C4FCD"/>
    <w:rsid w:val="006D6D32"/>
    <w:rsid w:val="006E1C78"/>
    <w:rsid w:val="006E5493"/>
    <w:rsid w:val="006E6AFD"/>
    <w:rsid w:val="006F0B89"/>
    <w:rsid w:val="006F1505"/>
    <w:rsid w:val="006F3F7B"/>
    <w:rsid w:val="0070100E"/>
    <w:rsid w:val="007156AF"/>
    <w:rsid w:val="00717EC2"/>
    <w:rsid w:val="00720D00"/>
    <w:rsid w:val="00732C29"/>
    <w:rsid w:val="00736FEB"/>
    <w:rsid w:val="00741099"/>
    <w:rsid w:val="00742DBA"/>
    <w:rsid w:val="007469D4"/>
    <w:rsid w:val="007504C2"/>
    <w:rsid w:val="00752346"/>
    <w:rsid w:val="00752C1E"/>
    <w:rsid w:val="00753E5F"/>
    <w:rsid w:val="007770D2"/>
    <w:rsid w:val="00790BC5"/>
    <w:rsid w:val="00791C78"/>
    <w:rsid w:val="00791D0A"/>
    <w:rsid w:val="007A1CE4"/>
    <w:rsid w:val="007B14DE"/>
    <w:rsid w:val="007B3339"/>
    <w:rsid w:val="007B3B3A"/>
    <w:rsid w:val="007B496E"/>
    <w:rsid w:val="007C2433"/>
    <w:rsid w:val="007C6165"/>
    <w:rsid w:val="007E3660"/>
    <w:rsid w:val="007E4A03"/>
    <w:rsid w:val="007F1C67"/>
    <w:rsid w:val="007F39AD"/>
    <w:rsid w:val="007F4132"/>
    <w:rsid w:val="007F5ACE"/>
    <w:rsid w:val="008051A5"/>
    <w:rsid w:val="00807679"/>
    <w:rsid w:val="00810DBE"/>
    <w:rsid w:val="00811507"/>
    <w:rsid w:val="008120C0"/>
    <w:rsid w:val="008162A1"/>
    <w:rsid w:val="00816E56"/>
    <w:rsid w:val="008210CB"/>
    <w:rsid w:val="00825ED8"/>
    <w:rsid w:val="00831F5E"/>
    <w:rsid w:val="008320B4"/>
    <w:rsid w:val="008344E4"/>
    <w:rsid w:val="00835EA3"/>
    <w:rsid w:val="00837F88"/>
    <w:rsid w:val="008411E9"/>
    <w:rsid w:val="00843AE3"/>
    <w:rsid w:val="00844FE1"/>
    <w:rsid w:val="00850A46"/>
    <w:rsid w:val="008566DA"/>
    <w:rsid w:val="00856AC6"/>
    <w:rsid w:val="0085763C"/>
    <w:rsid w:val="00860C09"/>
    <w:rsid w:val="00861643"/>
    <w:rsid w:val="00866196"/>
    <w:rsid w:val="00871CC0"/>
    <w:rsid w:val="008741FF"/>
    <w:rsid w:val="00880877"/>
    <w:rsid w:val="00880D31"/>
    <w:rsid w:val="00881537"/>
    <w:rsid w:val="008836A1"/>
    <w:rsid w:val="008869EC"/>
    <w:rsid w:val="00887875"/>
    <w:rsid w:val="008950AA"/>
    <w:rsid w:val="00895703"/>
    <w:rsid w:val="008A1800"/>
    <w:rsid w:val="008A1F4C"/>
    <w:rsid w:val="008A3B68"/>
    <w:rsid w:val="008A4A35"/>
    <w:rsid w:val="008A507D"/>
    <w:rsid w:val="008A7902"/>
    <w:rsid w:val="008B5309"/>
    <w:rsid w:val="008C0CC8"/>
    <w:rsid w:val="008C34B5"/>
    <w:rsid w:val="008C444C"/>
    <w:rsid w:val="008C5F9A"/>
    <w:rsid w:val="008C745A"/>
    <w:rsid w:val="008D31B4"/>
    <w:rsid w:val="008D3448"/>
    <w:rsid w:val="008D4199"/>
    <w:rsid w:val="008D5A23"/>
    <w:rsid w:val="008D5FC0"/>
    <w:rsid w:val="008D6533"/>
    <w:rsid w:val="008E0534"/>
    <w:rsid w:val="008E2BBC"/>
    <w:rsid w:val="008E30B0"/>
    <w:rsid w:val="008F2404"/>
    <w:rsid w:val="008F345E"/>
    <w:rsid w:val="008F3946"/>
    <w:rsid w:val="008F4D9F"/>
    <w:rsid w:val="009014E6"/>
    <w:rsid w:val="00911EE8"/>
    <w:rsid w:val="0091458E"/>
    <w:rsid w:val="00922728"/>
    <w:rsid w:val="0093629D"/>
    <w:rsid w:val="00940C2E"/>
    <w:rsid w:val="0094234B"/>
    <w:rsid w:val="00952E10"/>
    <w:rsid w:val="00956501"/>
    <w:rsid w:val="009619F6"/>
    <w:rsid w:val="00962B02"/>
    <w:rsid w:val="00997AD6"/>
    <w:rsid w:val="009A2C53"/>
    <w:rsid w:val="009A668B"/>
    <w:rsid w:val="009B1675"/>
    <w:rsid w:val="009B1CA9"/>
    <w:rsid w:val="009B421C"/>
    <w:rsid w:val="009B6E9D"/>
    <w:rsid w:val="009C1D4E"/>
    <w:rsid w:val="009C311F"/>
    <w:rsid w:val="009D243C"/>
    <w:rsid w:val="009D2AC3"/>
    <w:rsid w:val="009D40A3"/>
    <w:rsid w:val="009D6F70"/>
    <w:rsid w:val="009E3CC7"/>
    <w:rsid w:val="009E48AD"/>
    <w:rsid w:val="009F1986"/>
    <w:rsid w:val="00A03066"/>
    <w:rsid w:val="00A045C9"/>
    <w:rsid w:val="00A13271"/>
    <w:rsid w:val="00A321D3"/>
    <w:rsid w:val="00A360C3"/>
    <w:rsid w:val="00A401DE"/>
    <w:rsid w:val="00A47D8D"/>
    <w:rsid w:val="00A50761"/>
    <w:rsid w:val="00A50E77"/>
    <w:rsid w:val="00A55A77"/>
    <w:rsid w:val="00A572B7"/>
    <w:rsid w:val="00A60EF5"/>
    <w:rsid w:val="00A61C30"/>
    <w:rsid w:val="00A75A82"/>
    <w:rsid w:val="00A77962"/>
    <w:rsid w:val="00A96878"/>
    <w:rsid w:val="00AA31C2"/>
    <w:rsid w:val="00AA7546"/>
    <w:rsid w:val="00AB21C9"/>
    <w:rsid w:val="00AB5AB1"/>
    <w:rsid w:val="00AB6F7A"/>
    <w:rsid w:val="00AB6FE2"/>
    <w:rsid w:val="00AB6FF1"/>
    <w:rsid w:val="00AB7BC6"/>
    <w:rsid w:val="00AE044A"/>
    <w:rsid w:val="00AE12CD"/>
    <w:rsid w:val="00AE1BCF"/>
    <w:rsid w:val="00AE28E7"/>
    <w:rsid w:val="00AE3109"/>
    <w:rsid w:val="00AE3112"/>
    <w:rsid w:val="00AE6F87"/>
    <w:rsid w:val="00AE73C5"/>
    <w:rsid w:val="00AE7D8A"/>
    <w:rsid w:val="00AF082C"/>
    <w:rsid w:val="00AF3390"/>
    <w:rsid w:val="00AF37BA"/>
    <w:rsid w:val="00AF40E5"/>
    <w:rsid w:val="00AF4402"/>
    <w:rsid w:val="00AF481B"/>
    <w:rsid w:val="00AF5551"/>
    <w:rsid w:val="00AF6D5F"/>
    <w:rsid w:val="00B0085D"/>
    <w:rsid w:val="00B0099F"/>
    <w:rsid w:val="00B023D2"/>
    <w:rsid w:val="00B05110"/>
    <w:rsid w:val="00B23B2A"/>
    <w:rsid w:val="00B35178"/>
    <w:rsid w:val="00B40C2A"/>
    <w:rsid w:val="00B45689"/>
    <w:rsid w:val="00B4786A"/>
    <w:rsid w:val="00B5491B"/>
    <w:rsid w:val="00B6312A"/>
    <w:rsid w:val="00B636DF"/>
    <w:rsid w:val="00B66859"/>
    <w:rsid w:val="00B73A6F"/>
    <w:rsid w:val="00B74E59"/>
    <w:rsid w:val="00B76982"/>
    <w:rsid w:val="00B778E9"/>
    <w:rsid w:val="00B77FE2"/>
    <w:rsid w:val="00B81D59"/>
    <w:rsid w:val="00B86160"/>
    <w:rsid w:val="00B8709F"/>
    <w:rsid w:val="00B87CC5"/>
    <w:rsid w:val="00B9119F"/>
    <w:rsid w:val="00B9484F"/>
    <w:rsid w:val="00BA1C56"/>
    <w:rsid w:val="00BA39E2"/>
    <w:rsid w:val="00BA6D5D"/>
    <w:rsid w:val="00BA72EE"/>
    <w:rsid w:val="00BB0CF3"/>
    <w:rsid w:val="00BB28A8"/>
    <w:rsid w:val="00BB35B5"/>
    <w:rsid w:val="00BB52A4"/>
    <w:rsid w:val="00BB5885"/>
    <w:rsid w:val="00BC0D01"/>
    <w:rsid w:val="00BC2E76"/>
    <w:rsid w:val="00BC3A26"/>
    <w:rsid w:val="00BC40C0"/>
    <w:rsid w:val="00BC49CE"/>
    <w:rsid w:val="00BC4AE4"/>
    <w:rsid w:val="00BD3E9A"/>
    <w:rsid w:val="00BE1AEE"/>
    <w:rsid w:val="00BE5B04"/>
    <w:rsid w:val="00BF358B"/>
    <w:rsid w:val="00BF35BE"/>
    <w:rsid w:val="00BF4636"/>
    <w:rsid w:val="00BF4887"/>
    <w:rsid w:val="00BF4B37"/>
    <w:rsid w:val="00BF5425"/>
    <w:rsid w:val="00C029A3"/>
    <w:rsid w:val="00C062C0"/>
    <w:rsid w:val="00C1010F"/>
    <w:rsid w:val="00C31BD2"/>
    <w:rsid w:val="00C34347"/>
    <w:rsid w:val="00C36917"/>
    <w:rsid w:val="00C41368"/>
    <w:rsid w:val="00C5186B"/>
    <w:rsid w:val="00C52318"/>
    <w:rsid w:val="00C609A1"/>
    <w:rsid w:val="00C613FE"/>
    <w:rsid w:val="00C61FF4"/>
    <w:rsid w:val="00C648F6"/>
    <w:rsid w:val="00C72C8B"/>
    <w:rsid w:val="00C76121"/>
    <w:rsid w:val="00C767BE"/>
    <w:rsid w:val="00C82B8B"/>
    <w:rsid w:val="00C839B2"/>
    <w:rsid w:val="00C861FF"/>
    <w:rsid w:val="00CB30EB"/>
    <w:rsid w:val="00CC1E1F"/>
    <w:rsid w:val="00CC374F"/>
    <w:rsid w:val="00CC3A4D"/>
    <w:rsid w:val="00CC6FA3"/>
    <w:rsid w:val="00CE0CEC"/>
    <w:rsid w:val="00CE3611"/>
    <w:rsid w:val="00CE5E35"/>
    <w:rsid w:val="00CF6E5F"/>
    <w:rsid w:val="00CF6FA2"/>
    <w:rsid w:val="00D042DB"/>
    <w:rsid w:val="00D05457"/>
    <w:rsid w:val="00D122A5"/>
    <w:rsid w:val="00D1292C"/>
    <w:rsid w:val="00D17E22"/>
    <w:rsid w:val="00D220E2"/>
    <w:rsid w:val="00D3141D"/>
    <w:rsid w:val="00D35BCE"/>
    <w:rsid w:val="00D40EA6"/>
    <w:rsid w:val="00D4442F"/>
    <w:rsid w:val="00D4502F"/>
    <w:rsid w:val="00D47D6E"/>
    <w:rsid w:val="00D63928"/>
    <w:rsid w:val="00D669C4"/>
    <w:rsid w:val="00D66D46"/>
    <w:rsid w:val="00D76564"/>
    <w:rsid w:val="00D850C6"/>
    <w:rsid w:val="00D86438"/>
    <w:rsid w:val="00D9240B"/>
    <w:rsid w:val="00D95055"/>
    <w:rsid w:val="00DA5A26"/>
    <w:rsid w:val="00DC5AD7"/>
    <w:rsid w:val="00DD102B"/>
    <w:rsid w:val="00DD392C"/>
    <w:rsid w:val="00DD5356"/>
    <w:rsid w:val="00DD7270"/>
    <w:rsid w:val="00DE0694"/>
    <w:rsid w:val="00DF041C"/>
    <w:rsid w:val="00DF1675"/>
    <w:rsid w:val="00E003E0"/>
    <w:rsid w:val="00E02B9F"/>
    <w:rsid w:val="00E113BD"/>
    <w:rsid w:val="00E12332"/>
    <w:rsid w:val="00E139FA"/>
    <w:rsid w:val="00E17471"/>
    <w:rsid w:val="00E2032E"/>
    <w:rsid w:val="00E31A93"/>
    <w:rsid w:val="00E35F36"/>
    <w:rsid w:val="00E43DC1"/>
    <w:rsid w:val="00E46A9E"/>
    <w:rsid w:val="00E50214"/>
    <w:rsid w:val="00E50A3C"/>
    <w:rsid w:val="00E50BB1"/>
    <w:rsid w:val="00E53C49"/>
    <w:rsid w:val="00E652B6"/>
    <w:rsid w:val="00E70991"/>
    <w:rsid w:val="00E71A0B"/>
    <w:rsid w:val="00E81FB4"/>
    <w:rsid w:val="00E84EB2"/>
    <w:rsid w:val="00E86AE5"/>
    <w:rsid w:val="00E911C8"/>
    <w:rsid w:val="00E922EE"/>
    <w:rsid w:val="00E94336"/>
    <w:rsid w:val="00EA0065"/>
    <w:rsid w:val="00EA23EF"/>
    <w:rsid w:val="00EA28CC"/>
    <w:rsid w:val="00EB08BC"/>
    <w:rsid w:val="00EB0A04"/>
    <w:rsid w:val="00EB4F0F"/>
    <w:rsid w:val="00EB7BAB"/>
    <w:rsid w:val="00EC0090"/>
    <w:rsid w:val="00EC1725"/>
    <w:rsid w:val="00EC2B1F"/>
    <w:rsid w:val="00EC3FA2"/>
    <w:rsid w:val="00EC447D"/>
    <w:rsid w:val="00EC6D47"/>
    <w:rsid w:val="00ED1185"/>
    <w:rsid w:val="00ED36D2"/>
    <w:rsid w:val="00ED3D92"/>
    <w:rsid w:val="00ED3FE5"/>
    <w:rsid w:val="00ED6C32"/>
    <w:rsid w:val="00EE13E5"/>
    <w:rsid w:val="00EE5BAE"/>
    <w:rsid w:val="00EF2D54"/>
    <w:rsid w:val="00F02EFF"/>
    <w:rsid w:val="00F05029"/>
    <w:rsid w:val="00F06918"/>
    <w:rsid w:val="00F100AE"/>
    <w:rsid w:val="00F143DF"/>
    <w:rsid w:val="00F156A6"/>
    <w:rsid w:val="00F23F22"/>
    <w:rsid w:val="00F30549"/>
    <w:rsid w:val="00F36C11"/>
    <w:rsid w:val="00F379F1"/>
    <w:rsid w:val="00F43DA5"/>
    <w:rsid w:val="00F43F48"/>
    <w:rsid w:val="00F47796"/>
    <w:rsid w:val="00F510E6"/>
    <w:rsid w:val="00F565FB"/>
    <w:rsid w:val="00F567FF"/>
    <w:rsid w:val="00F659BD"/>
    <w:rsid w:val="00F659C5"/>
    <w:rsid w:val="00F740DA"/>
    <w:rsid w:val="00F755AE"/>
    <w:rsid w:val="00F75B7D"/>
    <w:rsid w:val="00F76C5A"/>
    <w:rsid w:val="00FA1E11"/>
    <w:rsid w:val="00FA2B3E"/>
    <w:rsid w:val="00FA7393"/>
    <w:rsid w:val="00FB08C8"/>
    <w:rsid w:val="00FB0FBB"/>
    <w:rsid w:val="00FB3BD2"/>
    <w:rsid w:val="00FB47D0"/>
    <w:rsid w:val="00FB5314"/>
    <w:rsid w:val="00FB5875"/>
    <w:rsid w:val="00FB7726"/>
    <w:rsid w:val="00FD3E25"/>
    <w:rsid w:val="00FD3FB1"/>
    <w:rsid w:val="00FD4AB6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</w:rPr>
  </w:style>
  <w:style w:type="paragraph" w:customStyle="1" w:styleId="ConsPlusTitle">
    <w:name w:val="ConsPlusTitle"/>
    <w:uiPriority w:val="99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11">
    <w:name w:val="Обычный1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line number"/>
    <w:basedOn w:val="a0"/>
    <w:uiPriority w:val="99"/>
    <w:semiHidden/>
    <w:unhideWhenUsed/>
    <w:rsid w:val="00EB7BAB"/>
  </w:style>
  <w:style w:type="table" w:customStyle="1" w:styleId="12">
    <w:name w:val="Сетка таблицы1"/>
    <w:basedOn w:val="a1"/>
    <w:next w:val="af4"/>
    <w:uiPriority w:val="39"/>
    <w:rsid w:val="00DD727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Title">
    <w:name w:val="ConsPlusTitle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  <w:lang w:val="x-none" w:eastAsia="x-none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Normal">
    <w:name w:val="Normal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DCCC76FD37CD912DD27565FA6740299A3E8C8EC15E7BD350DFD270EA4FY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E9FB6C384DFC55001E8DC9EFF5FA558553F1B6C9356D8DB5E4B8C9EJ53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5F3D-B0CA-416E-ADA5-868761DA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2025-03-06T11:36:00Z</cp:lastPrinted>
  <dcterms:created xsi:type="dcterms:W3CDTF">2025-03-25T06:45:00Z</dcterms:created>
  <dcterms:modified xsi:type="dcterms:W3CDTF">2025-03-25T06:45:00Z</dcterms:modified>
</cp:coreProperties>
</file>