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89" w:rsidRDefault="00805189" w:rsidP="00805189">
      <w:pPr>
        <w:jc w:val="center"/>
        <w:rPr>
          <w:b/>
          <w:spacing w:val="20"/>
        </w:rPr>
      </w:pPr>
      <w:r>
        <w:rPr>
          <w:noProof/>
          <w:lang w:eastAsia="ru-RU"/>
        </w:rPr>
        <w:drawing>
          <wp:inline distT="0" distB="0" distL="0" distR="0">
            <wp:extent cx="571500" cy="6429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0B5393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0B5393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805189" w:rsidRDefault="009A2957" w:rsidP="009A2957">
      <w:pPr>
        <w:pStyle w:val="a6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805189" w:rsidRPr="000417E7" w:rsidRDefault="00805189" w:rsidP="00805189">
      <w:pPr>
        <w:pStyle w:val="a7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00F4E" w:rsidRPr="00AB32CC" w:rsidRDefault="00800F4E" w:rsidP="00805189">
      <w:pPr>
        <w:pStyle w:val="a5"/>
        <w:rPr>
          <w:sz w:val="18"/>
          <w:szCs w:val="18"/>
        </w:rPr>
      </w:pPr>
    </w:p>
    <w:p w:rsidR="00805189" w:rsidRDefault="00805189" w:rsidP="00805189">
      <w:pPr>
        <w:pStyle w:val="a5"/>
        <w:rPr>
          <w:sz w:val="28"/>
        </w:rPr>
      </w:pPr>
      <w:r>
        <w:rPr>
          <w:sz w:val="28"/>
        </w:rPr>
        <w:t xml:space="preserve">от </w:t>
      </w:r>
      <w:r w:rsidR="00927015">
        <w:rPr>
          <w:sz w:val="28"/>
        </w:rPr>
        <w:t xml:space="preserve"> </w:t>
      </w:r>
      <w:r w:rsidR="000B5393">
        <w:rPr>
          <w:sz w:val="28"/>
        </w:rPr>
        <w:t>___________</w:t>
      </w:r>
      <w:r w:rsidRPr="00562B4F">
        <w:rPr>
          <w:sz w:val="28"/>
        </w:rPr>
        <w:t xml:space="preserve"> </w:t>
      </w:r>
      <w:r>
        <w:rPr>
          <w:sz w:val="28"/>
        </w:rPr>
        <w:t xml:space="preserve">№ </w:t>
      </w:r>
      <w:r w:rsidR="00800F4E">
        <w:rPr>
          <w:sz w:val="28"/>
        </w:rPr>
        <w:t xml:space="preserve"> </w:t>
      </w:r>
      <w:r w:rsidR="000B5393">
        <w:rPr>
          <w:sz w:val="28"/>
        </w:rPr>
        <w:t>___________</w:t>
      </w:r>
    </w:p>
    <w:p w:rsidR="00805189" w:rsidRDefault="00805189" w:rsidP="00805189">
      <w:pPr>
        <w:pStyle w:val="a5"/>
        <w:rPr>
          <w:sz w:val="28"/>
        </w:rPr>
      </w:pPr>
    </w:p>
    <w:tbl>
      <w:tblPr>
        <w:tblW w:w="8810" w:type="dxa"/>
        <w:tblInd w:w="-176" w:type="dxa"/>
        <w:tblLook w:val="04A0"/>
      </w:tblPr>
      <w:tblGrid>
        <w:gridCol w:w="4395"/>
        <w:gridCol w:w="4415"/>
      </w:tblGrid>
      <w:tr w:rsidR="00805189" w:rsidTr="00AC60EE">
        <w:trPr>
          <w:trHeight w:val="1903"/>
        </w:trPr>
        <w:tc>
          <w:tcPr>
            <w:tcW w:w="4395" w:type="dxa"/>
          </w:tcPr>
          <w:p w:rsidR="00F6569E" w:rsidRDefault="00800F4E" w:rsidP="00F86938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О внесении изменений в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 xml:space="preserve">Примерное положение об оплате 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труда </w:t>
            </w:r>
            <w:r w:rsidR="00F6569E">
              <w:rPr>
                <w:rFonts w:ascii="Times New Roman" w:hAnsi="Times New Roman" w:cs="Times New Roman"/>
                <w:b w:val="0"/>
                <w:sz w:val="28"/>
              </w:rPr>
              <w:t>заместителей руководителей и работников</w:t>
            </w:r>
            <w:r w:rsidR="00F6569E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муниципальных бюджетных учреждений по виду экономической деятельности «Образование»</w:t>
            </w:r>
          </w:p>
          <w:p w:rsidR="00805189" w:rsidRPr="003605B0" w:rsidRDefault="00805189" w:rsidP="00AC60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415" w:type="dxa"/>
          </w:tcPr>
          <w:p w:rsidR="00805189" w:rsidRPr="009C3551" w:rsidRDefault="00805189" w:rsidP="00AC60EE">
            <w:pPr>
              <w:pStyle w:val="a5"/>
              <w:ind w:left="0" w:firstLine="0"/>
              <w:jc w:val="both"/>
              <w:rPr>
                <w:sz w:val="28"/>
              </w:rPr>
            </w:pPr>
          </w:p>
        </w:tc>
      </w:tr>
    </w:tbl>
    <w:p w:rsidR="000B5393" w:rsidRPr="00A142BF" w:rsidRDefault="000B5393" w:rsidP="00AC60EE">
      <w:pPr>
        <w:pStyle w:val="a5"/>
        <w:ind w:left="0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805189">
        <w:rPr>
          <w:sz w:val="28"/>
          <w:szCs w:val="28"/>
        </w:rPr>
        <w:t>В соответствии с</w:t>
      </w:r>
      <w:r w:rsidR="00647EF5">
        <w:rPr>
          <w:sz w:val="28"/>
          <w:szCs w:val="28"/>
        </w:rPr>
        <w:t xml:space="preserve"> Уставом муниципального образования «</w:t>
      </w:r>
      <w:proofErr w:type="spellStart"/>
      <w:r w:rsidR="00647EF5">
        <w:rPr>
          <w:sz w:val="28"/>
          <w:szCs w:val="28"/>
        </w:rPr>
        <w:t>Ярцевский</w:t>
      </w:r>
      <w:proofErr w:type="spellEnd"/>
      <w:r w:rsidR="00647EF5">
        <w:rPr>
          <w:sz w:val="28"/>
          <w:szCs w:val="28"/>
        </w:rPr>
        <w:t xml:space="preserve"> </w:t>
      </w:r>
      <w:proofErr w:type="gramStart"/>
      <w:r w:rsidR="00647EF5">
        <w:rPr>
          <w:sz w:val="28"/>
          <w:szCs w:val="28"/>
        </w:rPr>
        <w:t>муниципал</w:t>
      </w:r>
      <w:r w:rsidR="00FD724A">
        <w:rPr>
          <w:sz w:val="28"/>
          <w:szCs w:val="28"/>
        </w:rPr>
        <w:t>ьный округ» Смоленской области</w:t>
      </w:r>
      <w:r w:rsidR="00647EF5">
        <w:rPr>
          <w:sz w:val="28"/>
          <w:szCs w:val="28"/>
        </w:rPr>
        <w:t xml:space="preserve">, принятого решением </w:t>
      </w:r>
      <w:proofErr w:type="spellStart"/>
      <w:r w:rsidR="00647EF5">
        <w:rPr>
          <w:sz w:val="28"/>
          <w:szCs w:val="28"/>
        </w:rPr>
        <w:t>Ярцевского</w:t>
      </w:r>
      <w:proofErr w:type="spellEnd"/>
      <w:r w:rsidR="00647EF5">
        <w:rPr>
          <w:sz w:val="28"/>
          <w:szCs w:val="28"/>
        </w:rPr>
        <w:t xml:space="preserve"> окружного Совета депутатов от 17.12.2024 №74, постановлением Правительства Смоленской области от 27.02.2025 № 102 «О внесении изменений в Примерное положение об оплате труда работников областных</w:t>
      </w:r>
      <w:r w:rsidR="00305AD3">
        <w:rPr>
          <w:sz w:val="28"/>
          <w:szCs w:val="28"/>
        </w:rPr>
        <w:t xml:space="preserve"> государственных </w:t>
      </w:r>
      <w:r w:rsidR="005B038B" w:rsidRPr="00BA5AD9">
        <w:rPr>
          <w:spacing w:val="-6"/>
          <w:sz w:val="28"/>
          <w:szCs w:val="28"/>
        </w:rPr>
        <w:t>бюджетных и автономных учреждений, в отношении которых Министерство образования и науки Смоленской области осуществляет функции и полномочия учредителя</w:t>
      </w:r>
      <w:r w:rsidR="005B038B">
        <w:rPr>
          <w:spacing w:val="-6"/>
          <w:sz w:val="28"/>
          <w:szCs w:val="28"/>
        </w:rPr>
        <w:t>»</w:t>
      </w:r>
      <w:r>
        <w:rPr>
          <w:sz w:val="28"/>
          <w:szCs w:val="28"/>
        </w:rPr>
        <w:t>,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от</w:t>
      </w:r>
      <w:proofErr w:type="gramEnd"/>
      <w:r>
        <w:rPr>
          <w:sz w:val="28"/>
          <w:szCs w:val="28"/>
        </w:rPr>
        <w:t xml:space="preserve"> 20.01.2025 № 53 «Об индексации заработной платы работникам муниципальных учреждений»</w:t>
      </w:r>
    </w:p>
    <w:p w:rsidR="000B5393" w:rsidRPr="00AD63EC" w:rsidRDefault="000B5393" w:rsidP="00AC60EE">
      <w:pPr>
        <w:pStyle w:val="a5"/>
        <w:ind w:left="0" w:firstLine="426"/>
        <w:jc w:val="both"/>
        <w:rPr>
          <w:sz w:val="28"/>
        </w:rPr>
      </w:pPr>
    </w:p>
    <w:p w:rsidR="000B5393" w:rsidRDefault="000B5393" w:rsidP="00AC60EE">
      <w:pPr>
        <w:pStyle w:val="a5"/>
        <w:ind w:left="0" w:firstLine="426"/>
        <w:jc w:val="both"/>
        <w:rPr>
          <w:sz w:val="28"/>
          <w:szCs w:val="28"/>
        </w:rPr>
      </w:pPr>
      <w:r w:rsidRPr="004B160C">
        <w:rPr>
          <w:sz w:val="28"/>
          <w:szCs w:val="28"/>
        </w:rPr>
        <w:t>Администрация муниципального образования «</w:t>
      </w:r>
      <w:proofErr w:type="spellStart"/>
      <w:r w:rsidRPr="004B160C">
        <w:rPr>
          <w:sz w:val="28"/>
          <w:szCs w:val="28"/>
        </w:rPr>
        <w:t>Ярцевский</w:t>
      </w:r>
      <w:proofErr w:type="spellEnd"/>
      <w:r w:rsidRPr="004B160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4B160C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4B160C">
        <w:rPr>
          <w:sz w:val="28"/>
          <w:szCs w:val="28"/>
        </w:rPr>
        <w:t>п</w:t>
      </w:r>
      <w:proofErr w:type="spellEnd"/>
      <w:proofErr w:type="gramEnd"/>
      <w:r w:rsidRPr="004B160C">
        <w:rPr>
          <w:sz w:val="28"/>
          <w:szCs w:val="28"/>
        </w:rPr>
        <w:t xml:space="preserve"> о с т а </w:t>
      </w:r>
      <w:proofErr w:type="spellStart"/>
      <w:r w:rsidRPr="004B160C">
        <w:rPr>
          <w:sz w:val="28"/>
          <w:szCs w:val="28"/>
        </w:rPr>
        <w:t>н</w:t>
      </w:r>
      <w:proofErr w:type="spellEnd"/>
      <w:r w:rsidRPr="004B160C">
        <w:rPr>
          <w:sz w:val="28"/>
          <w:szCs w:val="28"/>
        </w:rPr>
        <w:t xml:space="preserve"> о в л я е т:</w:t>
      </w:r>
    </w:p>
    <w:p w:rsidR="00805189" w:rsidRPr="00842CF5" w:rsidRDefault="00805189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1B08E6" w:rsidRDefault="00805189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</w:rPr>
      </w:pPr>
      <w:r w:rsidRPr="003C063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E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B7226B">
        <w:rPr>
          <w:rFonts w:ascii="Times New Roman" w:hAnsi="Times New Roman" w:cs="Times New Roman"/>
          <w:b w:val="0"/>
          <w:sz w:val="28"/>
        </w:rPr>
        <w:t xml:space="preserve">Примерное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</w:t>
      </w:r>
      <w:r w:rsidR="00B7226B">
        <w:rPr>
          <w:rFonts w:ascii="Times New Roman" w:hAnsi="Times New Roman" w:cs="Times New Roman"/>
          <w:b w:val="0"/>
          <w:sz w:val="28"/>
        </w:rPr>
        <w:t xml:space="preserve">положение об оплате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 w:rsidR="00B7226B">
        <w:rPr>
          <w:rFonts w:ascii="Times New Roman" w:hAnsi="Times New Roman" w:cs="Times New Roman"/>
          <w:b w:val="0"/>
          <w:sz w:val="28"/>
        </w:rPr>
        <w:t>заместителей руководителей и работников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</w:t>
      </w:r>
      <w:r w:rsidR="00B7226B">
        <w:rPr>
          <w:rFonts w:ascii="Times New Roman" w:hAnsi="Times New Roman" w:cs="Times New Roman"/>
          <w:b w:val="0"/>
          <w:sz w:val="28"/>
        </w:rPr>
        <w:t xml:space="preserve"> </w:t>
      </w:r>
      <w:r w:rsidR="00B7226B" w:rsidRPr="009C3551">
        <w:rPr>
          <w:rFonts w:ascii="Times New Roman" w:hAnsi="Times New Roman" w:cs="Times New Roman"/>
          <w:b w:val="0"/>
          <w:sz w:val="28"/>
        </w:rPr>
        <w:t xml:space="preserve"> по виду экономической деятельности «Образование»</w:t>
      </w:r>
      <w:r w:rsidR="00B7226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 xml:space="preserve"> утвержденн</w:t>
      </w:r>
      <w:r w:rsidR="00B7226B">
        <w:rPr>
          <w:rFonts w:ascii="Times New Roman" w:hAnsi="Times New Roman" w:cs="Times New Roman"/>
          <w:b w:val="0"/>
          <w:sz w:val="28"/>
        </w:rPr>
        <w:t>ое</w:t>
      </w:r>
      <w:r w:rsidR="001B08E6">
        <w:rPr>
          <w:rFonts w:ascii="Times New Roman" w:hAnsi="Times New Roman" w:cs="Times New Roman"/>
          <w:b w:val="0"/>
          <w:sz w:val="28"/>
        </w:rPr>
        <w:t xml:space="preserve"> постановлением Администрации муниципального образования «</w:t>
      </w:r>
      <w:proofErr w:type="spellStart"/>
      <w:r w:rsidR="001B08E6">
        <w:rPr>
          <w:rFonts w:ascii="Times New Roman" w:hAnsi="Times New Roman" w:cs="Times New Roman"/>
          <w:b w:val="0"/>
          <w:sz w:val="28"/>
        </w:rPr>
        <w:t>Ярцевский</w:t>
      </w:r>
      <w:proofErr w:type="spellEnd"/>
      <w:r w:rsidR="001B08E6">
        <w:rPr>
          <w:rFonts w:ascii="Times New Roman" w:hAnsi="Times New Roman" w:cs="Times New Roman"/>
          <w:b w:val="0"/>
          <w:sz w:val="28"/>
        </w:rPr>
        <w:t xml:space="preserve"> </w:t>
      </w:r>
      <w:r w:rsidR="005B038B">
        <w:rPr>
          <w:rFonts w:ascii="Times New Roman" w:hAnsi="Times New Roman" w:cs="Times New Roman"/>
          <w:b w:val="0"/>
          <w:sz w:val="28"/>
        </w:rPr>
        <w:t>муниципальный округ</w:t>
      </w:r>
      <w:r w:rsidR="001B08E6">
        <w:rPr>
          <w:rFonts w:ascii="Times New Roman" w:hAnsi="Times New Roman" w:cs="Times New Roman"/>
          <w:b w:val="0"/>
          <w:sz w:val="28"/>
        </w:rPr>
        <w:t xml:space="preserve">» Смоленской области от </w:t>
      </w:r>
      <w:r w:rsidR="005B038B">
        <w:rPr>
          <w:rFonts w:ascii="Times New Roman" w:hAnsi="Times New Roman" w:cs="Times New Roman"/>
          <w:b w:val="0"/>
          <w:sz w:val="28"/>
        </w:rPr>
        <w:t>17</w:t>
      </w:r>
      <w:r w:rsidR="001B08E6">
        <w:rPr>
          <w:rFonts w:ascii="Times New Roman" w:hAnsi="Times New Roman" w:cs="Times New Roman"/>
          <w:b w:val="0"/>
          <w:sz w:val="28"/>
        </w:rPr>
        <w:t>.0</w:t>
      </w:r>
      <w:r w:rsidR="005B038B">
        <w:rPr>
          <w:rFonts w:ascii="Times New Roman" w:hAnsi="Times New Roman" w:cs="Times New Roman"/>
          <w:b w:val="0"/>
          <w:sz w:val="28"/>
        </w:rPr>
        <w:t>1</w:t>
      </w:r>
      <w:r w:rsidR="001B08E6">
        <w:rPr>
          <w:rFonts w:ascii="Times New Roman" w:hAnsi="Times New Roman" w:cs="Times New Roman"/>
          <w:b w:val="0"/>
          <w:sz w:val="28"/>
        </w:rPr>
        <w:t>.202</w:t>
      </w:r>
      <w:r w:rsidR="005B038B">
        <w:rPr>
          <w:rFonts w:ascii="Times New Roman" w:hAnsi="Times New Roman" w:cs="Times New Roman"/>
          <w:b w:val="0"/>
          <w:sz w:val="28"/>
        </w:rPr>
        <w:t>5</w:t>
      </w:r>
      <w:r w:rsidR="001B08E6">
        <w:rPr>
          <w:rFonts w:ascii="Times New Roman" w:hAnsi="Times New Roman" w:cs="Times New Roman"/>
          <w:b w:val="0"/>
          <w:sz w:val="28"/>
        </w:rPr>
        <w:t xml:space="preserve"> № </w:t>
      </w:r>
      <w:r w:rsidR="00B7226B">
        <w:rPr>
          <w:rFonts w:ascii="Times New Roman" w:hAnsi="Times New Roman" w:cs="Times New Roman"/>
          <w:b w:val="0"/>
          <w:sz w:val="28"/>
        </w:rPr>
        <w:t>50</w:t>
      </w:r>
      <w:r w:rsidR="005B038B">
        <w:rPr>
          <w:rFonts w:ascii="Times New Roman" w:hAnsi="Times New Roman" w:cs="Times New Roman"/>
          <w:b w:val="0"/>
          <w:sz w:val="28"/>
        </w:rPr>
        <w:t xml:space="preserve">, </w:t>
      </w:r>
      <w:r w:rsidR="001B08E6">
        <w:rPr>
          <w:rFonts w:ascii="Times New Roman" w:hAnsi="Times New Roman" w:cs="Times New Roman"/>
          <w:b w:val="0"/>
          <w:sz w:val="28"/>
        </w:rPr>
        <w:t>следующие изменения:</w:t>
      </w:r>
    </w:p>
    <w:p w:rsidR="000B5393" w:rsidRDefault="000B5393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189" w:rsidRDefault="00B7226B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3E658C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3E658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2,3,5 </w:t>
      </w:r>
      <w:r w:rsidR="003E658C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>
        <w:rPr>
          <w:rFonts w:ascii="Times New Roman" w:hAnsi="Times New Roman" w:cs="Times New Roman"/>
          <w:b w:val="0"/>
          <w:sz w:val="28"/>
        </w:rPr>
        <w:t xml:space="preserve">Примерному </w:t>
      </w:r>
      <w:r w:rsidRPr="009C3551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положению об оплате </w:t>
      </w:r>
      <w:r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>
        <w:rPr>
          <w:rFonts w:ascii="Times New Roman" w:hAnsi="Times New Roman" w:cs="Times New Roman"/>
          <w:b w:val="0"/>
          <w:sz w:val="28"/>
        </w:rPr>
        <w:t>заместителей руководителей и работников</w:t>
      </w:r>
      <w:r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9C3551">
        <w:rPr>
          <w:rFonts w:ascii="Times New Roman" w:hAnsi="Times New Roman" w:cs="Times New Roman"/>
          <w:b w:val="0"/>
          <w:sz w:val="28"/>
        </w:rPr>
        <w:t xml:space="preserve"> по виду экономической деятельности «Образование»</w:t>
      </w:r>
      <w:r>
        <w:rPr>
          <w:rFonts w:ascii="Times New Roman" w:hAnsi="Times New Roman" w:cs="Times New Roman"/>
          <w:b w:val="0"/>
          <w:sz w:val="28"/>
        </w:rPr>
        <w:t xml:space="preserve"> и</w:t>
      </w:r>
      <w:r w:rsidR="003E658C">
        <w:rPr>
          <w:rFonts w:ascii="Times New Roman" w:hAnsi="Times New Roman" w:cs="Times New Roman"/>
          <w:b w:val="0"/>
          <w:sz w:val="28"/>
        </w:rPr>
        <w:t>зложить в новой редакции (прилага</w:t>
      </w:r>
      <w:r w:rsidR="00AC60EE">
        <w:rPr>
          <w:rFonts w:ascii="Times New Roman" w:hAnsi="Times New Roman" w:cs="Times New Roman"/>
          <w:b w:val="0"/>
          <w:sz w:val="28"/>
        </w:rPr>
        <w:t>ю</w:t>
      </w:r>
      <w:r w:rsidR="003E658C">
        <w:rPr>
          <w:rFonts w:ascii="Times New Roman" w:hAnsi="Times New Roman" w:cs="Times New Roman"/>
          <w:b w:val="0"/>
          <w:sz w:val="28"/>
        </w:rPr>
        <w:t>тся).</w:t>
      </w:r>
    </w:p>
    <w:p w:rsidR="003E658C" w:rsidRPr="003E658C" w:rsidRDefault="003E658C" w:rsidP="00AC60E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t xml:space="preserve"> </w:t>
      </w:r>
      <w:r w:rsidR="00805189">
        <w:rPr>
          <w:sz w:val="28"/>
        </w:rPr>
        <w:t xml:space="preserve">2. </w:t>
      </w:r>
      <w:r w:rsidR="007B4A94">
        <w:rPr>
          <w:sz w:val="28"/>
        </w:rPr>
        <w:t xml:space="preserve">Опубликовать </w:t>
      </w:r>
      <w:proofErr w:type="gramStart"/>
      <w:r w:rsidR="007B4A94">
        <w:rPr>
          <w:sz w:val="28"/>
        </w:rPr>
        <w:t>данное</w:t>
      </w:r>
      <w:proofErr w:type="gramEnd"/>
      <w:r w:rsidR="007B4A94">
        <w:rPr>
          <w:sz w:val="28"/>
        </w:rPr>
        <w:t xml:space="preserve"> постановлении в газете «Вести </w:t>
      </w:r>
      <w:proofErr w:type="spellStart"/>
      <w:r w:rsidR="007B4A94">
        <w:rPr>
          <w:sz w:val="28"/>
        </w:rPr>
        <w:t>Привопья</w:t>
      </w:r>
      <w:proofErr w:type="spellEnd"/>
      <w:r w:rsidR="007B4A94">
        <w:rPr>
          <w:sz w:val="28"/>
        </w:rPr>
        <w:t xml:space="preserve">» и </w:t>
      </w:r>
      <w:r w:rsidR="007B4A94">
        <w:rPr>
          <w:sz w:val="28"/>
        </w:rPr>
        <w:lastRenderedPageBreak/>
        <w:t>разместить на официальном сайте Администрации муниципального образования «</w:t>
      </w:r>
      <w:proofErr w:type="spellStart"/>
      <w:r w:rsidR="007B4A94">
        <w:rPr>
          <w:sz w:val="28"/>
        </w:rPr>
        <w:t>Ярцевский</w:t>
      </w:r>
      <w:proofErr w:type="spellEnd"/>
      <w:r w:rsidR="007B4A94"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7B4A94">
        <w:rPr>
          <w:sz w:val="28"/>
        </w:rPr>
        <w:t>» Смоленской области (</w:t>
      </w:r>
      <w:proofErr w:type="spellStart"/>
      <w:r w:rsidR="007B4A94">
        <w:rPr>
          <w:sz w:val="28"/>
          <w:lang w:val="en-US"/>
        </w:rPr>
        <w:t>yarcevo</w:t>
      </w:r>
      <w:proofErr w:type="spellEnd"/>
      <w:r w:rsidR="007B4A94" w:rsidRPr="000D752B">
        <w:rPr>
          <w:sz w:val="28"/>
        </w:rPr>
        <w:t>.</w:t>
      </w:r>
      <w:r w:rsidR="007B4A94">
        <w:rPr>
          <w:sz w:val="28"/>
          <w:lang w:val="en-US"/>
        </w:rPr>
        <w:t>admin</w:t>
      </w:r>
      <w:r w:rsidR="007B4A94" w:rsidRPr="000D752B">
        <w:rPr>
          <w:sz w:val="28"/>
        </w:rPr>
        <w:t>-</w:t>
      </w:r>
      <w:proofErr w:type="spellStart"/>
      <w:r w:rsidR="007B4A94">
        <w:rPr>
          <w:sz w:val="28"/>
          <w:lang w:val="en-US"/>
        </w:rPr>
        <w:t>smolensk</w:t>
      </w:r>
      <w:proofErr w:type="spellEnd"/>
      <w:r w:rsidR="007B4A94" w:rsidRPr="000D752B">
        <w:rPr>
          <w:sz w:val="28"/>
        </w:rPr>
        <w:t>.</w:t>
      </w:r>
      <w:proofErr w:type="spellStart"/>
      <w:r w:rsidR="007B4A94">
        <w:rPr>
          <w:sz w:val="28"/>
          <w:lang w:val="en-US"/>
        </w:rPr>
        <w:t>ru</w:t>
      </w:r>
      <w:proofErr w:type="spellEnd"/>
      <w:r w:rsidR="007B4A94">
        <w:rPr>
          <w:sz w:val="28"/>
        </w:rPr>
        <w:t>).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</w:rPr>
      </w:pPr>
      <w:r>
        <w:rPr>
          <w:sz w:val="28"/>
        </w:rPr>
        <w:t xml:space="preserve"> </w:t>
      </w:r>
      <w:r w:rsidR="00805189">
        <w:rPr>
          <w:sz w:val="28"/>
        </w:rPr>
        <w:t xml:space="preserve">3. </w:t>
      </w:r>
      <w:r w:rsidR="007B4A94">
        <w:rPr>
          <w:sz w:val="28"/>
        </w:rPr>
        <w:t>Настоящее постановление вступает в силу с момента его опубликования и  распространяет свое действие на правоот</w:t>
      </w:r>
      <w:r w:rsidR="000B5393">
        <w:rPr>
          <w:sz w:val="28"/>
        </w:rPr>
        <w:t xml:space="preserve">ношения, возникшие  с 01 </w:t>
      </w:r>
      <w:r w:rsidR="0071719B">
        <w:rPr>
          <w:sz w:val="28"/>
        </w:rPr>
        <w:t>марта</w:t>
      </w:r>
      <w:r w:rsidR="007B4A94">
        <w:rPr>
          <w:sz w:val="28"/>
        </w:rPr>
        <w:t xml:space="preserve"> 202</w:t>
      </w:r>
      <w:r w:rsidR="000B5393">
        <w:rPr>
          <w:sz w:val="28"/>
        </w:rPr>
        <w:t>5</w:t>
      </w:r>
      <w:r w:rsidR="007B4A94">
        <w:rPr>
          <w:sz w:val="28"/>
        </w:rPr>
        <w:t xml:space="preserve"> года.</w:t>
      </w:r>
    </w:p>
    <w:p w:rsidR="003E658C" w:rsidRPr="003E658C" w:rsidRDefault="003E658C" w:rsidP="00AC60EE">
      <w:pPr>
        <w:pStyle w:val="a5"/>
        <w:ind w:left="0" w:firstLine="426"/>
        <w:jc w:val="both"/>
        <w:rPr>
          <w:sz w:val="16"/>
          <w:szCs w:val="16"/>
        </w:rPr>
      </w:pPr>
    </w:p>
    <w:p w:rsidR="00805189" w:rsidRDefault="00AC60EE" w:rsidP="00AC60EE">
      <w:pPr>
        <w:pStyle w:val="a5"/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805189" w:rsidRPr="000D752B">
        <w:rPr>
          <w:sz w:val="28"/>
        </w:rPr>
        <w:t>4</w:t>
      </w:r>
      <w:r w:rsidR="00805189">
        <w:rPr>
          <w:sz w:val="28"/>
        </w:rPr>
        <w:t xml:space="preserve">. </w:t>
      </w:r>
      <w:proofErr w:type="gramStart"/>
      <w:r w:rsidR="00162115" w:rsidRPr="00A84292">
        <w:rPr>
          <w:sz w:val="28"/>
          <w:szCs w:val="28"/>
        </w:rPr>
        <w:t>Контроль за</w:t>
      </w:r>
      <w:proofErr w:type="gramEnd"/>
      <w:r w:rsidR="00162115" w:rsidRPr="00A84292">
        <w:rPr>
          <w:sz w:val="28"/>
          <w:szCs w:val="28"/>
        </w:rPr>
        <w:t xml:space="preserve"> исполнением настоящего постановления возложить на </w:t>
      </w:r>
      <w:r w:rsidR="000B5393">
        <w:rPr>
          <w:sz w:val="28"/>
          <w:szCs w:val="28"/>
        </w:rPr>
        <w:t xml:space="preserve">исполняющего обязанности </w:t>
      </w:r>
      <w:r w:rsidR="00162115" w:rsidRPr="00A84292">
        <w:rPr>
          <w:sz w:val="28"/>
          <w:szCs w:val="28"/>
        </w:rPr>
        <w:t>заместителя Главы муниципального образования «</w:t>
      </w:r>
      <w:proofErr w:type="spellStart"/>
      <w:r w:rsidR="00162115" w:rsidRPr="00A84292">
        <w:rPr>
          <w:sz w:val="28"/>
          <w:szCs w:val="28"/>
        </w:rPr>
        <w:t>Ярцевский</w:t>
      </w:r>
      <w:proofErr w:type="spellEnd"/>
      <w:r w:rsidR="00162115" w:rsidRPr="00A84292">
        <w:rPr>
          <w:sz w:val="28"/>
          <w:szCs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162115" w:rsidRPr="00A84292">
        <w:rPr>
          <w:sz w:val="28"/>
          <w:szCs w:val="28"/>
        </w:rPr>
        <w:t>» Смоленской области Н.Н.Соловьеву.</w:t>
      </w:r>
    </w:p>
    <w:p w:rsidR="00162115" w:rsidRDefault="00162115" w:rsidP="00AC60EE">
      <w:pPr>
        <w:pStyle w:val="a5"/>
        <w:ind w:left="0" w:firstLine="426"/>
        <w:jc w:val="both"/>
        <w:rPr>
          <w:sz w:val="28"/>
          <w:szCs w:val="28"/>
        </w:rPr>
      </w:pPr>
    </w:p>
    <w:p w:rsidR="00AC60EE" w:rsidRDefault="00AC60EE" w:rsidP="00AC60EE">
      <w:pPr>
        <w:pStyle w:val="a5"/>
        <w:ind w:left="0" w:firstLine="426"/>
        <w:jc w:val="both"/>
        <w:rPr>
          <w:sz w:val="28"/>
        </w:rPr>
      </w:pPr>
    </w:p>
    <w:p w:rsidR="00805189" w:rsidRDefault="00805189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71719B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0B5393" w:rsidRDefault="00805189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>
        <w:rPr>
          <w:sz w:val="28"/>
        </w:rPr>
        <w:t xml:space="preserve">» </w:t>
      </w:r>
    </w:p>
    <w:p w:rsidR="00805189" w:rsidRDefault="00805189" w:rsidP="00AC60EE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   </w:t>
      </w:r>
      <w:r w:rsidR="000B5393">
        <w:rPr>
          <w:sz w:val="28"/>
        </w:rPr>
        <w:t xml:space="preserve">                                 </w:t>
      </w:r>
      <w:r>
        <w:rPr>
          <w:sz w:val="28"/>
        </w:rPr>
        <w:t xml:space="preserve">        </w:t>
      </w:r>
      <w:r w:rsidR="0071719B">
        <w:rPr>
          <w:sz w:val="28"/>
        </w:rPr>
        <w:t>Р.Н. Захаров</w:t>
      </w: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tbl>
      <w:tblPr>
        <w:tblStyle w:val="af"/>
        <w:tblW w:w="10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94"/>
      </w:tblGrid>
      <w:tr w:rsidR="001E42B3" w:rsidRPr="007610E1" w:rsidTr="00AC60EE">
        <w:tc>
          <w:tcPr>
            <w:tcW w:w="5495" w:type="dxa"/>
          </w:tcPr>
          <w:p w:rsidR="001E42B3" w:rsidRDefault="001E42B3" w:rsidP="008D428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</w:tcPr>
          <w:p w:rsidR="000B5393" w:rsidRDefault="001E42B3" w:rsidP="00AC60EE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муниципального образования «</w:t>
            </w:r>
            <w:proofErr w:type="spellStart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393" w:rsidRPr="000B539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  <w:p w:rsidR="001E42B3" w:rsidRPr="007610E1" w:rsidRDefault="001E42B3" w:rsidP="00AC60E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от ___________ № _______</w:t>
            </w:r>
          </w:p>
        </w:tc>
      </w:tr>
    </w:tbl>
    <w:p w:rsidR="00954A98" w:rsidRDefault="00954A98" w:rsidP="00B7226B">
      <w:pPr>
        <w:ind w:left="5387"/>
        <w:rPr>
          <w:rStyle w:val="af0"/>
          <w:rFonts w:ascii="Times New Roman" w:hAnsi="Times New Roman"/>
          <w:b w:val="0"/>
          <w:bCs/>
          <w:sz w:val="24"/>
          <w:szCs w:val="24"/>
        </w:rPr>
      </w:pPr>
    </w:p>
    <w:p w:rsidR="00B7226B" w:rsidRPr="00C64797" w:rsidRDefault="00B7226B" w:rsidP="00954A98">
      <w:pPr>
        <w:spacing w:after="0"/>
        <w:ind w:left="5387"/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</w:pPr>
      <w:r w:rsidRPr="00C64797"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  <w:t>Приложение № 2</w:t>
      </w:r>
    </w:p>
    <w:p w:rsidR="00B7226B" w:rsidRPr="003B3F42" w:rsidRDefault="00B7226B" w:rsidP="00954A98">
      <w:pPr>
        <w:pStyle w:val="af1"/>
        <w:ind w:left="5387"/>
        <w:rPr>
          <w:rStyle w:val="af0"/>
          <w:rFonts w:ascii="Times New Roman" w:hAnsi="Times New Roman"/>
          <w:b w:val="0"/>
          <w:bCs/>
          <w:sz w:val="24"/>
          <w:szCs w:val="24"/>
        </w:rPr>
      </w:pPr>
      <w:r>
        <w:rPr>
          <w:rStyle w:val="af0"/>
          <w:rFonts w:ascii="Times New Roman" w:hAnsi="Times New Roman"/>
          <w:b w:val="0"/>
          <w:bCs/>
          <w:sz w:val="24"/>
          <w:szCs w:val="24"/>
        </w:rPr>
        <w:t>к</w:t>
      </w:r>
      <w:r w:rsidRPr="003B3F42">
        <w:rPr>
          <w:rStyle w:val="af0"/>
          <w:rFonts w:ascii="Times New Roman" w:hAnsi="Times New Roman"/>
          <w:b w:val="0"/>
          <w:bCs/>
          <w:sz w:val="24"/>
          <w:szCs w:val="24"/>
        </w:rPr>
        <w:t xml:space="preserve"> Примерному положению об оплате труда заместителей руководителей и работников муниципальных бюджетных учреждений по виду экономической деятельности «Образование»</w:t>
      </w:r>
    </w:p>
    <w:p w:rsidR="00B7226B" w:rsidRDefault="00B7226B" w:rsidP="00B7226B">
      <w:pPr>
        <w:ind w:left="6237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226B" w:rsidRPr="00930E7D" w:rsidRDefault="00B7226B" w:rsidP="00B722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РЕКОМЕНДУЕМЫЕ</w:t>
      </w:r>
      <w:r w:rsidRPr="00930E7D">
        <w:rPr>
          <w:rFonts w:ascii="Times New Roman" w:eastAsia="Calibri" w:hAnsi="Times New Roman" w:cs="Times New Roman"/>
          <w:b/>
          <w:sz w:val="28"/>
          <w:szCs w:val="28"/>
        </w:rPr>
        <w:t xml:space="preserve"> РАЗМЕРЫ</w:t>
      </w:r>
    </w:p>
    <w:p w:rsidR="00B7226B" w:rsidRPr="00930E7D" w:rsidRDefault="00B7226B" w:rsidP="00B7226B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930E7D">
        <w:rPr>
          <w:rFonts w:ascii="Times New Roman" w:eastAsia="Calibri" w:hAnsi="Times New Roman" w:cs="Times New Roman"/>
          <w:b/>
          <w:spacing w:val="-6"/>
          <w:sz w:val="28"/>
          <w:szCs w:val="28"/>
        </w:rPr>
        <w:t>должностных окладов, ставок заработной платы</w:t>
      </w:r>
    </w:p>
    <w:p w:rsidR="00B7226B" w:rsidRPr="00930E7D" w:rsidRDefault="00B7226B" w:rsidP="00B7226B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930E7D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педагогических работников муниципальных</w:t>
      </w:r>
    </w:p>
    <w:p w:rsidR="00B7226B" w:rsidRDefault="00B7226B" w:rsidP="00B7226B">
      <w:pPr>
        <w:spacing w:after="0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930E7D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бюджетных учреждений, </w:t>
      </w:r>
      <w:r w:rsidRPr="00874BFA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 виду экономической деятельности «Образование»</w:t>
      </w:r>
      <w:r w:rsidRPr="00930E7D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, </w:t>
      </w:r>
    </w:p>
    <w:p w:rsidR="00B7226B" w:rsidRPr="00930E7D" w:rsidRDefault="00B7226B" w:rsidP="00B7226B">
      <w:pPr>
        <w:spacing w:after="0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930E7D">
        <w:rPr>
          <w:rFonts w:ascii="Times New Roman" w:eastAsia="Calibri" w:hAnsi="Times New Roman" w:cs="Times New Roman"/>
          <w:b/>
          <w:spacing w:val="-6"/>
          <w:sz w:val="28"/>
          <w:szCs w:val="28"/>
        </w:rPr>
        <w:t>на основе отнесения должностей к квалификационным уровням</w:t>
      </w:r>
    </w:p>
    <w:p w:rsidR="00B7226B" w:rsidRPr="00930E7D" w:rsidRDefault="00B7226B" w:rsidP="00B7226B">
      <w:pPr>
        <w:pStyle w:val="1"/>
        <w:spacing w:before="0"/>
        <w:jc w:val="center"/>
        <w:rPr>
          <w:rFonts w:ascii="Times New Roman" w:hAnsi="Times New Roman"/>
          <w:b/>
          <w:color w:val="auto"/>
          <w:spacing w:val="-6"/>
          <w:sz w:val="28"/>
          <w:szCs w:val="28"/>
        </w:rPr>
      </w:pPr>
      <w:r w:rsidRPr="00930E7D">
        <w:rPr>
          <w:rFonts w:ascii="Times New Roman" w:hAnsi="Times New Roman"/>
          <w:b/>
          <w:color w:val="auto"/>
          <w:spacing w:val="-6"/>
          <w:sz w:val="28"/>
          <w:szCs w:val="28"/>
        </w:rPr>
        <w:t>профессиональных квалификационных групп и повышающих</w:t>
      </w:r>
    </w:p>
    <w:p w:rsidR="00B7226B" w:rsidRPr="00930E7D" w:rsidRDefault="00B7226B" w:rsidP="00B7226B">
      <w:pPr>
        <w:pStyle w:val="1"/>
        <w:spacing w:before="0"/>
        <w:jc w:val="center"/>
        <w:rPr>
          <w:rFonts w:ascii="Times New Roman" w:hAnsi="Times New Roman"/>
          <w:b/>
          <w:color w:val="auto"/>
          <w:spacing w:val="-6"/>
          <w:sz w:val="28"/>
          <w:szCs w:val="28"/>
        </w:rPr>
      </w:pPr>
      <w:r w:rsidRPr="00930E7D">
        <w:rPr>
          <w:rFonts w:ascii="Times New Roman" w:hAnsi="Times New Roman"/>
          <w:b/>
          <w:color w:val="auto"/>
          <w:spacing w:val="-6"/>
          <w:sz w:val="28"/>
          <w:szCs w:val="28"/>
        </w:rPr>
        <w:t xml:space="preserve">коэффициентов сложности к должностным окладам, </w:t>
      </w:r>
    </w:p>
    <w:p w:rsidR="00B7226B" w:rsidRPr="00930E7D" w:rsidRDefault="00B7226B" w:rsidP="00B7226B">
      <w:pPr>
        <w:pStyle w:val="1"/>
        <w:spacing w:before="0"/>
        <w:jc w:val="center"/>
        <w:rPr>
          <w:rFonts w:ascii="Times New Roman" w:hAnsi="Times New Roman"/>
          <w:b/>
          <w:color w:val="auto"/>
          <w:spacing w:val="-6"/>
        </w:rPr>
      </w:pPr>
      <w:r w:rsidRPr="00930E7D">
        <w:rPr>
          <w:rFonts w:ascii="Times New Roman" w:hAnsi="Times New Roman"/>
          <w:b/>
          <w:color w:val="auto"/>
          <w:spacing w:val="-6"/>
          <w:sz w:val="28"/>
          <w:szCs w:val="28"/>
        </w:rPr>
        <w:t>ставкам заработной платы</w:t>
      </w:r>
    </w:p>
    <w:p w:rsidR="0071719B" w:rsidRPr="00EB7509" w:rsidRDefault="0071719B" w:rsidP="0071719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97"/>
        <w:gridCol w:w="4366"/>
        <w:gridCol w:w="1701"/>
        <w:gridCol w:w="170"/>
        <w:gridCol w:w="1389"/>
      </w:tblGrid>
      <w:tr w:rsidR="00954A98" w:rsidRPr="00284460" w:rsidTr="00954A98"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>Квалификационный уровень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Должность, отнесенная к квалификационным уровням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Коэффициент сложности в зависимости от занимаемой должности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12" w:firstLine="112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Размер должностного оклада, ставки заработной платы</w:t>
            </w:r>
          </w:p>
          <w:p w:rsidR="00954A98" w:rsidRPr="00954A98" w:rsidRDefault="00954A98" w:rsidP="00AD332D">
            <w:pPr>
              <w:spacing w:line="240" w:lineRule="atLeast"/>
              <w:ind w:left="-112" w:firstLine="112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(рублей)</w:t>
            </w:r>
          </w:p>
        </w:tc>
      </w:tr>
      <w:tr w:rsidR="00954A98" w:rsidRPr="00284460" w:rsidTr="00954A98"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12" w:firstLine="112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4</w:t>
            </w:r>
          </w:p>
        </w:tc>
      </w:tr>
      <w:tr w:rsidR="00954A98" w:rsidRPr="00284460" w:rsidTr="00954A98">
        <w:tc>
          <w:tcPr>
            <w:tcW w:w="992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Профессиональная квалификационная группа должностей педагогических работников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4A9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4A98">
              <w:rPr>
                <w:rFonts w:ascii="Times New Roman" w:hAnsi="Times New Roman" w:cs="Times New Roman"/>
              </w:rPr>
              <w:t>единая расчетная величин</w:t>
            </w:r>
            <w:proofErr w:type="gramStart"/>
            <w:r w:rsidRPr="00954A98">
              <w:rPr>
                <w:rFonts w:ascii="Times New Roman" w:hAnsi="Times New Roman" w:cs="Times New Roman"/>
              </w:rPr>
              <w:t>а-</w:t>
            </w:r>
            <w:proofErr w:type="gramEnd"/>
            <w:r w:rsidRPr="00954A98">
              <w:rPr>
                <w:rFonts w:ascii="Times New Roman" w:hAnsi="Times New Roman" w:cs="Times New Roman"/>
              </w:rPr>
              <w:t xml:space="preserve"> должностной оклад 18 233 рубля</w:t>
            </w:r>
          </w:p>
        </w:tc>
      </w:tr>
      <w:tr w:rsidR="00954A98" w:rsidRPr="00284460" w:rsidTr="00954A98">
        <w:trPr>
          <w:trHeight w:val="969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left="-83" w:right="-115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>1 квалификационный уровень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954A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18 233</w:t>
            </w:r>
          </w:p>
        </w:tc>
      </w:tr>
      <w:tr w:rsidR="00954A98" w:rsidRPr="00284460" w:rsidTr="00954A98"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left="-83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>2 квалификационный уровень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18 416</w:t>
            </w:r>
          </w:p>
        </w:tc>
      </w:tr>
      <w:tr w:rsidR="00954A98" w:rsidRPr="00284460" w:rsidTr="00954A98"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left="-83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>3 квалификационный уровень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6"/>
              </w:rPr>
            </w:pPr>
            <w:r w:rsidRPr="00954A98">
              <w:rPr>
                <w:rFonts w:ascii="Times New Roman" w:hAnsi="Times New Roman" w:cs="Times New Roman"/>
                <w:spacing w:val="-16"/>
              </w:rPr>
              <w:t>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18 598</w:t>
            </w:r>
          </w:p>
        </w:tc>
      </w:tr>
      <w:tr w:rsidR="00954A98" w:rsidRPr="00284460" w:rsidTr="00954A98"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ind w:left="-83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lastRenderedPageBreak/>
              <w:t>4 квалификационный уровень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</w:rPr>
            </w:pPr>
            <w:proofErr w:type="gramStart"/>
            <w:r w:rsidRPr="00954A98">
              <w:rPr>
                <w:rFonts w:ascii="Times New Roman" w:hAnsi="Times New Roman" w:cs="Times New Roman"/>
                <w:spacing w:val="-12"/>
              </w:rPr>
              <w:t xml:space="preserve">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954A98">
              <w:rPr>
                <w:rFonts w:ascii="Times New Roman" w:hAnsi="Times New Roman" w:cs="Times New Roman"/>
                <w:spacing w:val="-12"/>
              </w:rPr>
              <w:t>тьютор</w:t>
            </w:r>
            <w:proofErr w:type="spellEnd"/>
            <w:r w:rsidRPr="00954A98">
              <w:rPr>
                <w:rFonts w:ascii="Times New Roman" w:hAnsi="Times New Roman" w:cs="Times New Roman"/>
                <w:spacing w:val="-12"/>
              </w:rPr>
              <w:t xml:space="preserve">; учитель; учитель-дефектолог; учитель-логопед (логопед); педагог-библиотекарь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18 780</w:t>
            </w:r>
          </w:p>
        </w:tc>
      </w:tr>
    </w:tbl>
    <w:p w:rsidR="0071719B" w:rsidRDefault="0071719B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71719B" w:rsidRDefault="0071719B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f"/>
        <w:tblW w:w="10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894"/>
      </w:tblGrid>
      <w:tr w:rsidR="00621C87" w:rsidRPr="007610E1" w:rsidTr="00621C87">
        <w:tc>
          <w:tcPr>
            <w:tcW w:w="5353" w:type="dxa"/>
          </w:tcPr>
          <w:p w:rsidR="00621C87" w:rsidRDefault="00AC60EE" w:rsidP="00621C8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0"/>
                <w:rFonts w:ascii="Times New Roman" w:eastAsia="Calibri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        </w:t>
            </w:r>
          </w:p>
        </w:tc>
        <w:tc>
          <w:tcPr>
            <w:tcW w:w="4894" w:type="dxa"/>
          </w:tcPr>
          <w:p w:rsidR="00621C87" w:rsidRDefault="00621C87" w:rsidP="00621C87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муниципального образования «</w:t>
            </w:r>
            <w:proofErr w:type="spellStart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39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  <w:p w:rsidR="00621C87" w:rsidRPr="007610E1" w:rsidRDefault="00621C87" w:rsidP="00621C8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от ___________ № _______</w:t>
            </w:r>
          </w:p>
        </w:tc>
      </w:tr>
    </w:tbl>
    <w:p w:rsidR="00FD724A" w:rsidRDefault="00AC60EE" w:rsidP="00AC60EE">
      <w:pPr>
        <w:jc w:val="center"/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</w:pPr>
      <w:r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  <w:t xml:space="preserve">                                         </w:t>
      </w:r>
    </w:p>
    <w:p w:rsidR="00954A98" w:rsidRPr="00DC0D3B" w:rsidRDefault="00621C87" w:rsidP="00AC60EE">
      <w:pPr>
        <w:jc w:val="center"/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</w:pPr>
      <w:r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  <w:t xml:space="preserve">                                                  </w:t>
      </w:r>
      <w:r w:rsidR="00954A98" w:rsidRPr="00DC0D3B"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  <w:t>Приложение № 3</w:t>
      </w:r>
    </w:p>
    <w:p w:rsidR="00954A98" w:rsidRPr="003B3F42" w:rsidRDefault="00954A98" w:rsidP="00954A98">
      <w:pPr>
        <w:pStyle w:val="af1"/>
        <w:ind w:left="5387"/>
        <w:rPr>
          <w:rStyle w:val="af0"/>
          <w:rFonts w:ascii="Times New Roman" w:hAnsi="Times New Roman"/>
          <w:b w:val="0"/>
          <w:bCs/>
          <w:sz w:val="24"/>
          <w:szCs w:val="24"/>
        </w:rPr>
      </w:pPr>
      <w:r>
        <w:rPr>
          <w:rStyle w:val="af0"/>
          <w:rFonts w:ascii="Times New Roman" w:hAnsi="Times New Roman"/>
          <w:b w:val="0"/>
          <w:bCs/>
          <w:sz w:val="24"/>
          <w:szCs w:val="24"/>
        </w:rPr>
        <w:t>к</w:t>
      </w:r>
      <w:r w:rsidRPr="003B3F42">
        <w:rPr>
          <w:rStyle w:val="af0"/>
          <w:rFonts w:ascii="Times New Roman" w:hAnsi="Times New Roman"/>
          <w:b w:val="0"/>
          <w:bCs/>
          <w:sz w:val="24"/>
          <w:szCs w:val="24"/>
        </w:rPr>
        <w:t xml:space="preserve"> Примерному положению об оплате труда заместителей руководителей и работников муниципальных бюджетных учреждений по виду экономической деятельности «Образование»</w:t>
      </w:r>
    </w:p>
    <w:p w:rsidR="00954A98" w:rsidRPr="00CA4FE7" w:rsidRDefault="00954A98" w:rsidP="00954A98">
      <w:pPr>
        <w:ind w:left="6237"/>
        <w:rPr>
          <w:rFonts w:ascii="Calibri" w:eastAsia="Calibri" w:hAnsi="Calibri" w:cs="Times New Roman"/>
        </w:rPr>
      </w:pPr>
    </w:p>
    <w:p w:rsidR="00954A98" w:rsidRPr="00CA4FE7" w:rsidRDefault="00954A98" w:rsidP="00954A98">
      <w:pPr>
        <w:pStyle w:val="1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A4FE7">
        <w:rPr>
          <w:rFonts w:ascii="Times New Roman" w:hAnsi="Times New Roman"/>
          <w:b/>
          <w:color w:val="auto"/>
          <w:sz w:val="28"/>
          <w:szCs w:val="28"/>
        </w:rPr>
        <w:t>РЕКОМЕНДУЕМЫЕ РАЗМЕРЫ</w:t>
      </w:r>
    </w:p>
    <w:p w:rsidR="00954A98" w:rsidRPr="00CA4FE7" w:rsidRDefault="00954A98" w:rsidP="00954A98">
      <w:pPr>
        <w:pStyle w:val="1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A4FE7">
        <w:rPr>
          <w:rFonts w:ascii="Times New Roman" w:hAnsi="Times New Roman"/>
          <w:b/>
          <w:color w:val="auto"/>
          <w:sz w:val="28"/>
          <w:szCs w:val="28"/>
        </w:rPr>
        <w:t>должностных окладов руководителей структурных</w:t>
      </w:r>
    </w:p>
    <w:p w:rsidR="00954A98" w:rsidRDefault="00954A98" w:rsidP="00954A98">
      <w:pPr>
        <w:pStyle w:val="1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A4FE7">
        <w:rPr>
          <w:rFonts w:ascii="Times New Roman" w:hAnsi="Times New Roman"/>
          <w:b/>
          <w:color w:val="auto"/>
          <w:sz w:val="28"/>
          <w:szCs w:val="28"/>
        </w:rPr>
        <w:t xml:space="preserve">подразделений </w:t>
      </w:r>
      <w:r>
        <w:rPr>
          <w:rFonts w:ascii="Times New Roman" w:hAnsi="Times New Roman"/>
          <w:b/>
          <w:color w:val="auto"/>
          <w:sz w:val="28"/>
          <w:szCs w:val="28"/>
        </w:rPr>
        <w:t>муниципальных</w:t>
      </w:r>
      <w:r w:rsidRPr="00CA4FE7">
        <w:rPr>
          <w:rFonts w:ascii="Times New Roman" w:hAnsi="Times New Roman"/>
          <w:b/>
          <w:color w:val="auto"/>
          <w:sz w:val="28"/>
          <w:szCs w:val="28"/>
        </w:rPr>
        <w:t xml:space="preserve"> бюджетных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CA4FE7">
        <w:rPr>
          <w:rFonts w:ascii="Times New Roman" w:hAnsi="Times New Roman"/>
          <w:b/>
          <w:color w:val="auto"/>
          <w:sz w:val="28"/>
          <w:szCs w:val="28"/>
        </w:rPr>
        <w:t>учреждений,</w:t>
      </w:r>
    </w:p>
    <w:p w:rsidR="00954A98" w:rsidRPr="00795556" w:rsidRDefault="00954A98" w:rsidP="00954A98">
      <w:pPr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795556">
        <w:rPr>
          <w:rFonts w:ascii="Times New Roman" w:eastAsia="Calibri" w:hAnsi="Times New Roman" w:cs="Times New Roman"/>
          <w:b/>
          <w:spacing w:val="-6"/>
          <w:sz w:val="28"/>
          <w:szCs w:val="28"/>
        </w:rPr>
        <w:t>по виду экономической деятельности «Образование»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4819"/>
        <w:gridCol w:w="1701"/>
        <w:gridCol w:w="1134"/>
      </w:tblGrid>
      <w:tr w:rsidR="00954A98" w:rsidRPr="00284460" w:rsidTr="00AD332D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Должность, отнесенная к квалификационным уровням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954A98">
              <w:rPr>
                <w:rFonts w:ascii="Times New Roman" w:hAnsi="Times New Roman" w:cs="Times New Roman"/>
                <w:spacing w:val="-8"/>
              </w:rPr>
              <w:t>Коэффициент сложности в зависимости от занимаемой должности</w:t>
            </w:r>
          </w:p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954A98">
              <w:rPr>
                <w:rFonts w:ascii="Times New Roman" w:hAnsi="Times New Roman" w:cs="Times New Roman"/>
                <w:spacing w:val="-8"/>
              </w:rPr>
              <w:t xml:space="preserve">Размер </w:t>
            </w:r>
            <w:proofErr w:type="spellStart"/>
            <w:proofErr w:type="gramStart"/>
            <w:r w:rsidRPr="00954A98">
              <w:rPr>
                <w:rFonts w:ascii="Times New Roman" w:hAnsi="Times New Roman" w:cs="Times New Roman"/>
                <w:spacing w:val="-8"/>
              </w:rPr>
              <w:t>должнос-тного</w:t>
            </w:r>
            <w:proofErr w:type="spellEnd"/>
            <w:proofErr w:type="gramEnd"/>
            <w:r w:rsidRPr="00954A98">
              <w:rPr>
                <w:rFonts w:ascii="Times New Roman" w:hAnsi="Times New Roman" w:cs="Times New Roman"/>
                <w:spacing w:val="-8"/>
              </w:rPr>
              <w:t xml:space="preserve"> оклада </w:t>
            </w:r>
          </w:p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954A98">
              <w:rPr>
                <w:rFonts w:ascii="Times New Roman" w:hAnsi="Times New Roman" w:cs="Times New Roman"/>
                <w:spacing w:val="-8"/>
              </w:rPr>
              <w:t>(рублей)</w:t>
            </w:r>
          </w:p>
        </w:tc>
      </w:tr>
      <w:tr w:rsidR="00954A98" w:rsidRPr="00284460" w:rsidTr="00AD332D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4</w:t>
            </w:r>
          </w:p>
        </w:tc>
      </w:tr>
      <w:tr w:rsidR="00954A98" w:rsidRPr="00284460" w:rsidTr="00AD332D"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  <w:spacing w:val="-6"/>
              </w:rPr>
              <w:t xml:space="preserve">Профессиональная квалификационная группа должностей руководителей структурных </w:t>
            </w:r>
            <w:proofErr w:type="spellStart"/>
            <w:r w:rsidRPr="00954A98">
              <w:rPr>
                <w:rFonts w:ascii="Times New Roman" w:hAnsi="Times New Roman" w:cs="Times New Roman"/>
                <w:spacing w:val="-6"/>
              </w:rPr>
              <w:t>подразделений-единая</w:t>
            </w:r>
            <w:proofErr w:type="spellEnd"/>
            <w:r w:rsidRPr="00954A98">
              <w:rPr>
                <w:rFonts w:ascii="Times New Roman" w:hAnsi="Times New Roman" w:cs="Times New Roman"/>
                <w:spacing w:val="-6"/>
              </w:rPr>
              <w:t xml:space="preserve"> расчетная величин</w:t>
            </w:r>
            <w:proofErr w:type="gramStart"/>
            <w:r w:rsidRPr="00954A98">
              <w:rPr>
                <w:rFonts w:ascii="Times New Roman" w:hAnsi="Times New Roman" w:cs="Times New Roman"/>
                <w:spacing w:val="-6"/>
              </w:rPr>
              <w:t>а-</w:t>
            </w:r>
            <w:proofErr w:type="gramEnd"/>
            <w:r w:rsidRPr="00954A98">
              <w:rPr>
                <w:rFonts w:ascii="Times New Roman" w:hAnsi="Times New Roman" w:cs="Times New Roman"/>
                <w:spacing w:val="-6"/>
              </w:rPr>
              <w:t xml:space="preserve"> должностной оклад 18 233 рубля</w:t>
            </w:r>
          </w:p>
        </w:tc>
      </w:tr>
      <w:tr w:rsidR="00954A98" w:rsidRPr="00284460" w:rsidTr="00AD332D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954A98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pacing w:val="-4"/>
              </w:rPr>
            </w:pPr>
            <w:r w:rsidRPr="00954A98">
              <w:rPr>
                <w:rFonts w:ascii="Times New Roman" w:hAnsi="Times New Roman" w:cs="Times New Roman"/>
                <w:spacing w:val="-8"/>
              </w:rPr>
              <w:t xml:space="preserve">1 квалификационный уровень (кроме </w:t>
            </w:r>
            <w:r>
              <w:rPr>
                <w:rFonts w:ascii="Times New Roman" w:hAnsi="Times New Roman" w:cs="Times New Roman"/>
                <w:spacing w:val="-8"/>
              </w:rPr>
              <w:t>д</w:t>
            </w:r>
            <w:r w:rsidRPr="00954A98">
              <w:rPr>
                <w:rFonts w:ascii="Times New Roman" w:hAnsi="Times New Roman" w:cs="Times New Roman"/>
                <w:spacing w:val="-8"/>
              </w:rPr>
              <w:t>олжностей руководителей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A98">
              <w:rPr>
                <w:rFonts w:ascii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</w:rPr>
              <w:t>с</w:t>
            </w:r>
            <w:r w:rsidRPr="00954A98">
              <w:rPr>
                <w:rFonts w:ascii="Times New Roman" w:hAnsi="Times New Roman" w:cs="Times New Roman"/>
                <w:spacing w:val="-8"/>
              </w:rPr>
              <w:t>труктурных подразделений, отнесенных к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54A98">
              <w:rPr>
                <w:rFonts w:ascii="Times New Roman" w:hAnsi="Times New Roman" w:cs="Times New Roman"/>
                <w:spacing w:val="-8"/>
              </w:rPr>
              <w:t>2 квалификационному уровню)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0"/>
              </w:rPr>
            </w:pPr>
            <w:proofErr w:type="gramStart"/>
            <w:r w:rsidRPr="00954A98">
              <w:rPr>
                <w:rFonts w:ascii="Times New Roman" w:hAnsi="Times New Roman" w:cs="Times New Roman"/>
                <w:spacing w:val="-10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основную общеобразовательную программу и дополнительную образовательную программу</w:t>
            </w:r>
            <w:hyperlink w:anchor="sub_4444" w:history="1">
              <w:r w:rsidRPr="00954A98">
                <w:rPr>
                  <w:rFonts w:ascii="Times New Roman" w:hAnsi="Times New Roman" w:cs="Times New Roman"/>
                  <w:spacing w:val="-10"/>
                </w:rPr>
                <w:t>*</w:t>
              </w:r>
            </w:hyperlink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18 233</w:t>
            </w:r>
          </w:p>
        </w:tc>
      </w:tr>
      <w:tr w:rsidR="00954A98" w:rsidRPr="00284460" w:rsidTr="00AD332D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954A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</w:rPr>
            </w:pPr>
            <w:r w:rsidRPr="00954A98">
              <w:rPr>
                <w:rFonts w:ascii="Times New Roman" w:hAnsi="Times New Roman" w:cs="Times New Roman"/>
                <w:spacing w:val="-12"/>
              </w:rPr>
              <w:t>заведующий (начальник) обособленным структурным подразделением, реализующим основную общеобразовательную программу и дополнительную образовательную программу</w:t>
            </w:r>
            <w:r>
              <w:rPr>
                <w:rFonts w:ascii="Times New Roman" w:hAnsi="Times New Roman" w:cs="Times New Roman"/>
                <w:spacing w:val="-1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A98" w:rsidRPr="00954A98" w:rsidRDefault="00954A98" w:rsidP="00AD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54A98">
              <w:rPr>
                <w:rFonts w:ascii="Times New Roman" w:hAnsi="Times New Roman" w:cs="Times New Roman"/>
              </w:rPr>
              <w:t>18 416</w:t>
            </w:r>
          </w:p>
        </w:tc>
      </w:tr>
    </w:tbl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Pr="00954A98" w:rsidRDefault="002F180E" w:rsidP="00954A98">
      <w:pPr>
        <w:ind w:firstLine="709"/>
        <w:jc w:val="both"/>
        <w:rPr>
          <w:rFonts w:ascii="Times New Roman" w:hAnsi="Times New Roman" w:cs="Times New Roman"/>
        </w:rPr>
      </w:pPr>
      <w:hyperlink w:anchor="sub_4444" w:history="1">
        <w:r w:rsidR="00954A98" w:rsidRPr="00954A98">
          <w:rPr>
            <w:rFonts w:ascii="Times New Roman" w:hAnsi="Times New Roman" w:cs="Times New Roman"/>
          </w:rPr>
          <w:t>*</w:t>
        </w:r>
      </w:hyperlink>
      <w:r w:rsidR="00954A98" w:rsidRPr="00954A98">
        <w:rPr>
          <w:rFonts w:ascii="Times New Roman" w:hAnsi="Times New Roman" w:cs="Times New Roman"/>
        </w:rPr>
        <w:t> Кроме должностей руководителей структурных подразделений, отнесенных к 2 квалификационному уровню (приказ Министерства здравоохранения и социального развития Российской Федерации от 05.05.2008 № 216н «Об утверждении профессиональных квалификационных групп должностей работников образования»).</w:t>
      </w: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f"/>
        <w:tblW w:w="10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94"/>
      </w:tblGrid>
      <w:tr w:rsidR="00621C87" w:rsidRPr="007610E1" w:rsidTr="00DC7B54">
        <w:tc>
          <w:tcPr>
            <w:tcW w:w="5495" w:type="dxa"/>
          </w:tcPr>
          <w:p w:rsidR="00621C87" w:rsidRDefault="00621C87" w:rsidP="00DC7B5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</w:tcPr>
          <w:p w:rsidR="00621C87" w:rsidRDefault="00621C87" w:rsidP="00DC7B54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муниципального образования «</w:t>
            </w:r>
            <w:proofErr w:type="spellStart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39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  <w:p w:rsidR="00621C87" w:rsidRPr="007610E1" w:rsidRDefault="00621C87" w:rsidP="00DC7B5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от ___________ № _______</w:t>
            </w:r>
          </w:p>
        </w:tc>
      </w:tr>
    </w:tbl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954A98" w:rsidRPr="00DC0D3B" w:rsidRDefault="00954A98" w:rsidP="00954A98">
      <w:pPr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</w:pPr>
      <w:r>
        <w:rPr>
          <w:rStyle w:val="af0"/>
          <w:rFonts w:ascii="Times New Roman" w:hAnsi="Times New Roman"/>
          <w:b w:val="0"/>
          <w:bCs/>
          <w:sz w:val="24"/>
          <w:szCs w:val="24"/>
        </w:rPr>
        <w:t xml:space="preserve">                                                                                           </w:t>
      </w:r>
      <w:r w:rsidRPr="00DC0D3B">
        <w:rPr>
          <w:rStyle w:val="af0"/>
          <w:rFonts w:ascii="Times New Roman" w:eastAsia="Calibri" w:hAnsi="Times New Roman" w:cs="Times New Roman"/>
          <w:b w:val="0"/>
          <w:bCs/>
          <w:sz w:val="24"/>
          <w:szCs w:val="24"/>
        </w:rPr>
        <w:t>Приложение № 5</w:t>
      </w:r>
    </w:p>
    <w:p w:rsidR="00954A98" w:rsidRPr="003B3F42" w:rsidRDefault="00954A98" w:rsidP="00954A98">
      <w:pPr>
        <w:pStyle w:val="af1"/>
        <w:ind w:left="5387"/>
        <w:rPr>
          <w:rStyle w:val="af0"/>
          <w:rFonts w:ascii="Times New Roman" w:hAnsi="Times New Roman"/>
          <w:b w:val="0"/>
          <w:bCs/>
          <w:sz w:val="24"/>
          <w:szCs w:val="24"/>
        </w:rPr>
      </w:pPr>
      <w:r>
        <w:rPr>
          <w:rStyle w:val="af0"/>
          <w:rFonts w:ascii="Times New Roman" w:hAnsi="Times New Roman"/>
          <w:b w:val="0"/>
          <w:bCs/>
          <w:sz w:val="24"/>
          <w:szCs w:val="24"/>
        </w:rPr>
        <w:t>к</w:t>
      </w:r>
      <w:r w:rsidRPr="003B3F42">
        <w:rPr>
          <w:rStyle w:val="af0"/>
          <w:rFonts w:ascii="Times New Roman" w:hAnsi="Times New Roman"/>
          <w:b w:val="0"/>
          <w:bCs/>
          <w:sz w:val="24"/>
          <w:szCs w:val="24"/>
        </w:rPr>
        <w:t xml:space="preserve"> Примерному положению об оплате труда заместителей руководителей и работников муниципальных бюджетных учреждений по виду экономической деятельности «Образование»</w:t>
      </w:r>
    </w:p>
    <w:p w:rsidR="00954A98" w:rsidRPr="00CA4FE7" w:rsidRDefault="00954A98" w:rsidP="00954A98">
      <w:pPr>
        <w:ind w:left="6237"/>
        <w:rPr>
          <w:rFonts w:ascii="Calibri" w:eastAsia="Calibri" w:hAnsi="Calibri" w:cs="Times New Roman"/>
          <w:spacing w:val="-2"/>
        </w:rPr>
      </w:pPr>
    </w:p>
    <w:p w:rsidR="00954A98" w:rsidRPr="00CA4FE7" w:rsidRDefault="00954A98" w:rsidP="00954A98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A4FE7">
        <w:rPr>
          <w:rFonts w:ascii="Times New Roman" w:hAnsi="Times New Roman"/>
          <w:b/>
          <w:color w:val="auto"/>
          <w:sz w:val="28"/>
          <w:szCs w:val="28"/>
        </w:rPr>
        <w:t>РЕКОМЕНДОВАННЫЙ ПЕРЕЧЕНЬ</w:t>
      </w:r>
    </w:p>
    <w:p w:rsidR="00954A98" w:rsidRPr="00CA4FE7" w:rsidRDefault="00954A98" w:rsidP="00954A98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A4FE7">
        <w:rPr>
          <w:rFonts w:ascii="Times New Roman" w:hAnsi="Times New Roman"/>
          <w:b/>
          <w:color w:val="auto"/>
          <w:sz w:val="28"/>
          <w:szCs w:val="28"/>
        </w:rPr>
        <w:t xml:space="preserve">должностей работников </w:t>
      </w:r>
      <w:r>
        <w:rPr>
          <w:rFonts w:ascii="Times New Roman" w:hAnsi="Times New Roman"/>
          <w:b/>
          <w:color w:val="auto"/>
          <w:sz w:val="28"/>
          <w:szCs w:val="28"/>
        </w:rPr>
        <w:t>муниципальных</w:t>
      </w:r>
    </w:p>
    <w:p w:rsidR="00954A98" w:rsidRPr="00CA4FE7" w:rsidRDefault="00954A98" w:rsidP="00954A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4FE7">
        <w:rPr>
          <w:rFonts w:ascii="Times New Roman" w:eastAsia="Calibri" w:hAnsi="Times New Roman" w:cs="Times New Roman"/>
          <w:b/>
          <w:sz w:val="28"/>
          <w:szCs w:val="28"/>
        </w:rPr>
        <w:t xml:space="preserve">бюджетных </w:t>
      </w:r>
      <w:r w:rsidRPr="00795556">
        <w:rPr>
          <w:rFonts w:ascii="Times New Roman" w:eastAsia="Calibri" w:hAnsi="Times New Roman" w:cs="Times New Roman"/>
          <w:b/>
          <w:sz w:val="28"/>
          <w:szCs w:val="28"/>
        </w:rPr>
        <w:t>учреждений</w:t>
      </w:r>
      <w:r w:rsidRPr="00795556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по виду экономической деятельности «Образование»</w:t>
      </w:r>
      <w:r w:rsidRPr="00CA4FE7">
        <w:rPr>
          <w:rFonts w:ascii="Times New Roman" w:eastAsia="Calibri" w:hAnsi="Times New Roman" w:cs="Times New Roman"/>
          <w:b/>
          <w:sz w:val="28"/>
          <w:szCs w:val="28"/>
        </w:rPr>
        <w:t>, имеющих право на выплату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4FE7">
        <w:rPr>
          <w:rFonts w:ascii="Times New Roman" w:eastAsia="Calibri" w:hAnsi="Times New Roman" w:cs="Times New Roman"/>
          <w:b/>
          <w:sz w:val="28"/>
          <w:szCs w:val="28"/>
        </w:rPr>
        <w:t xml:space="preserve">за работу в </w:t>
      </w:r>
      <w:r w:rsidRPr="00DA34A9">
        <w:rPr>
          <w:rFonts w:ascii="Times New Roman" w:eastAsia="Calibri" w:hAnsi="Times New Roman" w:cs="Times New Roman"/>
          <w:b/>
          <w:color w:val="222222"/>
          <w:sz w:val="28"/>
          <w:szCs w:val="21"/>
          <w:shd w:val="clear" w:color="auto" w:fill="FFFFFF"/>
        </w:rPr>
        <w:t>сельских населенных пунктах, рабочих поселках (поселках городского типа)</w:t>
      </w:r>
    </w:p>
    <w:p w:rsidR="00954A98" w:rsidRPr="00763747" w:rsidRDefault="00954A98" w:rsidP="00954A98">
      <w:pPr>
        <w:pStyle w:val="1"/>
        <w:tabs>
          <w:tab w:val="center" w:pos="5099"/>
        </w:tabs>
        <w:rPr>
          <w:rFonts w:ascii="Times New Roman" w:hAnsi="Times New Roman"/>
          <w:b/>
          <w:color w:val="auto"/>
          <w:sz w:val="28"/>
          <w:szCs w:val="28"/>
        </w:rPr>
      </w:pPr>
      <w:bookmarkStart w:id="0" w:name="sub_1901"/>
      <w:r>
        <w:rPr>
          <w:rFonts w:ascii="Times New Roman" w:hAnsi="Times New Roman"/>
          <w:b/>
          <w:color w:val="auto"/>
          <w:sz w:val="28"/>
          <w:szCs w:val="28"/>
        </w:rPr>
        <w:tab/>
      </w:r>
      <w:r w:rsidRPr="00763747">
        <w:rPr>
          <w:rFonts w:ascii="Times New Roman" w:hAnsi="Times New Roman"/>
          <w:b/>
          <w:color w:val="auto"/>
          <w:sz w:val="28"/>
          <w:szCs w:val="28"/>
        </w:rPr>
        <w:t>1. Руководители образовательных учреждений</w:t>
      </w:r>
    </w:p>
    <w:bookmarkEnd w:id="0"/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 xml:space="preserve">Директор (начальник, </w:t>
      </w:r>
      <w:proofErr w:type="gramStart"/>
      <w:r w:rsidRPr="00763747">
        <w:rPr>
          <w:rFonts w:ascii="Times New Roman" w:eastAsia="Calibri" w:hAnsi="Times New Roman" w:cs="Times New Roman"/>
          <w:sz w:val="28"/>
          <w:szCs w:val="28"/>
        </w:rPr>
        <w:t>заведующий) филиала</w:t>
      </w:r>
      <w:proofErr w:type="gramEnd"/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>Руководитель структурного подразделения, реализующего образовательные программы</w:t>
      </w:r>
    </w:p>
    <w:p w:rsidR="00954A98" w:rsidRPr="00763747" w:rsidRDefault="00954A98" w:rsidP="00954A98">
      <w:pPr>
        <w:pStyle w:val="1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63747">
        <w:rPr>
          <w:rFonts w:ascii="Times New Roman" w:hAnsi="Times New Roman"/>
          <w:b/>
          <w:color w:val="auto"/>
          <w:sz w:val="28"/>
          <w:szCs w:val="28"/>
        </w:rPr>
        <w:t>2. Педагогические работники учреждений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Учитель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Учитель-дефектолог, учитель-логопед, логопед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Преподаватель-организатор (основ безопасности жизнедеятельности)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</w:rPr>
        <w:t>П</w:t>
      </w:r>
      <w:r w:rsidRPr="00176896">
        <w:rPr>
          <w:rFonts w:ascii="Times New Roman" w:eastAsia="Calibri" w:hAnsi="Times New Roman" w:cs="Times New Roman"/>
          <w:sz w:val="28"/>
          <w:szCs w:val="28"/>
        </w:rPr>
        <w:t>реподаватель-организатор основ безопасности и защиты Родины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Методист, инструктор-методист (включая старшего методиста, инструктора-методиста)</w:t>
      </w:r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Музыкальный руководитель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Воспитатель (включая старшего воспитателя)</w:t>
      </w:r>
    </w:p>
    <w:p w:rsidR="00954A98" w:rsidRDefault="00954A98" w:rsidP="00954A9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Социальный педагог</w:t>
      </w:r>
    </w:p>
    <w:p w:rsidR="00954A98" w:rsidRPr="00954A98" w:rsidRDefault="00954A98" w:rsidP="00954A9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4A98">
        <w:rPr>
          <w:rFonts w:ascii="Times New Roman" w:eastAsia="Calibri" w:hAnsi="Times New Roman" w:cs="Times New Roman"/>
          <w:sz w:val="28"/>
          <w:szCs w:val="28"/>
        </w:rPr>
        <w:t>Тренер-преподаватель (включая старшего тренера-преподавателя)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Педагог-психолог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Педагог-организатор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lastRenderedPageBreak/>
        <w:t>Педагог дополнительного образования</w:t>
      </w:r>
    </w:p>
    <w:p w:rsidR="00954A98" w:rsidRPr="00176896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Старший вожатый</w:t>
      </w:r>
    </w:p>
    <w:p w:rsidR="00954A98" w:rsidRDefault="00954A98" w:rsidP="00954A9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Инструктор по физической культуре</w:t>
      </w:r>
    </w:p>
    <w:p w:rsidR="00954A98" w:rsidRPr="00763747" w:rsidRDefault="00954A98" w:rsidP="00954A9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4A98">
        <w:rPr>
          <w:rFonts w:ascii="Times New Roman" w:eastAsia="Calibri" w:hAnsi="Times New Roman" w:cs="Times New Roman"/>
          <w:sz w:val="28"/>
          <w:szCs w:val="28"/>
        </w:rPr>
        <w:t>Концертмейстер</w:t>
      </w:r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3747">
        <w:rPr>
          <w:rFonts w:ascii="Times New Roman" w:eastAsia="Calibri" w:hAnsi="Times New Roman" w:cs="Times New Roman"/>
          <w:sz w:val="28"/>
          <w:szCs w:val="28"/>
        </w:rPr>
        <w:t>Тьютор</w:t>
      </w:r>
      <w:proofErr w:type="spellEnd"/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6896">
        <w:rPr>
          <w:rFonts w:ascii="Times New Roman" w:eastAsia="Calibri" w:hAnsi="Times New Roman" w:cs="Times New Roman"/>
          <w:sz w:val="28"/>
          <w:szCs w:val="28"/>
        </w:rPr>
        <w:t>Педагог-библиотекарь</w:t>
      </w:r>
    </w:p>
    <w:p w:rsidR="00954A98" w:rsidRPr="00763747" w:rsidRDefault="00954A98" w:rsidP="00954A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90220"/>
      <w:r w:rsidRPr="00763747">
        <w:rPr>
          <w:rFonts w:ascii="Times New Roman" w:eastAsia="Calibri" w:hAnsi="Times New Roman" w:cs="Times New Roman"/>
          <w:sz w:val="28"/>
          <w:szCs w:val="28"/>
        </w:rPr>
        <w:t>Советник директора по воспитанию и взаимодействию с детскими общественными объединениями</w:t>
      </w:r>
    </w:p>
    <w:p w:rsidR="00954A98" w:rsidRPr="00763747" w:rsidRDefault="00954A98" w:rsidP="00954A98">
      <w:pPr>
        <w:pStyle w:val="1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2" w:name="sub_1903"/>
      <w:bookmarkEnd w:id="1"/>
      <w:r w:rsidRPr="00763747">
        <w:rPr>
          <w:rFonts w:ascii="Times New Roman" w:hAnsi="Times New Roman"/>
          <w:b/>
          <w:color w:val="auto"/>
          <w:sz w:val="28"/>
          <w:szCs w:val="28"/>
        </w:rPr>
        <w:t>3. Специалисты</w:t>
      </w:r>
    </w:p>
    <w:bookmarkEnd w:id="2"/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>Старший лаборант</w:t>
      </w:r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>Лаборант (имеющий высшее или среднее специальное образование, занятый в учебном процессе)</w:t>
      </w:r>
    </w:p>
    <w:p w:rsidR="00954A98" w:rsidRPr="00763747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>Библиотекарь</w:t>
      </w:r>
    </w:p>
    <w:p w:rsidR="00954A98" w:rsidRDefault="00954A98" w:rsidP="00954A9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63747">
        <w:rPr>
          <w:rFonts w:ascii="Times New Roman" w:eastAsia="Calibri" w:hAnsi="Times New Roman" w:cs="Times New Roman"/>
          <w:sz w:val="28"/>
          <w:szCs w:val="28"/>
        </w:rPr>
        <w:t>Инструктор по лечебной физкультуре</w:t>
      </w:r>
    </w:p>
    <w:p w:rsidR="00954A98" w:rsidRDefault="00954A98" w:rsidP="00061EB4">
      <w:pPr>
        <w:pStyle w:val="ConsPlusNormal"/>
        <w:jc w:val="both"/>
        <w:rPr>
          <w:rFonts w:ascii="Times New Roman" w:hAnsi="Times New Roman" w:cs="Times New Roman"/>
        </w:rPr>
      </w:pPr>
    </w:p>
    <w:sectPr w:rsidR="00954A98" w:rsidSect="00EF1EDA">
      <w:headerReference w:type="default" r:id="rId8"/>
      <w:pgSz w:w="11906" w:h="16838"/>
      <w:pgMar w:top="567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82C" w:rsidRDefault="00BC282C" w:rsidP="00EF1EDA">
      <w:pPr>
        <w:spacing w:after="0" w:line="240" w:lineRule="auto"/>
      </w:pPr>
      <w:r>
        <w:separator/>
      </w:r>
    </w:p>
  </w:endnote>
  <w:endnote w:type="continuationSeparator" w:id="0">
    <w:p w:rsidR="00BC282C" w:rsidRDefault="00BC282C" w:rsidP="00EF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82C" w:rsidRDefault="00BC282C" w:rsidP="00EF1EDA">
      <w:pPr>
        <w:spacing w:after="0" w:line="240" w:lineRule="auto"/>
      </w:pPr>
      <w:r>
        <w:separator/>
      </w:r>
    </w:p>
  </w:footnote>
  <w:footnote w:type="continuationSeparator" w:id="0">
    <w:p w:rsidR="00BC282C" w:rsidRDefault="00BC282C" w:rsidP="00EF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0"/>
      <w:docPartObj>
        <w:docPartGallery w:val="Page Numbers (Top of Page)"/>
        <w:docPartUnique/>
      </w:docPartObj>
    </w:sdtPr>
    <w:sdtContent>
      <w:p w:rsidR="00EF1EDA" w:rsidRDefault="002F180E">
        <w:pPr>
          <w:pStyle w:val="ab"/>
          <w:jc w:val="center"/>
        </w:pPr>
        <w:fldSimple w:instr=" PAGE   \* MERGEFORMAT ">
          <w:r w:rsidR="00F86938">
            <w:rPr>
              <w:noProof/>
            </w:rPr>
            <w:t>7</w:t>
          </w:r>
        </w:fldSimple>
      </w:p>
    </w:sdtContent>
  </w:sdt>
  <w:p w:rsidR="00EF1EDA" w:rsidRDefault="00EF1E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3DD3"/>
    <w:multiLevelType w:val="multilevel"/>
    <w:tmpl w:val="F5D6B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4F133F9F"/>
    <w:multiLevelType w:val="hybridMultilevel"/>
    <w:tmpl w:val="0BFAB54E"/>
    <w:lvl w:ilvl="0" w:tplc="E77661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A120D"/>
    <w:multiLevelType w:val="multilevel"/>
    <w:tmpl w:val="745A1108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4B3"/>
    <w:rsid w:val="00011298"/>
    <w:rsid w:val="00023EBB"/>
    <w:rsid w:val="000317F4"/>
    <w:rsid w:val="00032022"/>
    <w:rsid w:val="0005208C"/>
    <w:rsid w:val="00061EB4"/>
    <w:rsid w:val="00071D31"/>
    <w:rsid w:val="00091F91"/>
    <w:rsid w:val="000B4316"/>
    <w:rsid w:val="000B5393"/>
    <w:rsid w:val="00121349"/>
    <w:rsid w:val="00143619"/>
    <w:rsid w:val="00146742"/>
    <w:rsid w:val="00162115"/>
    <w:rsid w:val="00190C4D"/>
    <w:rsid w:val="001B08E6"/>
    <w:rsid w:val="001C26AD"/>
    <w:rsid w:val="001E42B3"/>
    <w:rsid w:val="001E70B3"/>
    <w:rsid w:val="0020797C"/>
    <w:rsid w:val="00214B8F"/>
    <w:rsid w:val="00216C11"/>
    <w:rsid w:val="002D2343"/>
    <w:rsid w:val="002D278E"/>
    <w:rsid w:val="002E2DC9"/>
    <w:rsid w:val="002F180E"/>
    <w:rsid w:val="00305AD3"/>
    <w:rsid w:val="003565A2"/>
    <w:rsid w:val="00371C5A"/>
    <w:rsid w:val="00380FD8"/>
    <w:rsid w:val="003A7ACE"/>
    <w:rsid w:val="003B3FF5"/>
    <w:rsid w:val="003E658C"/>
    <w:rsid w:val="003F134C"/>
    <w:rsid w:val="00426EA3"/>
    <w:rsid w:val="004431E6"/>
    <w:rsid w:val="00485FBB"/>
    <w:rsid w:val="004E3C8C"/>
    <w:rsid w:val="004F57D5"/>
    <w:rsid w:val="00524600"/>
    <w:rsid w:val="00550DE5"/>
    <w:rsid w:val="0058591E"/>
    <w:rsid w:val="00587699"/>
    <w:rsid w:val="005B038B"/>
    <w:rsid w:val="005E710A"/>
    <w:rsid w:val="005F0149"/>
    <w:rsid w:val="005F2F24"/>
    <w:rsid w:val="00621C87"/>
    <w:rsid w:val="00647EF5"/>
    <w:rsid w:val="006A1A06"/>
    <w:rsid w:val="006C1D68"/>
    <w:rsid w:val="006C33A3"/>
    <w:rsid w:val="0071719B"/>
    <w:rsid w:val="00745F3D"/>
    <w:rsid w:val="0075398F"/>
    <w:rsid w:val="007610E1"/>
    <w:rsid w:val="007621FC"/>
    <w:rsid w:val="007725D8"/>
    <w:rsid w:val="007B4A94"/>
    <w:rsid w:val="007C6267"/>
    <w:rsid w:val="007D674A"/>
    <w:rsid w:val="007E67D7"/>
    <w:rsid w:val="007F772B"/>
    <w:rsid w:val="00800F4E"/>
    <w:rsid w:val="008050FC"/>
    <w:rsid w:val="00805189"/>
    <w:rsid w:val="00842CF5"/>
    <w:rsid w:val="00853CC1"/>
    <w:rsid w:val="008A005D"/>
    <w:rsid w:val="008A2E37"/>
    <w:rsid w:val="008C2F81"/>
    <w:rsid w:val="008D115B"/>
    <w:rsid w:val="008E0A46"/>
    <w:rsid w:val="008F46EB"/>
    <w:rsid w:val="00923A87"/>
    <w:rsid w:val="00927015"/>
    <w:rsid w:val="00935AAF"/>
    <w:rsid w:val="009426B3"/>
    <w:rsid w:val="00946DDC"/>
    <w:rsid w:val="00954A98"/>
    <w:rsid w:val="009A2957"/>
    <w:rsid w:val="00A30D7B"/>
    <w:rsid w:val="00A62D49"/>
    <w:rsid w:val="00A9224D"/>
    <w:rsid w:val="00AA7C72"/>
    <w:rsid w:val="00AB32CC"/>
    <w:rsid w:val="00AB4CAF"/>
    <w:rsid w:val="00AC60EE"/>
    <w:rsid w:val="00AD537B"/>
    <w:rsid w:val="00AF5368"/>
    <w:rsid w:val="00B7226B"/>
    <w:rsid w:val="00B76706"/>
    <w:rsid w:val="00BC282C"/>
    <w:rsid w:val="00BE2E4B"/>
    <w:rsid w:val="00BE3720"/>
    <w:rsid w:val="00BF35C0"/>
    <w:rsid w:val="00BF6BB3"/>
    <w:rsid w:val="00C03C88"/>
    <w:rsid w:val="00C451AE"/>
    <w:rsid w:val="00C679A1"/>
    <w:rsid w:val="00CD298B"/>
    <w:rsid w:val="00CD6303"/>
    <w:rsid w:val="00CF0832"/>
    <w:rsid w:val="00D16A67"/>
    <w:rsid w:val="00D43CA1"/>
    <w:rsid w:val="00D64D66"/>
    <w:rsid w:val="00D71303"/>
    <w:rsid w:val="00D867A0"/>
    <w:rsid w:val="00DA17F8"/>
    <w:rsid w:val="00DB1909"/>
    <w:rsid w:val="00DC0AEB"/>
    <w:rsid w:val="00E464B3"/>
    <w:rsid w:val="00E50043"/>
    <w:rsid w:val="00EE7AD8"/>
    <w:rsid w:val="00EF1EDA"/>
    <w:rsid w:val="00F10CA0"/>
    <w:rsid w:val="00F6569E"/>
    <w:rsid w:val="00F73629"/>
    <w:rsid w:val="00F74D65"/>
    <w:rsid w:val="00F842F2"/>
    <w:rsid w:val="00F86938"/>
    <w:rsid w:val="00FB70EB"/>
    <w:rsid w:val="00FD724A"/>
    <w:rsid w:val="00FF326C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B4"/>
  </w:style>
  <w:style w:type="paragraph" w:styleId="1">
    <w:name w:val="heading 1"/>
    <w:basedOn w:val="a"/>
    <w:next w:val="a"/>
    <w:link w:val="10"/>
    <w:uiPriority w:val="99"/>
    <w:qFormat/>
    <w:rsid w:val="00B7226B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061EB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61EB4"/>
  </w:style>
  <w:style w:type="paragraph" w:styleId="a5">
    <w:name w:val="List"/>
    <w:basedOn w:val="a"/>
    <w:rsid w:val="00805189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qFormat/>
    <w:rsid w:val="00805189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"/>
    <w:link w:val="a8"/>
    <w:qFormat/>
    <w:rsid w:val="00805189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8">
    <w:name w:val="Подзаголовок Знак"/>
    <w:basedOn w:val="a0"/>
    <w:link w:val="a7"/>
    <w:rsid w:val="00805189"/>
    <w:rPr>
      <w:rFonts w:ascii="Arial" w:eastAsia="Times New Roman" w:hAnsi="Arial" w:cs="Times New Roman"/>
      <w:i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18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1EDA"/>
  </w:style>
  <w:style w:type="paragraph" w:styleId="ad">
    <w:name w:val="footer"/>
    <w:basedOn w:val="a"/>
    <w:link w:val="ae"/>
    <w:uiPriority w:val="99"/>
    <w:semiHidden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F1EDA"/>
  </w:style>
  <w:style w:type="table" w:styleId="af">
    <w:name w:val="Table Grid"/>
    <w:basedOn w:val="a1"/>
    <w:uiPriority w:val="59"/>
    <w:rsid w:val="001E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B7226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af0">
    <w:name w:val="Цветовое выделение"/>
    <w:uiPriority w:val="99"/>
    <w:rsid w:val="00B7226B"/>
    <w:rPr>
      <w:b/>
      <w:color w:val="26282F"/>
    </w:rPr>
  </w:style>
  <w:style w:type="paragraph" w:styleId="af1">
    <w:name w:val="No Spacing"/>
    <w:uiPriority w:val="1"/>
    <w:qFormat/>
    <w:rsid w:val="00B722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7</cp:revision>
  <cp:lastPrinted>2025-03-03T10:50:00Z</cp:lastPrinted>
  <dcterms:created xsi:type="dcterms:W3CDTF">2025-02-28T10:56:00Z</dcterms:created>
  <dcterms:modified xsi:type="dcterms:W3CDTF">2025-03-07T09:05:00Z</dcterms:modified>
</cp:coreProperties>
</file>