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2F" w:rsidRDefault="00F15D17" w:rsidP="00F15D17">
      <w:pPr>
        <w:pStyle w:val="a4"/>
        <w:spacing w:before="0" w:after="0"/>
        <w:ind w:left="2880" w:firstLine="720"/>
        <w:jc w:val="right"/>
        <w:rPr>
          <w:sz w:val="16"/>
        </w:rPr>
      </w:pPr>
      <w:r>
        <w:rPr>
          <w:sz w:val="16"/>
        </w:rPr>
        <w:t>ПРОЕКТ</w:t>
      </w:r>
    </w:p>
    <w:p w:rsidR="00F16E5B" w:rsidRDefault="001B022F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r>
        <w:rPr>
          <w:sz w:val="16"/>
        </w:rPr>
        <w:t>,</w:t>
      </w:r>
      <w:r w:rsidR="00F16E5B">
        <w:rPr>
          <w:sz w:val="16"/>
        </w:rPr>
        <w:t xml:space="preserve">        </w:t>
      </w:r>
      <w:r w:rsidR="00066970">
        <w:rPr>
          <w:noProof/>
          <w:sz w:val="16"/>
        </w:rPr>
        <w:drawing>
          <wp:inline distT="0" distB="0" distL="0" distR="0">
            <wp:extent cx="648970" cy="72771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E5B" w:rsidRDefault="00F16E5B">
      <w:pPr>
        <w:pStyle w:val="a4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F16E5B" w:rsidRDefault="00E0492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АДМИНИСТРАЦИЯ</w:t>
      </w:r>
      <w:r w:rsidR="00F16E5B">
        <w:rPr>
          <w:rFonts w:ascii="Times New Roman" w:hAnsi="Times New Roman"/>
          <w:b w:val="0"/>
          <w:spacing w:val="20"/>
          <w:sz w:val="28"/>
        </w:rPr>
        <w:t xml:space="preserve"> МУНИЦИПАЛЬНОГО ОБРАЗОВАНИЯ </w:t>
      </w:r>
    </w:p>
    <w:p w:rsidR="004329B0" w:rsidRDefault="00E36CC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</w:t>
      </w:r>
      <w:r w:rsidR="004329B0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>
        <w:rPr>
          <w:rFonts w:ascii="Times New Roman" w:hAnsi="Times New Roman"/>
          <w:b w:val="0"/>
          <w:spacing w:val="20"/>
          <w:sz w:val="28"/>
        </w:rPr>
        <w:t>»</w:t>
      </w:r>
      <w:r w:rsidR="00F16E5B">
        <w:rPr>
          <w:rFonts w:ascii="Times New Roman" w:hAnsi="Times New Roman"/>
          <w:b w:val="0"/>
          <w:spacing w:val="20"/>
          <w:sz w:val="28"/>
        </w:rPr>
        <w:t xml:space="preserve"> </w:t>
      </w:r>
    </w:p>
    <w:p w:rsidR="00F16E5B" w:rsidRDefault="00F16E5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F16E5B" w:rsidRDefault="00F16E5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16E5B" w:rsidRDefault="00F16E5B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 w:rsidR="00F31E5A">
        <w:rPr>
          <w:b/>
          <w:i w:val="0"/>
          <w:spacing w:val="20"/>
          <w:sz w:val="34"/>
        </w:rPr>
        <w:t>П</w:t>
      </w:r>
      <w:proofErr w:type="gramEnd"/>
      <w:r w:rsidR="00F31E5A">
        <w:rPr>
          <w:b/>
          <w:i w:val="0"/>
          <w:spacing w:val="20"/>
          <w:sz w:val="34"/>
        </w:rPr>
        <w:t xml:space="preserve"> О С Т А Н О В Л Е Н И Е</w:t>
      </w:r>
    </w:p>
    <w:p w:rsidR="00F16E5B" w:rsidRDefault="00F16E5B">
      <w:pPr>
        <w:pStyle w:val="a3"/>
        <w:ind w:left="0" w:firstLine="0"/>
      </w:pPr>
    </w:p>
    <w:p w:rsidR="00F16E5B" w:rsidRDefault="00F16E5B">
      <w:pPr>
        <w:pStyle w:val="a3"/>
        <w:ind w:left="0" w:firstLine="0"/>
      </w:pPr>
    </w:p>
    <w:p w:rsidR="00F16E5B" w:rsidRDefault="00F16E5B">
      <w:pPr>
        <w:pStyle w:val="a3"/>
        <w:rPr>
          <w:sz w:val="28"/>
        </w:rPr>
      </w:pPr>
      <w:r>
        <w:rPr>
          <w:sz w:val="28"/>
        </w:rPr>
        <w:t xml:space="preserve">от </w:t>
      </w:r>
      <w:r w:rsidR="00694732">
        <w:rPr>
          <w:sz w:val="28"/>
        </w:rPr>
        <w:t>____________</w:t>
      </w:r>
      <w:r>
        <w:rPr>
          <w:sz w:val="28"/>
        </w:rPr>
        <w:t xml:space="preserve">№ </w:t>
      </w:r>
      <w:r w:rsidR="00694732">
        <w:rPr>
          <w:sz w:val="28"/>
        </w:rPr>
        <w:t>________</w:t>
      </w: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644"/>
        <w:gridCol w:w="4642"/>
      </w:tblGrid>
      <w:tr w:rsidR="00F16E5B" w:rsidTr="003E50D5">
        <w:tc>
          <w:tcPr>
            <w:tcW w:w="4644" w:type="dxa"/>
          </w:tcPr>
          <w:p w:rsidR="00F16E5B" w:rsidRDefault="000E35B3" w:rsidP="00694732">
            <w:pPr>
              <w:pStyle w:val="a3"/>
              <w:ind w:left="0" w:firstLine="0"/>
              <w:jc w:val="both"/>
              <w:rPr>
                <w:sz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О</w:t>
            </w:r>
            <w:r w:rsidR="00751E95" w:rsidRPr="00F0713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</w:t>
            </w:r>
            <w:r w:rsidR="00ED36D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внесении изменений в </w:t>
            </w:r>
            <w:r w:rsidR="00751E95" w:rsidRPr="00F0713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</w:t>
            </w:r>
            <w:r w:rsidR="00B57724">
              <w:rPr>
                <w:sz w:val="28"/>
              </w:rPr>
              <w:t>Административный регламент</w:t>
            </w:r>
            <w:r w:rsidR="00694732" w:rsidRPr="00BE0862">
              <w:rPr>
                <w:sz w:val="28"/>
              </w:rPr>
              <w:t xml:space="preserve"> Администрации муниципального образования «Ярцевский </w:t>
            </w:r>
            <w:r w:rsidR="00694732">
              <w:rPr>
                <w:sz w:val="28"/>
              </w:rPr>
              <w:t>муниципальный округ</w:t>
            </w:r>
            <w:r w:rsidR="00694732" w:rsidRPr="00BE0862">
              <w:rPr>
                <w:sz w:val="28"/>
              </w:rPr>
              <w:t>» Смоленской области по предоставлению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образования»</w:t>
            </w:r>
            <w:r w:rsidR="003E50D5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, утвержденный постановлением Администрации муниципального образования  «Ярцевский муниципальный округ» Смоленской области</w:t>
            </w:r>
            <w:r w:rsidR="00ED36D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</w:t>
            </w:r>
            <w:r w:rsidR="003E50D5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от </w:t>
            </w:r>
            <w:r w:rsidR="00694732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08.04</w:t>
            </w:r>
            <w:r w:rsidR="003E50D5" w:rsidRPr="003E50D5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.2025 № </w:t>
            </w:r>
            <w:r w:rsidR="00694732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642" w:type="dxa"/>
          </w:tcPr>
          <w:p w:rsidR="00F16E5B" w:rsidRDefault="00F16E5B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391057" w:rsidRDefault="00391057" w:rsidP="00391057">
      <w:pPr>
        <w:pStyle w:val="a3"/>
        <w:ind w:left="0" w:firstLine="0"/>
        <w:jc w:val="both"/>
        <w:rPr>
          <w:sz w:val="28"/>
        </w:rPr>
      </w:pPr>
    </w:p>
    <w:p w:rsidR="00694732" w:rsidRPr="00BE0862" w:rsidRDefault="00694732" w:rsidP="00694732">
      <w:pPr>
        <w:widowControl w:val="0"/>
        <w:shd w:val="clear" w:color="auto" w:fill="FFFFFF"/>
        <w:tabs>
          <w:tab w:val="left" w:pos="1315"/>
        </w:tabs>
        <w:autoSpaceDE w:val="0"/>
        <w:autoSpaceDN w:val="0"/>
        <w:adjustRightInd w:val="0"/>
        <w:ind w:right="-5" w:firstLine="709"/>
        <w:jc w:val="both"/>
        <w:rPr>
          <w:b/>
          <w:spacing w:val="-17"/>
          <w:sz w:val="28"/>
          <w:szCs w:val="28"/>
        </w:rPr>
      </w:pPr>
      <w:r w:rsidRPr="00BE0862">
        <w:rPr>
          <w:sz w:val="28"/>
        </w:rPr>
        <w:t>В  соответствии  с  Федеральным  законом  от 27 июля 2010 года №</w:t>
      </w:r>
      <w:r>
        <w:rPr>
          <w:sz w:val="28"/>
        </w:rPr>
        <w:t xml:space="preserve"> </w:t>
      </w:r>
      <w:r w:rsidRPr="00BE0862">
        <w:rPr>
          <w:sz w:val="28"/>
        </w:rPr>
        <w:t xml:space="preserve">210-ФЗ «Об организации предоставления государственных и муниципальных услуг» </w:t>
      </w:r>
    </w:p>
    <w:p w:rsidR="00694732" w:rsidRPr="00BE0862" w:rsidRDefault="00694732" w:rsidP="00694732">
      <w:pPr>
        <w:pStyle w:val="a3"/>
        <w:ind w:left="0" w:firstLine="709"/>
        <w:jc w:val="both"/>
        <w:rPr>
          <w:sz w:val="28"/>
        </w:rPr>
      </w:pPr>
    </w:p>
    <w:p w:rsidR="00751E95" w:rsidRDefault="00751E95" w:rsidP="00751E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«Ярцевский муниципальный округ»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751E95" w:rsidRDefault="00751E95" w:rsidP="00751E95">
      <w:pPr>
        <w:ind w:firstLine="709"/>
        <w:jc w:val="both"/>
      </w:pPr>
    </w:p>
    <w:p w:rsidR="00F16E5B" w:rsidRDefault="00751E95" w:rsidP="00F15A71">
      <w:pPr>
        <w:pStyle w:val="Con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9237EE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7724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694732" w:rsidRPr="0069473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«Ярцевский муниципальный округ» Смоленской области по предоставлению муниципальной услуги «Прием заявлений, постановка на учет и зачисление детей в образовательные организации, </w:t>
      </w:r>
      <w:r w:rsidR="00694732" w:rsidRPr="00694732">
        <w:rPr>
          <w:rFonts w:ascii="Times New Roman" w:hAnsi="Times New Roman" w:cs="Times New Roman"/>
          <w:sz w:val="28"/>
          <w:szCs w:val="28"/>
        </w:rPr>
        <w:lastRenderedPageBreak/>
        <w:t>реализующие основную образовательную программу дошкольного образования», утвержденный постановлением Администрации муниципального образования  «Ярцевский муниципальный округ» Смоленской области от 08.04.2025 № 560</w:t>
      </w:r>
      <w:r w:rsidR="00D042AF">
        <w:rPr>
          <w:rFonts w:ascii="Times New Roman" w:hAnsi="Times New Roman" w:cs="Times New Roman"/>
          <w:sz w:val="28"/>
        </w:rPr>
        <w:t xml:space="preserve">, </w:t>
      </w:r>
      <w:r w:rsidR="00CB22EB">
        <w:rPr>
          <w:rFonts w:ascii="Times New Roman" w:hAnsi="Times New Roman" w:cs="Times New Roman"/>
          <w:sz w:val="28"/>
        </w:rPr>
        <w:t>следующие изменения</w:t>
      </w:r>
      <w:r w:rsidR="00D042AF">
        <w:rPr>
          <w:rFonts w:ascii="Times New Roman" w:hAnsi="Times New Roman" w:cs="Times New Roman"/>
          <w:sz w:val="28"/>
        </w:rPr>
        <w:t>:</w:t>
      </w:r>
      <w:proofErr w:type="gramEnd"/>
    </w:p>
    <w:p w:rsidR="003E50D5" w:rsidRDefault="00440205" w:rsidP="00440205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D042AF">
        <w:rPr>
          <w:sz w:val="28"/>
        </w:rPr>
        <w:t>1.1.</w:t>
      </w:r>
      <w:r>
        <w:rPr>
          <w:sz w:val="28"/>
        </w:rPr>
        <w:t xml:space="preserve"> </w:t>
      </w:r>
      <w:r w:rsidRPr="00440205">
        <w:rPr>
          <w:sz w:val="28"/>
          <w:szCs w:val="28"/>
        </w:rPr>
        <w:t>Приложение № 2</w:t>
      </w:r>
      <w:r w:rsidR="000C40E6">
        <w:rPr>
          <w:sz w:val="28"/>
          <w:szCs w:val="28"/>
        </w:rPr>
        <w:t xml:space="preserve"> к Административному регламенту</w:t>
      </w:r>
      <w:r w:rsidRPr="00440205">
        <w:rPr>
          <w:sz w:val="28"/>
          <w:szCs w:val="28"/>
        </w:rPr>
        <w:t xml:space="preserve"> «</w:t>
      </w:r>
      <w:r w:rsidRPr="00440205">
        <w:rPr>
          <w:noProof/>
          <w:sz w:val="28"/>
          <w:szCs w:val="28"/>
        </w:rPr>
        <w:t xml:space="preserve">Категории детей, имеющих внеочередное, первоочередное и преимущественное право на зачисление в образовательную организацию» </w:t>
      </w:r>
      <w:r w:rsidRPr="00440205">
        <w:rPr>
          <w:sz w:val="28"/>
          <w:szCs w:val="28"/>
        </w:rPr>
        <w:t>изложить в новой редакции</w:t>
      </w:r>
      <w:r w:rsidR="000C40E6">
        <w:rPr>
          <w:sz w:val="28"/>
          <w:szCs w:val="28"/>
        </w:rPr>
        <w:t xml:space="preserve"> (прилагается)</w:t>
      </w:r>
      <w:r>
        <w:rPr>
          <w:sz w:val="28"/>
        </w:rPr>
        <w:t>.</w:t>
      </w:r>
      <w:r w:rsidR="00D042AF">
        <w:rPr>
          <w:sz w:val="28"/>
        </w:rPr>
        <w:t xml:space="preserve"> </w:t>
      </w:r>
    </w:p>
    <w:p w:rsidR="00D042AF" w:rsidRPr="002E3A13" w:rsidRDefault="002E3A13" w:rsidP="00F15A71">
      <w:pPr>
        <w:pStyle w:val="ConsNormal"/>
        <w:jc w:val="both"/>
        <w:rPr>
          <w:rFonts w:ascii="Times New Roman" w:hAnsi="Times New Roman" w:cs="Times New Roman"/>
          <w:sz w:val="28"/>
        </w:rPr>
      </w:pPr>
      <w:r w:rsidRPr="002E3A13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газете «Вести </w:t>
      </w:r>
      <w:proofErr w:type="spellStart"/>
      <w:r w:rsidRPr="002E3A13">
        <w:rPr>
          <w:rFonts w:ascii="Times New Roman" w:hAnsi="Times New Roman" w:cs="Times New Roman"/>
          <w:sz w:val="28"/>
          <w:szCs w:val="28"/>
        </w:rPr>
        <w:t>Привопья</w:t>
      </w:r>
      <w:proofErr w:type="spellEnd"/>
      <w:r w:rsidRPr="002E3A13">
        <w:rPr>
          <w:rFonts w:ascii="Times New Roman" w:hAnsi="Times New Roman" w:cs="Times New Roman"/>
          <w:sz w:val="28"/>
          <w:szCs w:val="28"/>
        </w:rPr>
        <w:t xml:space="preserve">» и на официальном сайте Администрации муниципального образования  «Ярцевский   муниципальный округ»  Смоленской  области:  </w:t>
      </w:r>
      <w:hyperlink r:id="rId6" w:history="1">
        <w:r w:rsidRPr="002E3A13">
          <w:rPr>
            <w:rStyle w:val="a9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Pr="002E3A1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yarcevo</w:t>
        </w:r>
        <w:proofErr w:type="spellEnd"/>
        <w:r w:rsidRPr="002E3A13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Pr="002E3A1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admin</w:t>
        </w:r>
        <w:r w:rsidRPr="002E3A13">
          <w:rPr>
            <w:rStyle w:val="a9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E3A1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smolensk</w:t>
        </w:r>
        <w:proofErr w:type="spellEnd"/>
        <w:r w:rsidRPr="002E3A13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E3A1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2E3A1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042AF" w:rsidRDefault="002E3A13" w:rsidP="00F15A71">
      <w:pPr>
        <w:pStyle w:val="Con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CB22EB">
        <w:rPr>
          <w:rFonts w:ascii="Times New Roman" w:hAnsi="Times New Roman" w:cs="Times New Roman"/>
          <w:sz w:val="28"/>
        </w:rPr>
        <w:t xml:space="preserve">. Настоящее постановление </w:t>
      </w:r>
      <w:r w:rsidR="00D042AF">
        <w:rPr>
          <w:rFonts w:ascii="Times New Roman" w:hAnsi="Times New Roman" w:cs="Times New Roman"/>
          <w:sz w:val="28"/>
        </w:rPr>
        <w:t xml:space="preserve"> вступает в силу с </w:t>
      </w:r>
      <w:r w:rsidR="00CB22EB">
        <w:rPr>
          <w:rFonts w:ascii="Times New Roman" w:hAnsi="Times New Roman" w:cs="Times New Roman"/>
          <w:sz w:val="28"/>
        </w:rPr>
        <w:t>момента опубликования</w:t>
      </w:r>
      <w:r w:rsidR="00D042AF">
        <w:rPr>
          <w:rFonts w:ascii="Times New Roman" w:hAnsi="Times New Roman" w:cs="Times New Roman"/>
          <w:sz w:val="28"/>
        </w:rPr>
        <w:t>.</w:t>
      </w:r>
    </w:p>
    <w:p w:rsidR="001F7403" w:rsidRDefault="002E3A13" w:rsidP="002E3A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4. </w:t>
      </w:r>
      <w:proofErr w:type="gramStart"/>
      <w:r w:rsidRPr="001618F0">
        <w:rPr>
          <w:sz w:val="28"/>
          <w:szCs w:val="28"/>
        </w:rPr>
        <w:t xml:space="preserve">Контроль  за  исполнением  настоящего  постановления  возложить  на </w:t>
      </w:r>
      <w:r w:rsidR="00B57724">
        <w:rPr>
          <w:sz w:val="28"/>
          <w:szCs w:val="28"/>
        </w:rPr>
        <w:t>исполняющего полномочия</w:t>
      </w:r>
      <w:proofErr w:type="gramEnd"/>
    </w:p>
    <w:p w:rsidR="002E3A13" w:rsidRPr="001618F0" w:rsidRDefault="002E3A13" w:rsidP="002E3A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618F0">
        <w:rPr>
          <w:sz w:val="28"/>
          <w:szCs w:val="28"/>
        </w:rPr>
        <w:t xml:space="preserve">заместителя Главы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1618F0">
        <w:rPr>
          <w:sz w:val="28"/>
          <w:szCs w:val="28"/>
        </w:rPr>
        <w:t>»  Смоленской  области  Н.Н. Соловьеву.</w:t>
      </w:r>
    </w:p>
    <w:p w:rsidR="002E3A13" w:rsidRPr="001618F0" w:rsidRDefault="002E3A13" w:rsidP="002E3A13">
      <w:pPr>
        <w:jc w:val="both"/>
        <w:rPr>
          <w:sz w:val="28"/>
          <w:szCs w:val="28"/>
        </w:rPr>
      </w:pPr>
    </w:p>
    <w:p w:rsidR="002E3A13" w:rsidRPr="002E3A13" w:rsidRDefault="002E3A13" w:rsidP="002E3A13">
      <w:pPr>
        <w:tabs>
          <w:tab w:val="left" w:pos="6255"/>
        </w:tabs>
        <w:rPr>
          <w:sz w:val="28"/>
          <w:szCs w:val="28"/>
        </w:rPr>
      </w:pPr>
    </w:p>
    <w:p w:rsidR="002E3A13" w:rsidRPr="002E3A13" w:rsidRDefault="002E3A13" w:rsidP="002E3A13">
      <w:pPr>
        <w:tabs>
          <w:tab w:val="left" w:pos="6255"/>
        </w:tabs>
        <w:rPr>
          <w:sz w:val="28"/>
          <w:szCs w:val="28"/>
        </w:rPr>
      </w:pPr>
    </w:p>
    <w:p w:rsidR="002E3A13" w:rsidRDefault="00FD4200" w:rsidP="002E3A13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Глава</w:t>
      </w:r>
      <w:r w:rsidR="002E3A13">
        <w:rPr>
          <w:sz w:val="28"/>
        </w:rPr>
        <w:t xml:space="preserve">  муниципального образования</w:t>
      </w:r>
    </w:p>
    <w:p w:rsidR="002E3A13" w:rsidRDefault="002E3A13" w:rsidP="002E3A13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«Ярцевский  муниципальный округ»</w:t>
      </w:r>
    </w:p>
    <w:p w:rsidR="002E3A13" w:rsidRDefault="002E3A13" w:rsidP="002E3A13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Смоленской области                                                                      </w:t>
      </w:r>
      <w:r w:rsidR="00FD4200">
        <w:rPr>
          <w:sz w:val="28"/>
        </w:rPr>
        <w:t>Р.Н</w:t>
      </w:r>
      <w:r>
        <w:rPr>
          <w:sz w:val="28"/>
        </w:rPr>
        <w:t xml:space="preserve">. </w:t>
      </w:r>
      <w:r w:rsidR="00FD4200">
        <w:rPr>
          <w:sz w:val="28"/>
        </w:rPr>
        <w:t>Захаров</w:t>
      </w: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FD4200" w:rsidRDefault="000C40E6" w:rsidP="000C40E6">
      <w:pPr>
        <w:pStyle w:val="a3"/>
        <w:ind w:left="4820" w:firstLine="0"/>
        <w:jc w:val="both"/>
        <w:rPr>
          <w:sz w:val="28"/>
        </w:rPr>
      </w:pPr>
      <w:r>
        <w:rPr>
          <w:sz w:val="28"/>
        </w:rPr>
        <w:lastRenderedPageBreak/>
        <w:t xml:space="preserve">                                                       </w:t>
      </w:r>
    </w:p>
    <w:p w:rsidR="00FD4200" w:rsidRDefault="000C40E6" w:rsidP="000C40E6">
      <w:pPr>
        <w:pStyle w:val="a3"/>
        <w:ind w:left="4820" w:firstLine="0"/>
        <w:jc w:val="both"/>
      </w:pPr>
      <w:proofErr w:type="gramStart"/>
      <w:r w:rsidRPr="000C40E6">
        <w:t>Приложение</w:t>
      </w:r>
      <w:r>
        <w:t xml:space="preserve"> к постановлению Администрации «</w:t>
      </w:r>
      <w:r w:rsidRPr="000C40E6">
        <w:t xml:space="preserve">О </w:t>
      </w:r>
      <w:r>
        <w:t xml:space="preserve">  </w:t>
      </w:r>
      <w:r w:rsidRPr="000C40E6">
        <w:t>внесении изменений в  Административный регламент Администрации муниципального образования «Ярцевский муниципальный округ» Смоленской области по предоставлению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образования», утвержденный постановлением Администрации муниципального образования  «Ярцевский муниципальный округ» Смоленской области от 08.04.2025 № 560</w:t>
      </w:r>
      <w:r>
        <w:t>» от _________№________</w:t>
      </w:r>
      <w:proofErr w:type="gramEnd"/>
    </w:p>
    <w:p w:rsidR="000C40E6" w:rsidRPr="000C40E6" w:rsidRDefault="000C40E6" w:rsidP="000C40E6">
      <w:pPr>
        <w:pStyle w:val="a3"/>
        <w:ind w:left="4820" w:firstLine="0"/>
        <w:jc w:val="both"/>
      </w:pPr>
    </w:p>
    <w:tbl>
      <w:tblPr>
        <w:tblW w:w="10031" w:type="dxa"/>
        <w:tblLook w:val="04A0"/>
      </w:tblPr>
      <w:tblGrid>
        <w:gridCol w:w="4928"/>
        <w:gridCol w:w="5103"/>
      </w:tblGrid>
      <w:tr w:rsidR="00FD4200" w:rsidRPr="00BE0862" w:rsidTr="005B107C">
        <w:tc>
          <w:tcPr>
            <w:tcW w:w="4928" w:type="dxa"/>
          </w:tcPr>
          <w:p w:rsidR="00FD4200" w:rsidRPr="00BE0862" w:rsidRDefault="00FD4200" w:rsidP="005B107C"/>
        </w:tc>
        <w:tc>
          <w:tcPr>
            <w:tcW w:w="5103" w:type="dxa"/>
            <w:hideMark/>
          </w:tcPr>
          <w:p w:rsidR="00FD4200" w:rsidRPr="00BE0862" w:rsidRDefault="00FD4200" w:rsidP="005B107C">
            <w:pPr>
              <w:jc w:val="both"/>
            </w:pPr>
            <w:r w:rsidRPr="00BE0862">
              <w:t xml:space="preserve">Приложение  № 2 к Административному регламенту Администрации муниципального образования «Ярцевский </w:t>
            </w:r>
            <w:r>
              <w:t>муниципальный округ</w:t>
            </w:r>
            <w:r w:rsidRPr="00BE0862">
              <w:t xml:space="preserve">» Смоленской области, утвержденному постановлением Администрации муниципального образования «Ярцевский </w:t>
            </w:r>
            <w:r>
              <w:t>муниципальный округ</w:t>
            </w:r>
            <w:r w:rsidRPr="00BE0862">
              <w:t xml:space="preserve">» Смоленской области от  </w:t>
            </w:r>
            <w:r w:rsidRPr="00E443F3">
              <w:t xml:space="preserve">08.04.2025  </w:t>
            </w:r>
            <w:r w:rsidRPr="00BE0862">
              <w:t xml:space="preserve">  № </w:t>
            </w:r>
            <w:r>
              <w:t>560</w:t>
            </w:r>
          </w:p>
        </w:tc>
      </w:tr>
    </w:tbl>
    <w:p w:rsidR="00FD4200" w:rsidRPr="00BE0862" w:rsidRDefault="00FD4200" w:rsidP="00FD4200">
      <w:pPr>
        <w:tabs>
          <w:tab w:val="left" w:pos="6551"/>
        </w:tabs>
        <w:jc w:val="center"/>
        <w:rPr>
          <w:sz w:val="22"/>
          <w:szCs w:val="22"/>
        </w:rPr>
      </w:pPr>
      <w:r w:rsidRPr="00BE0862">
        <w:t xml:space="preserve"> </w:t>
      </w:r>
      <w:r w:rsidRPr="00BE0862">
        <w:rPr>
          <w:sz w:val="22"/>
          <w:szCs w:val="22"/>
        </w:rPr>
        <w:t xml:space="preserve">  </w:t>
      </w:r>
    </w:p>
    <w:p w:rsidR="00FD4200" w:rsidRPr="00E57EE1" w:rsidRDefault="00FD4200" w:rsidP="00FD4200">
      <w:pPr>
        <w:tabs>
          <w:tab w:val="left" w:pos="6551"/>
        </w:tabs>
        <w:jc w:val="center"/>
        <w:rPr>
          <w:b/>
          <w:noProof/>
        </w:rPr>
      </w:pPr>
      <w:r w:rsidRPr="00802CB1">
        <w:rPr>
          <w:b/>
          <w:noProof/>
        </w:rPr>
        <w:t>Категории детей, имеющих внеочередное, первоочередное и преимущественное право на зачисление в образовательную организацию</w:t>
      </w:r>
    </w:p>
    <w:p w:rsidR="00FD4200" w:rsidRPr="00E57EE1" w:rsidRDefault="00FD4200" w:rsidP="00FD4200">
      <w:pPr>
        <w:tabs>
          <w:tab w:val="left" w:pos="6551"/>
        </w:tabs>
        <w:jc w:val="center"/>
        <w:rPr>
          <w:b/>
          <w:sz w:val="22"/>
          <w:szCs w:val="22"/>
        </w:rPr>
      </w:pPr>
    </w:p>
    <w:tbl>
      <w:tblPr>
        <w:tblW w:w="106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5"/>
        <w:gridCol w:w="4086"/>
        <w:gridCol w:w="283"/>
        <w:gridCol w:w="2268"/>
        <w:gridCol w:w="25"/>
        <w:gridCol w:w="3093"/>
      </w:tblGrid>
      <w:tr w:rsidR="00FD4200" w:rsidRPr="00BE0862" w:rsidTr="005B107C">
        <w:trPr>
          <w:trHeight w:val="20"/>
        </w:trPr>
        <w:tc>
          <w:tcPr>
            <w:tcW w:w="876" w:type="dxa"/>
            <w:gridSpan w:val="2"/>
            <w:shd w:val="clear" w:color="auto" w:fill="auto"/>
          </w:tcPr>
          <w:p w:rsidR="00FD4200" w:rsidRPr="00BE0862" w:rsidRDefault="00FD4200" w:rsidP="005B107C">
            <w:pPr>
              <w:pStyle w:val="aa"/>
              <w:rPr>
                <w:b/>
                <w:sz w:val="20"/>
                <w:szCs w:val="20"/>
              </w:rPr>
            </w:pPr>
            <w:r w:rsidRPr="00BE0862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369" w:type="dxa"/>
            <w:gridSpan w:val="2"/>
            <w:shd w:val="clear" w:color="auto" w:fill="auto"/>
          </w:tcPr>
          <w:p w:rsidR="00FD4200" w:rsidRPr="00BE0862" w:rsidRDefault="00FD4200" w:rsidP="005B107C">
            <w:pPr>
              <w:pStyle w:val="aa"/>
              <w:jc w:val="center"/>
              <w:rPr>
                <w:b/>
                <w:sz w:val="20"/>
                <w:szCs w:val="20"/>
              </w:rPr>
            </w:pPr>
            <w:r w:rsidRPr="00BE0862">
              <w:rPr>
                <w:b/>
                <w:sz w:val="20"/>
                <w:szCs w:val="20"/>
              </w:rPr>
              <w:t>Категория</w:t>
            </w:r>
          </w:p>
        </w:tc>
        <w:tc>
          <w:tcPr>
            <w:tcW w:w="2268" w:type="dxa"/>
            <w:shd w:val="clear" w:color="auto" w:fill="auto"/>
          </w:tcPr>
          <w:p w:rsidR="00FD4200" w:rsidRPr="00BE0862" w:rsidRDefault="00FD4200" w:rsidP="005B107C">
            <w:pPr>
              <w:pStyle w:val="aa"/>
              <w:jc w:val="center"/>
              <w:rPr>
                <w:b/>
                <w:sz w:val="20"/>
                <w:szCs w:val="20"/>
              </w:rPr>
            </w:pPr>
            <w:r w:rsidRPr="00BE0862">
              <w:rPr>
                <w:b/>
                <w:sz w:val="20"/>
                <w:szCs w:val="20"/>
              </w:rPr>
              <w:t>Документы, необходимые для предоставления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D4200" w:rsidRPr="00BE0862" w:rsidRDefault="00FD4200" w:rsidP="005B107C">
            <w:pPr>
              <w:pStyle w:val="aa"/>
              <w:jc w:val="center"/>
              <w:rPr>
                <w:b/>
                <w:sz w:val="20"/>
                <w:szCs w:val="20"/>
              </w:rPr>
            </w:pPr>
            <w:r w:rsidRPr="00BE0862">
              <w:rPr>
                <w:b/>
                <w:sz w:val="20"/>
                <w:szCs w:val="20"/>
              </w:rPr>
              <w:t>Нормативно-правовой акт, регулирующий предоставление преимущественного права на зачисление</w:t>
            </w:r>
          </w:p>
        </w:tc>
      </w:tr>
      <w:tr w:rsidR="00FD4200" w:rsidRPr="00BE0862" w:rsidTr="005B107C">
        <w:trPr>
          <w:trHeight w:val="20"/>
        </w:trPr>
        <w:tc>
          <w:tcPr>
            <w:tcW w:w="10631" w:type="dxa"/>
            <w:gridSpan w:val="7"/>
            <w:shd w:val="clear" w:color="auto" w:fill="auto"/>
            <w:vAlign w:val="center"/>
          </w:tcPr>
          <w:p w:rsidR="00FD4200" w:rsidRDefault="00FD4200" w:rsidP="005B107C">
            <w:pPr>
              <w:pStyle w:val="aa"/>
              <w:jc w:val="center"/>
              <w:rPr>
                <w:b/>
                <w:sz w:val="20"/>
                <w:szCs w:val="20"/>
              </w:rPr>
            </w:pPr>
            <w:r w:rsidRPr="00BE0862">
              <w:rPr>
                <w:sz w:val="20"/>
                <w:szCs w:val="20"/>
              </w:rPr>
              <w:t xml:space="preserve">Право на </w:t>
            </w:r>
            <w:r w:rsidRPr="00BE0862">
              <w:rPr>
                <w:b/>
                <w:sz w:val="20"/>
                <w:szCs w:val="20"/>
              </w:rPr>
              <w:t xml:space="preserve">внеочередное зачисление </w:t>
            </w:r>
            <w:r>
              <w:rPr>
                <w:b/>
                <w:sz w:val="20"/>
                <w:szCs w:val="20"/>
              </w:rPr>
              <w:t xml:space="preserve">имеют следующие категории </w:t>
            </w:r>
            <w:r w:rsidRPr="00BE0862">
              <w:rPr>
                <w:b/>
                <w:sz w:val="20"/>
                <w:szCs w:val="20"/>
              </w:rPr>
              <w:t>детей</w:t>
            </w:r>
            <w:r>
              <w:rPr>
                <w:b/>
                <w:sz w:val="20"/>
                <w:szCs w:val="20"/>
              </w:rPr>
              <w:t>:</w:t>
            </w:r>
          </w:p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</w:p>
        </w:tc>
      </w:tr>
      <w:tr w:rsidR="00FD4200" w:rsidRPr="00BE0862" w:rsidTr="005B107C">
        <w:trPr>
          <w:trHeight w:val="20"/>
        </w:trPr>
        <w:tc>
          <w:tcPr>
            <w:tcW w:w="876" w:type="dxa"/>
            <w:gridSpan w:val="2"/>
            <w:shd w:val="clear" w:color="auto" w:fill="auto"/>
          </w:tcPr>
          <w:p w:rsidR="00FD4200" w:rsidRPr="00BE0862" w:rsidRDefault="00FD4200" w:rsidP="00FD4200">
            <w:pPr>
              <w:pStyle w:val="aa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369" w:type="dxa"/>
            <w:gridSpan w:val="2"/>
            <w:shd w:val="clear" w:color="auto" w:fill="auto"/>
          </w:tcPr>
          <w:p w:rsidR="00FD4200" w:rsidRPr="00BE0862" w:rsidRDefault="00FD4200" w:rsidP="005B107C">
            <w:pPr>
              <w:pStyle w:val="aa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Дети граждан, подвергших</w:t>
            </w:r>
            <w:r w:rsidRPr="00BE0862">
              <w:rPr>
                <w:sz w:val="20"/>
                <w:szCs w:val="20"/>
                <w:shd w:val="clear" w:color="auto" w:fill="FFFFFF"/>
              </w:rPr>
              <w:t xml:space="preserve">ся воздействию радиации вследствие катастрофы на Чернобыльской АЭС </w:t>
            </w:r>
          </w:p>
          <w:p w:rsidR="00FD4200" w:rsidRPr="00BE0862" w:rsidRDefault="00FD4200" w:rsidP="005B107C">
            <w:pPr>
              <w:pStyle w:val="aa"/>
              <w:rPr>
                <w:rStyle w:val="apple-converted-space"/>
                <w:sz w:val="20"/>
                <w:szCs w:val="20"/>
                <w:shd w:val="clear" w:color="auto" w:fill="FFFFFF"/>
              </w:rPr>
            </w:pPr>
            <w:r w:rsidRPr="00BE0862">
              <w:rPr>
                <w:b/>
                <w:i/>
                <w:sz w:val="20"/>
                <w:szCs w:val="20"/>
                <w:u w:val="single"/>
                <w:shd w:val="clear" w:color="auto" w:fill="FFFFFF"/>
              </w:rPr>
              <w:t>Примечание:</w:t>
            </w:r>
            <w:r w:rsidRPr="00BE0862">
              <w:rPr>
                <w:sz w:val="20"/>
                <w:szCs w:val="20"/>
                <w:shd w:val="clear" w:color="auto" w:fill="FFFFFF"/>
              </w:rPr>
              <w:t xml:space="preserve"> Категории граждан, подвергшихся воздействию радиации вследствие чернобыльской катастрофы, дети которых имеют внеочередное право приёма в дошкольные образовательные учреждения:</w:t>
            </w:r>
          </w:p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 w:rsidRPr="00BE0862">
              <w:rPr>
                <w:sz w:val="20"/>
                <w:szCs w:val="20"/>
                <w:shd w:val="clear" w:color="auto" w:fill="FFFFFF"/>
              </w:rPr>
              <w:t>1) лица, получившие или перенесшие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</w:t>
            </w:r>
          </w:p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 w:rsidRPr="00BE0862">
              <w:rPr>
                <w:sz w:val="20"/>
                <w:szCs w:val="20"/>
                <w:shd w:val="clear" w:color="auto" w:fill="FFFFFF"/>
              </w:rPr>
              <w:t>2) лица, признанные инвалидами вследствие чернобыльской катастрофы;</w:t>
            </w:r>
          </w:p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 w:rsidRPr="00BE0862">
              <w:rPr>
                <w:sz w:val="20"/>
                <w:szCs w:val="20"/>
                <w:shd w:val="clear" w:color="auto" w:fill="FFFFFF"/>
              </w:rPr>
              <w:t>3) лица, имеющие удостоверение участника ликвидации последствий катастрофы на Чернобыльской АЭС;</w:t>
            </w:r>
          </w:p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 w:rsidRPr="00BE0862">
              <w:rPr>
                <w:sz w:val="20"/>
                <w:szCs w:val="20"/>
                <w:shd w:val="clear" w:color="auto" w:fill="FFFFFF"/>
              </w:rPr>
              <w:t>4) граждане, эвакуированные (в том числе выехавшие добровольно) в 1986 году из зоны отчуждения или переселенные (переселяемые), в том числе выехавшие добровольно, из зоны отселения в 1986 году и в последующие годы, включая детей, в том числе детей,</w:t>
            </w:r>
          </w:p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 w:rsidRPr="00BE0862">
              <w:rPr>
                <w:sz w:val="20"/>
                <w:szCs w:val="20"/>
                <w:shd w:val="clear" w:color="auto" w:fill="FFFFFF"/>
              </w:rPr>
              <w:t>которые в момент эвакуации находились в состоянии внутриутробного развития;</w:t>
            </w:r>
          </w:p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 w:rsidRPr="00BE0862">
              <w:rPr>
                <w:sz w:val="20"/>
                <w:szCs w:val="20"/>
                <w:shd w:val="clear" w:color="auto" w:fill="FFFFFF"/>
              </w:rPr>
              <w:t xml:space="preserve">5) семьи, потерявшие кормильца из числа граждан, погибших в результате катастрофы на Чернобыльской АЭС, умерших вследствие лучевой болезни и других заболеваний, возникших </w:t>
            </w:r>
            <w:proofErr w:type="gramStart"/>
            <w:r w:rsidRPr="00BE0862">
              <w:rPr>
                <w:sz w:val="20"/>
                <w:szCs w:val="20"/>
                <w:shd w:val="clear" w:color="auto" w:fill="FFFFFF"/>
              </w:rPr>
              <w:t>в</w:t>
            </w:r>
            <w:proofErr w:type="gramEnd"/>
          </w:p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 w:rsidRPr="00BE0862">
              <w:rPr>
                <w:sz w:val="20"/>
                <w:szCs w:val="20"/>
                <w:shd w:val="clear" w:color="auto" w:fill="FFFFFF"/>
              </w:rPr>
              <w:lastRenderedPageBreak/>
              <w:t>связи с чернобыльской катастрофой, а также семьи умерших инвалидов вследствие чернобыльской катастрофы</w:t>
            </w:r>
          </w:p>
        </w:tc>
        <w:tc>
          <w:tcPr>
            <w:tcW w:w="2268" w:type="dxa"/>
            <w:shd w:val="clear" w:color="auto" w:fill="auto"/>
          </w:tcPr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 w:rsidRPr="00BE0862">
              <w:rPr>
                <w:sz w:val="20"/>
                <w:szCs w:val="20"/>
              </w:rPr>
              <w:lastRenderedPageBreak/>
              <w:t>удостоверение инвалида или участника ликвидации последствий катастрофы на Чернобыльской АЭС;</w:t>
            </w:r>
          </w:p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 w:rsidRPr="00BE0862">
              <w:rPr>
                <w:sz w:val="20"/>
                <w:szCs w:val="20"/>
              </w:rPr>
              <w:t>свидетельство о смерти одного из родителей, являвшегося кормильцем, из числа граждан, погибших в результате катастрофы на Чернобыльской АЭС, умерших вследствие лучевой болезни и других заболеваний, возникших в связи с чернобыльской катастрофой, а также умерших инвалидов вследствие чернобыльской катастрофы;</w:t>
            </w:r>
          </w:p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 w:rsidRPr="00BE0862">
              <w:rPr>
                <w:sz w:val="20"/>
                <w:szCs w:val="20"/>
              </w:rPr>
              <w:t>справка об эвакуации из зоны отчуждения или о переселении из зоны отселения</w:t>
            </w:r>
          </w:p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 w:rsidRPr="00BE0862">
              <w:rPr>
                <w:sz w:val="20"/>
                <w:szCs w:val="20"/>
              </w:rPr>
              <w:t>справка о факте перенесенного заболевания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 w:rsidRPr="00BE0862">
              <w:rPr>
                <w:sz w:val="20"/>
                <w:szCs w:val="20"/>
                <w:shd w:val="clear" w:color="auto" w:fill="FFFFFF"/>
              </w:rPr>
              <w:t xml:space="preserve">Закон РФ от </w:t>
            </w:r>
            <w:r w:rsidRPr="00BE0862">
              <w:rPr>
                <w:sz w:val="20"/>
                <w:szCs w:val="20"/>
              </w:rPr>
              <w:t>15.05.1991</w:t>
            </w:r>
            <w:r w:rsidRPr="00BE0862">
              <w:rPr>
                <w:sz w:val="20"/>
                <w:szCs w:val="20"/>
                <w:shd w:val="clear" w:color="auto" w:fill="FFFFFF"/>
              </w:rPr>
              <w:t>№ 1244–1 «О социальной защите граждан, подвергшихся воздействию радиации вследствие катастрофы на Чернобыльской АЭС»</w:t>
            </w:r>
          </w:p>
        </w:tc>
      </w:tr>
      <w:tr w:rsidR="00FD4200" w:rsidRPr="00BE0862" w:rsidTr="005B107C">
        <w:trPr>
          <w:trHeight w:val="20"/>
        </w:trPr>
        <w:tc>
          <w:tcPr>
            <w:tcW w:w="876" w:type="dxa"/>
            <w:gridSpan w:val="2"/>
            <w:shd w:val="clear" w:color="auto" w:fill="auto"/>
          </w:tcPr>
          <w:p w:rsidR="00FD4200" w:rsidRPr="00BE0862" w:rsidRDefault="00FD4200" w:rsidP="00FD4200">
            <w:pPr>
              <w:pStyle w:val="aa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369" w:type="dxa"/>
            <w:gridSpan w:val="2"/>
            <w:shd w:val="clear" w:color="auto" w:fill="auto"/>
          </w:tcPr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Дети граждан</w:t>
            </w:r>
            <w:r w:rsidRPr="00BE0862">
              <w:rPr>
                <w:sz w:val="20"/>
                <w:szCs w:val="20"/>
                <w:shd w:val="clear" w:color="auto" w:fill="FFFFFF"/>
              </w:rPr>
              <w:t xml:space="preserve"> из подразделе</w:t>
            </w:r>
            <w:r>
              <w:rPr>
                <w:sz w:val="20"/>
                <w:szCs w:val="20"/>
                <w:shd w:val="clear" w:color="auto" w:fill="FFFFFF"/>
              </w:rPr>
              <w:t xml:space="preserve">ний особого риска, а также </w:t>
            </w:r>
            <w:r w:rsidRPr="00BE0862">
              <w:rPr>
                <w:sz w:val="20"/>
                <w:szCs w:val="20"/>
                <w:shd w:val="clear" w:color="auto" w:fill="FFFFFF"/>
              </w:rPr>
              <w:t xml:space="preserve"> семей, потерявших кормильца из числа этих граждан</w:t>
            </w:r>
          </w:p>
        </w:tc>
        <w:tc>
          <w:tcPr>
            <w:tcW w:w="2268" w:type="dxa"/>
            <w:shd w:val="clear" w:color="auto" w:fill="auto"/>
          </w:tcPr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 w:rsidRPr="00BE0862">
              <w:rPr>
                <w:sz w:val="20"/>
                <w:szCs w:val="20"/>
                <w:shd w:val="clear" w:color="auto" w:fill="FFFFFF"/>
              </w:rPr>
              <w:t xml:space="preserve">Удостоверение, выдаваемое Центральной комиссией Министерства обороны Российской Федерации по подтверждению непосредственного участия граждан в действиях </w:t>
            </w:r>
            <w:proofErr w:type="spellStart"/>
            <w:r w:rsidRPr="00BE0862">
              <w:rPr>
                <w:sz w:val="20"/>
                <w:szCs w:val="20"/>
                <w:shd w:val="clear" w:color="auto" w:fill="FFFFFF"/>
              </w:rPr>
              <w:t>по</w:t>
            </w:r>
            <w:r>
              <w:rPr>
                <w:sz w:val="20"/>
                <w:szCs w:val="20"/>
                <w:shd w:val="clear" w:color="auto" w:fill="FFFFFF"/>
              </w:rPr>
              <w:t>дразд</w:t>
            </w:r>
            <w:proofErr w:type="spellEnd"/>
            <w:r w:rsidRPr="00BE0862">
              <w:rPr>
                <w:sz w:val="20"/>
                <w:szCs w:val="20"/>
                <w:shd w:val="clear" w:color="auto" w:fill="FFFFFF"/>
              </w:rPr>
              <w:t xml:space="preserve"> особого риска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D4200" w:rsidRPr="00BE0862" w:rsidRDefault="00FD4200" w:rsidP="005B107C">
            <w:pPr>
              <w:pStyle w:val="aa"/>
              <w:rPr>
                <w:sz w:val="20"/>
                <w:szCs w:val="20"/>
              </w:rPr>
            </w:pPr>
            <w:r w:rsidRPr="00BE0862">
              <w:rPr>
                <w:sz w:val="20"/>
                <w:szCs w:val="20"/>
                <w:shd w:val="clear" w:color="auto" w:fill="FFFFFF"/>
              </w:rPr>
              <w:t xml:space="preserve">Постановление Верховного Совета Российской Федерации от </w:t>
            </w:r>
            <w:r w:rsidRPr="00BE0862">
              <w:rPr>
                <w:sz w:val="20"/>
                <w:szCs w:val="20"/>
              </w:rPr>
              <w:t>27.12.1991</w:t>
            </w:r>
            <w:r w:rsidRPr="00BE0862">
              <w:rPr>
                <w:sz w:val="20"/>
                <w:szCs w:val="20"/>
                <w:shd w:val="clear" w:color="auto" w:fill="FFFFFF"/>
              </w:rPr>
              <w:t>N 2123–1</w:t>
            </w:r>
          </w:p>
        </w:tc>
      </w:tr>
      <w:tr w:rsidR="00FD4200" w:rsidRPr="00BE0862" w:rsidTr="005B107C">
        <w:trPr>
          <w:trHeight w:val="20"/>
        </w:trPr>
        <w:tc>
          <w:tcPr>
            <w:tcW w:w="876" w:type="dxa"/>
            <w:gridSpan w:val="2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369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  <w:shd w:val="clear" w:color="auto" w:fill="FFFFFF"/>
              </w:rPr>
              <w:t>Дети прокуроров.</w:t>
            </w:r>
          </w:p>
          <w:p w:rsidR="00FD4200" w:rsidRPr="005C2C2C" w:rsidRDefault="00FD4200" w:rsidP="005B107C">
            <w:pPr>
              <w:pStyle w:val="aa"/>
              <w:rPr>
                <w:b/>
                <w:i/>
                <w:sz w:val="18"/>
                <w:szCs w:val="18"/>
                <w:u w:val="single"/>
              </w:rPr>
            </w:pPr>
            <w:r w:rsidRPr="005C2C2C">
              <w:rPr>
                <w:b/>
                <w:i/>
                <w:sz w:val="18"/>
                <w:szCs w:val="18"/>
                <w:u w:val="single"/>
                <w:shd w:val="clear" w:color="auto" w:fill="FFFFFF"/>
              </w:rPr>
              <w:t>Примечание:</w:t>
            </w:r>
          </w:p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  <w:shd w:val="clear" w:color="auto" w:fill="FFFFFF"/>
              </w:rPr>
              <w:t>К прокурорам относятся:</w:t>
            </w:r>
          </w:p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proofErr w:type="gramStart"/>
            <w:r w:rsidRPr="005C2C2C">
              <w:rPr>
                <w:sz w:val="18"/>
                <w:szCs w:val="18"/>
                <w:shd w:val="clear" w:color="auto" w:fill="FFFFFF"/>
              </w:rPr>
              <w:t>Генеральный прокурор Российской Федерации, его советники, старшие помощники, помощники и помощники по особым поручениям, заместители Генерального прокурора Российской Федерации, их помощники по особым поручениям, заместители, старшие помощники и помощники Главного военного прокурора, все нижестоящие прокуроры, их заместители, помощники прокуроров по особым поручениям, старшие помощники и помощники прокуроров, старшие прокуроры и прокуроры управлений и отделов, действующие в пределах своей компетенции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  <w:shd w:val="clear" w:color="auto" w:fill="FFFFFF"/>
              </w:rPr>
              <w:t>Справка с места работы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  <w:shd w:val="clear" w:color="auto" w:fill="FFFFFF"/>
              </w:rPr>
              <w:t xml:space="preserve">Федеральный закон от </w:t>
            </w:r>
            <w:r w:rsidRPr="005C2C2C">
              <w:rPr>
                <w:sz w:val="18"/>
                <w:szCs w:val="18"/>
              </w:rPr>
              <w:t xml:space="preserve">17.01.1992 </w:t>
            </w:r>
            <w:r w:rsidRPr="005C2C2C">
              <w:rPr>
                <w:sz w:val="18"/>
                <w:szCs w:val="18"/>
                <w:shd w:val="clear" w:color="auto" w:fill="FFFFFF"/>
              </w:rPr>
              <w:t>N 2202–1 «О прокуратуре Российской Федерации»</w:t>
            </w:r>
          </w:p>
        </w:tc>
      </w:tr>
      <w:tr w:rsidR="00FD4200" w:rsidRPr="00BE0862" w:rsidTr="005B107C">
        <w:trPr>
          <w:trHeight w:val="20"/>
        </w:trPr>
        <w:tc>
          <w:tcPr>
            <w:tcW w:w="876" w:type="dxa"/>
            <w:gridSpan w:val="2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369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Дети судей</w:t>
            </w:r>
          </w:p>
        </w:tc>
        <w:tc>
          <w:tcPr>
            <w:tcW w:w="2268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Удостоверение судьи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  <w:shd w:val="clear" w:color="auto" w:fill="FFFFFF"/>
              </w:rPr>
              <w:t xml:space="preserve">Закон РФ от </w:t>
            </w:r>
            <w:r w:rsidRPr="005C2C2C">
              <w:rPr>
                <w:sz w:val="18"/>
                <w:szCs w:val="18"/>
              </w:rPr>
              <w:t>26.06.1992</w:t>
            </w:r>
            <w:r w:rsidRPr="005C2C2C">
              <w:rPr>
                <w:sz w:val="18"/>
                <w:szCs w:val="18"/>
                <w:shd w:val="clear" w:color="auto" w:fill="FFFFFF"/>
              </w:rPr>
              <w:t>N 3132–1 «О статусе судей в Российской Федерации»</w:t>
            </w:r>
          </w:p>
        </w:tc>
      </w:tr>
      <w:tr w:rsidR="00FD4200" w:rsidRPr="00BE0862" w:rsidTr="005B107C">
        <w:trPr>
          <w:trHeight w:val="20"/>
        </w:trPr>
        <w:tc>
          <w:tcPr>
            <w:tcW w:w="876" w:type="dxa"/>
            <w:gridSpan w:val="2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369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 xml:space="preserve">Дети военнослужащих и сотрудников органов внутренних дел РФ, Государственной противопожарной службы, уголовно-исполнительной системы,  лиц, проходящих службу  в войсках </w:t>
            </w:r>
            <w:proofErr w:type="spellStart"/>
            <w:r w:rsidRPr="005C2C2C">
              <w:rPr>
                <w:sz w:val="18"/>
                <w:szCs w:val="18"/>
              </w:rPr>
              <w:t>нац</w:t>
            </w:r>
            <w:proofErr w:type="gramStart"/>
            <w:r w:rsidRPr="005C2C2C">
              <w:rPr>
                <w:sz w:val="18"/>
                <w:szCs w:val="18"/>
              </w:rPr>
              <w:t>.г</w:t>
            </w:r>
            <w:proofErr w:type="gramEnd"/>
            <w:r w:rsidRPr="005C2C2C">
              <w:rPr>
                <w:sz w:val="18"/>
                <w:szCs w:val="18"/>
              </w:rPr>
              <w:t>вардии</w:t>
            </w:r>
            <w:proofErr w:type="spellEnd"/>
            <w:r w:rsidRPr="005C2C2C">
              <w:rPr>
                <w:sz w:val="18"/>
                <w:szCs w:val="18"/>
              </w:rPr>
              <w:t xml:space="preserve"> РФ и имеющих специальные звания полиции, непосредственно участвовавших в борьбе с терроризмом на территории Республики Дагестан, </w:t>
            </w:r>
            <w:proofErr w:type="spellStart"/>
            <w:r w:rsidRPr="005C2C2C">
              <w:rPr>
                <w:sz w:val="18"/>
                <w:szCs w:val="18"/>
              </w:rPr>
              <w:t>Северо-Кавказского</w:t>
            </w:r>
            <w:proofErr w:type="spellEnd"/>
            <w:r w:rsidRPr="005C2C2C">
              <w:rPr>
                <w:sz w:val="18"/>
                <w:szCs w:val="18"/>
              </w:rPr>
              <w:t xml:space="preserve"> региона РФ, территориях Южной Осетии и Абхазии и погибших (пропавших без вести), умерших, ставших инвалидами.</w:t>
            </w:r>
          </w:p>
        </w:tc>
        <w:tc>
          <w:tcPr>
            <w:tcW w:w="2268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 xml:space="preserve">Справка с места службы подтверждающая, что гражданин непосредственно участвовал в борьбе с терроризмом, в </w:t>
            </w:r>
            <w:proofErr w:type="spellStart"/>
            <w:r w:rsidRPr="005C2C2C">
              <w:rPr>
                <w:sz w:val="18"/>
                <w:szCs w:val="18"/>
              </w:rPr>
              <w:t>контртеррористических</w:t>
            </w:r>
            <w:proofErr w:type="spellEnd"/>
            <w:r w:rsidRPr="005C2C2C">
              <w:rPr>
                <w:sz w:val="18"/>
                <w:szCs w:val="18"/>
              </w:rPr>
              <w:t xml:space="preserve"> операциях, в выполнении задач по обеспечению безопасности и защите прав. Справка с места службы, подтверждающая, что гражданин погиб (пропал без вести) умер, стал инвалидом.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 xml:space="preserve">Постановление Правительства Российской Федерации от 25.09.1999 № 936; Постановление Правительства Российской Федерации от 09.02.2004 № 65; Постановление Правительства Российской </w:t>
            </w:r>
            <w:proofErr w:type="spellStart"/>
            <w:r w:rsidRPr="005C2C2C">
              <w:rPr>
                <w:sz w:val="18"/>
                <w:szCs w:val="18"/>
              </w:rPr>
              <w:t>Федерацииот</w:t>
            </w:r>
            <w:proofErr w:type="spellEnd"/>
            <w:r w:rsidRPr="005C2C2C">
              <w:rPr>
                <w:sz w:val="18"/>
                <w:szCs w:val="18"/>
              </w:rPr>
              <w:t xml:space="preserve"> 12.08.2008 № 587</w:t>
            </w:r>
          </w:p>
        </w:tc>
      </w:tr>
      <w:tr w:rsidR="00FD4200" w:rsidRPr="00BE0862" w:rsidTr="005B107C">
        <w:trPr>
          <w:trHeight w:val="20"/>
        </w:trPr>
        <w:tc>
          <w:tcPr>
            <w:tcW w:w="876" w:type="dxa"/>
            <w:gridSpan w:val="2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369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rStyle w:val="apple-converted-space"/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Дети сотрудники Следственного Комитета Российской Федерации</w:t>
            </w:r>
          </w:p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Справка с места работы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Федеральный закон от 28.12.2010N 403-ФЗ «О Следственном Комитете Российской Федерации»</w:t>
            </w:r>
          </w:p>
        </w:tc>
      </w:tr>
      <w:tr w:rsidR="00FD4200" w:rsidRPr="00BE0862" w:rsidTr="005B107C">
        <w:trPr>
          <w:trHeight w:val="20"/>
        </w:trPr>
        <w:tc>
          <w:tcPr>
            <w:tcW w:w="876" w:type="dxa"/>
            <w:gridSpan w:val="2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369" w:type="dxa"/>
            <w:gridSpan w:val="2"/>
            <w:shd w:val="clear" w:color="auto" w:fill="auto"/>
          </w:tcPr>
          <w:p w:rsidR="00FD4200" w:rsidRPr="008A72D9" w:rsidRDefault="00FD4200" w:rsidP="005B107C">
            <w:pPr>
              <w:pStyle w:val="aa"/>
              <w:rPr>
                <w:sz w:val="18"/>
                <w:szCs w:val="18"/>
                <w:highlight w:val="yellow"/>
              </w:rPr>
            </w:pPr>
            <w:r w:rsidRPr="004B28BF">
              <w:rPr>
                <w:sz w:val="18"/>
                <w:szCs w:val="18"/>
              </w:rPr>
              <w:t>Дети из семей граждан Российской Федерации, призванных в Смоленской области на военную службу по мобилизации в Вооруженные силы РФ, войска национальной гвардии Российской Федерации, пребывающих (пребывавших) в период проведения специальной военной операции в добровольческих формированиях, содействующих выполнению задач, возложенных на вооруженные силы Российской Федерации</w:t>
            </w:r>
            <w:proofErr w:type="gramStart"/>
            <w:r w:rsidRPr="004B28BF">
              <w:rPr>
                <w:sz w:val="18"/>
                <w:szCs w:val="18"/>
              </w:rPr>
              <w:t xml:space="preserve"> ,</w:t>
            </w:r>
            <w:proofErr w:type="gramEnd"/>
            <w:r w:rsidRPr="004B28BF">
              <w:rPr>
                <w:sz w:val="18"/>
                <w:szCs w:val="18"/>
              </w:rPr>
              <w:t xml:space="preserve"> семей граждан  Российской Федерации, поступивших на военную службу по контракту в вооруженные силы Российской Федерации, войска национальной гвардии Российской Федерации, имеющих специальное звание полиции и принимающих (принимавших) участие в специальной военной операции, семей граждан Российской Федерации, принимавших участие и погибших (умерших) в ходе специальной военной операцией  </w:t>
            </w:r>
          </w:p>
        </w:tc>
        <w:tc>
          <w:tcPr>
            <w:tcW w:w="2268" w:type="dxa"/>
            <w:shd w:val="clear" w:color="auto" w:fill="auto"/>
          </w:tcPr>
          <w:p w:rsidR="00FD4200" w:rsidRPr="008A72D9" w:rsidRDefault="00FD4200" w:rsidP="005B107C">
            <w:pPr>
              <w:pStyle w:val="aa"/>
              <w:rPr>
                <w:sz w:val="18"/>
                <w:szCs w:val="18"/>
                <w:highlight w:val="yellow"/>
              </w:rPr>
            </w:pPr>
            <w:r w:rsidRPr="008A72D9">
              <w:rPr>
                <w:sz w:val="18"/>
                <w:szCs w:val="18"/>
              </w:rPr>
              <w:t>Документ, подтверждающий участие в специальной военной операции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D4200" w:rsidRPr="008A72D9" w:rsidRDefault="00FD4200" w:rsidP="005B107C">
            <w:pPr>
              <w:pStyle w:val="aa"/>
              <w:rPr>
                <w:sz w:val="18"/>
                <w:szCs w:val="18"/>
                <w:highlight w:val="yellow"/>
              </w:rPr>
            </w:pPr>
            <w:r w:rsidRPr="008A72D9">
              <w:rPr>
                <w:sz w:val="18"/>
                <w:szCs w:val="18"/>
              </w:rPr>
              <w:t>Указ Губернатора Смоленской области от 19.10.2022  № 103 «О дополнительных мерах социальной поддержки семьям граждан Российской Федерации, призванным на военную службу по мобилизации в Вооруженные Силы РФ»</w:t>
            </w:r>
          </w:p>
        </w:tc>
      </w:tr>
      <w:tr w:rsidR="00FD4200" w:rsidRPr="00BE0862" w:rsidTr="005B107C">
        <w:trPr>
          <w:trHeight w:val="20"/>
        </w:trPr>
        <w:tc>
          <w:tcPr>
            <w:tcW w:w="10631" w:type="dxa"/>
            <w:gridSpan w:val="7"/>
            <w:shd w:val="clear" w:color="auto" w:fill="auto"/>
            <w:vAlign w:val="center"/>
          </w:tcPr>
          <w:p w:rsidR="00FD4200" w:rsidRPr="005C2C2C" w:rsidRDefault="00FD4200" w:rsidP="005B107C">
            <w:pPr>
              <w:pStyle w:val="aa"/>
              <w:jc w:val="center"/>
              <w:rPr>
                <w:sz w:val="18"/>
                <w:szCs w:val="18"/>
              </w:rPr>
            </w:pPr>
          </w:p>
          <w:p w:rsidR="00FD4200" w:rsidRPr="005C2C2C" w:rsidRDefault="00FD4200" w:rsidP="005B107C">
            <w:pPr>
              <w:pStyle w:val="aa"/>
              <w:jc w:val="center"/>
              <w:rPr>
                <w:b/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 xml:space="preserve">Право на </w:t>
            </w:r>
            <w:r w:rsidRPr="005C2C2C">
              <w:rPr>
                <w:b/>
                <w:sz w:val="18"/>
                <w:szCs w:val="18"/>
              </w:rPr>
              <w:t xml:space="preserve">первоочередное зачисление  имеют следующие категории детей: </w:t>
            </w:r>
          </w:p>
          <w:p w:rsidR="00FD4200" w:rsidRPr="005C2C2C" w:rsidRDefault="00FD4200" w:rsidP="005B107C">
            <w:pPr>
              <w:pStyle w:val="aa"/>
              <w:jc w:val="center"/>
              <w:rPr>
                <w:b/>
                <w:sz w:val="18"/>
                <w:szCs w:val="18"/>
              </w:rPr>
            </w:pPr>
          </w:p>
        </w:tc>
      </w:tr>
      <w:tr w:rsidR="00FD4200" w:rsidRPr="00BE0862" w:rsidTr="005B107C">
        <w:trPr>
          <w:trHeight w:val="20"/>
        </w:trPr>
        <w:tc>
          <w:tcPr>
            <w:tcW w:w="851" w:type="dxa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 xml:space="preserve">Дети - инвалиды и дети, один из родителей которых является инвалидом 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Справка бюро медико-социальной экспертизы об установлении инвалидности</w:t>
            </w:r>
          </w:p>
        </w:tc>
        <w:tc>
          <w:tcPr>
            <w:tcW w:w="3093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Указ Президента РФ от 02.10.1992N 1157 «О дополнительных мерах государственной поддержки инвалидов»</w:t>
            </w:r>
          </w:p>
        </w:tc>
      </w:tr>
      <w:tr w:rsidR="00FD4200" w:rsidRPr="00BE0862" w:rsidTr="005B107C">
        <w:trPr>
          <w:trHeight w:val="20"/>
        </w:trPr>
        <w:tc>
          <w:tcPr>
            <w:tcW w:w="851" w:type="dxa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Дети, сотрудников, имеющих специальные звания и  проходящие службу в учреждениях и в органах исполнительной системы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Справка с места работы</w:t>
            </w:r>
          </w:p>
        </w:tc>
        <w:tc>
          <w:tcPr>
            <w:tcW w:w="3093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Федеральный закон от 30.12.12. №283-ФЗ «О социальных гарантиях сотрудникам некоторых федеральных органов исполнительной власти и внесении изменений в отдельные законодательные акты РФ»</w:t>
            </w:r>
          </w:p>
        </w:tc>
      </w:tr>
      <w:tr w:rsidR="00FD4200" w:rsidRPr="00BE0862" w:rsidTr="005B107C">
        <w:trPr>
          <w:trHeight w:val="20"/>
        </w:trPr>
        <w:tc>
          <w:tcPr>
            <w:tcW w:w="851" w:type="dxa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Дети из многодетных семей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Удостоверение многодетной семьи или свидетельства о рождении троих и более детей в семье</w:t>
            </w:r>
          </w:p>
        </w:tc>
        <w:tc>
          <w:tcPr>
            <w:tcW w:w="3093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Указ Президента РФ от 05.05.1992N 431 «О мерах по социальной поддержке многодетных семей»</w:t>
            </w:r>
          </w:p>
        </w:tc>
      </w:tr>
      <w:tr w:rsidR="00FD4200" w:rsidRPr="00BE0862" w:rsidTr="005B107C">
        <w:trPr>
          <w:trHeight w:val="20"/>
        </w:trPr>
        <w:tc>
          <w:tcPr>
            <w:tcW w:w="851" w:type="dxa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rStyle w:val="apple-converted-space"/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Дети военнослужащих, проходящих военную службу по контракту или по призыву, а также уволенных по достижению ими предельного возрас</w:t>
            </w:r>
            <w:r>
              <w:rPr>
                <w:sz w:val="18"/>
                <w:szCs w:val="18"/>
              </w:rPr>
              <w:t>та пребывания на военной службе по месту жительства их семей</w:t>
            </w:r>
          </w:p>
          <w:p w:rsidR="00FD4200" w:rsidRPr="005C2C2C" w:rsidRDefault="00FD4200" w:rsidP="005B107C">
            <w:pPr>
              <w:pStyle w:val="aa"/>
              <w:rPr>
                <w:rStyle w:val="apple-converted-space"/>
                <w:b/>
                <w:i/>
                <w:sz w:val="18"/>
                <w:szCs w:val="18"/>
                <w:u w:val="single"/>
              </w:rPr>
            </w:pPr>
            <w:r w:rsidRPr="005C2C2C">
              <w:rPr>
                <w:b/>
                <w:i/>
                <w:sz w:val="18"/>
                <w:szCs w:val="18"/>
                <w:u w:val="single"/>
              </w:rPr>
              <w:t>Примечание:</w:t>
            </w:r>
          </w:p>
          <w:p w:rsidR="00FD4200" w:rsidRPr="005C2C2C" w:rsidRDefault="00FD4200" w:rsidP="005B107C">
            <w:pPr>
              <w:pStyle w:val="aa"/>
              <w:rPr>
                <w:rStyle w:val="apple-converted-space"/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К военнослужащим относятся:</w:t>
            </w:r>
          </w:p>
          <w:p w:rsidR="00FD4200" w:rsidRPr="005C2C2C" w:rsidRDefault="00FD4200" w:rsidP="005B107C">
            <w:pPr>
              <w:pStyle w:val="aa"/>
              <w:rPr>
                <w:rStyle w:val="apple-converted-space"/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офицеры, прапорщики и мичманы, курсанты военных образовательных учреждений профессионального образования, сержанты и старшины, солдаты и матросы, проходящие военную службу по контракту;</w:t>
            </w:r>
          </w:p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сержанты, старшины, солдаты и матросы, проходящие военную службу по призыву, курсанты военных образовательных учреждений профессионального образования до заключения с ними контракта о прохождении военной службы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Справка из воинской части или из военного комиссариата по месту жительства семьи</w:t>
            </w:r>
          </w:p>
        </w:tc>
        <w:tc>
          <w:tcPr>
            <w:tcW w:w="3093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Федеральный закон от 27.05.1998N 76-ФЗ «О статусе военнослужащих»</w:t>
            </w:r>
          </w:p>
        </w:tc>
      </w:tr>
      <w:tr w:rsidR="00FD4200" w:rsidRPr="00BE0862" w:rsidTr="005B107C">
        <w:trPr>
          <w:trHeight w:val="20"/>
        </w:trPr>
        <w:tc>
          <w:tcPr>
            <w:tcW w:w="851" w:type="dxa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Дети сотрудников полиции, а также сотрудников органов внутренних дел, не являющихся сотрудниками полиции.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Справка с места работы</w:t>
            </w:r>
          </w:p>
        </w:tc>
        <w:tc>
          <w:tcPr>
            <w:tcW w:w="3093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Федеральный закон от 07.02.2011N 3-ФЗ «О полиции»</w:t>
            </w:r>
          </w:p>
        </w:tc>
      </w:tr>
      <w:tr w:rsidR="00FD4200" w:rsidRPr="00BE0862" w:rsidTr="005B107C">
        <w:trPr>
          <w:trHeight w:val="20"/>
        </w:trPr>
        <w:tc>
          <w:tcPr>
            <w:tcW w:w="851" w:type="dxa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Дети сотрудников полиции, погибших (умерших)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Справка из органов социальной защиты</w:t>
            </w:r>
          </w:p>
        </w:tc>
        <w:tc>
          <w:tcPr>
            <w:tcW w:w="3093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Федеральный закон от 07.02.2011N 3-ФЗ «О полиции»</w:t>
            </w:r>
          </w:p>
        </w:tc>
      </w:tr>
      <w:tr w:rsidR="00FD4200" w:rsidRPr="00BE0862" w:rsidTr="005B107C">
        <w:trPr>
          <w:trHeight w:val="20"/>
        </w:trPr>
        <w:tc>
          <w:tcPr>
            <w:tcW w:w="851" w:type="dxa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Дети сотрудников полиции, умерших вследствие заболевания, полученного в период прохождения службы в полиции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Справка из органов социальной защиты</w:t>
            </w:r>
          </w:p>
        </w:tc>
        <w:tc>
          <w:tcPr>
            <w:tcW w:w="3093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Федеральный закон от 07.02.2011N 3-ФЗ «О полиции»</w:t>
            </w:r>
          </w:p>
        </w:tc>
      </w:tr>
      <w:tr w:rsidR="00FD4200" w:rsidRPr="00BE0862" w:rsidTr="005B107C">
        <w:trPr>
          <w:trHeight w:val="20"/>
        </w:trPr>
        <w:tc>
          <w:tcPr>
            <w:tcW w:w="851" w:type="dxa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Дети граждан Российской Федерации, уволенных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Справка из органов социальной защиты</w:t>
            </w:r>
          </w:p>
        </w:tc>
        <w:tc>
          <w:tcPr>
            <w:tcW w:w="3093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Федеральный закон от 07.02.2011N 3-ФЗ «О полиции»</w:t>
            </w:r>
          </w:p>
        </w:tc>
      </w:tr>
      <w:tr w:rsidR="00FD4200" w:rsidRPr="00BE0862" w:rsidTr="005B107C">
        <w:trPr>
          <w:trHeight w:val="20"/>
        </w:trPr>
        <w:tc>
          <w:tcPr>
            <w:tcW w:w="851" w:type="dxa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Дети граждан Российской Федерации, умерших 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Справка из органов социальной защиты</w:t>
            </w:r>
          </w:p>
        </w:tc>
        <w:tc>
          <w:tcPr>
            <w:tcW w:w="3093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Федеральный закон от 07.02.2011N 3-ФЗ «О полиции»</w:t>
            </w:r>
          </w:p>
        </w:tc>
      </w:tr>
      <w:tr w:rsidR="00FD4200" w:rsidRPr="00BE0862" w:rsidTr="005B107C">
        <w:trPr>
          <w:trHeight w:val="20"/>
        </w:trPr>
        <w:tc>
          <w:tcPr>
            <w:tcW w:w="851" w:type="dxa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Дети, находящиеся (находившиеся) на иждивении сотрудника полиции.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Справка с места работы или из органов социальной защиты</w:t>
            </w:r>
          </w:p>
        </w:tc>
        <w:tc>
          <w:tcPr>
            <w:tcW w:w="3093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Федеральный закон от 07.02.2011N 3-ФЗ «О полиции»</w:t>
            </w:r>
          </w:p>
        </w:tc>
      </w:tr>
      <w:tr w:rsidR="00FD4200" w:rsidRPr="00BE0862" w:rsidTr="005B107C">
        <w:trPr>
          <w:trHeight w:val="20"/>
        </w:trPr>
        <w:tc>
          <w:tcPr>
            <w:tcW w:w="851" w:type="dxa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Дети, проживающие в семьях, имеющих детей-инвалидов</w:t>
            </w:r>
          </w:p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2576" w:type="dxa"/>
            <w:gridSpan w:val="3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Справка, подтверждающая факт установления инвалидности ребенка.</w:t>
            </w:r>
          </w:p>
        </w:tc>
        <w:tc>
          <w:tcPr>
            <w:tcW w:w="3093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Закон Смоленской области от 31.10.2013 года N 122-з «Об образовании в Смоленской области» (в редакции от 25.06.2020 № 99-з)</w:t>
            </w:r>
          </w:p>
        </w:tc>
      </w:tr>
      <w:tr w:rsidR="00FD4200" w:rsidRPr="00BE0862" w:rsidTr="005B107C">
        <w:trPr>
          <w:trHeight w:val="20"/>
        </w:trPr>
        <w:tc>
          <w:tcPr>
            <w:tcW w:w="851" w:type="dxa"/>
            <w:shd w:val="clear" w:color="auto" w:fill="auto"/>
          </w:tcPr>
          <w:p w:rsidR="00FD4200" w:rsidRPr="005C2C2C" w:rsidRDefault="00FD4200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 xml:space="preserve">Дети, родители (один из родителей) которых являются студентами профессиональных образовательных организаций и образовательных организаций высшего образования, </w:t>
            </w:r>
            <w:r w:rsidRPr="005C2C2C">
              <w:rPr>
                <w:sz w:val="18"/>
                <w:szCs w:val="18"/>
              </w:rPr>
              <w:lastRenderedPageBreak/>
              <w:t>обучающимися по очной форме обучения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lastRenderedPageBreak/>
              <w:t>Справка с места учебы</w:t>
            </w:r>
          </w:p>
        </w:tc>
        <w:tc>
          <w:tcPr>
            <w:tcW w:w="3093" w:type="dxa"/>
            <w:shd w:val="clear" w:color="auto" w:fill="auto"/>
          </w:tcPr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proofErr w:type="gramStart"/>
            <w:r w:rsidRPr="005C2C2C">
              <w:rPr>
                <w:sz w:val="18"/>
                <w:szCs w:val="18"/>
              </w:rPr>
              <w:t xml:space="preserve">Закон Смоленской области от 31.10.2013 года N 122-з «Об образовании в Смоленской области»; Федеральный закон от 03.07.2016 N </w:t>
            </w:r>
            <w:r w:rsidRPr="005C2C2C">
              <w:rPr>
                <w:sz w:val="18"/>
                <w:szCs w:val="18"/>
              </w:rPr>
              <w:lastRenderedPageBreak/>
              <w:t>227-ФЗ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"О войсках национальной гвардии Российской Федерации"</w:t>
            </w:r>
            <w:proofErr w:type="gramEnd"/>
          </w:p>
          <w:p w:rsidR="00FD4200" w:rsidRPr="005C2C2C" w:rsidRDefault="00FD4200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Федеральный закон от 30.12.12. №283-ФЗ «О социальных гарантиях сотрудникам некоторых федеральных органов исполнительной власти и внесении изменений в отдельные законодательные акты РФ»</w:t>
            </w:r>
          </w:p>
        </w:tc>
      </w:tr>
      <w:tr w:rsidR="00F7117E" w:rsidRPr="00BE0862" w:rsidTr="005B107C">
        <w:trPr>
          <w:trHeight w:val="20"/>
        </w:trPr>
        <w:tc>
          <w:tcPr>
            <w:tcW w:w="851" w:type="dxa"/>
            <w:shd w:val="clear" w:color="auto" w:fill="auto"/>
          </w:tcPr>
          <w:p w:rsidR="00F7117E" w:rsidRPr="005C2C2C" w:rsidRDefault="00F7117E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F27B6B" w:rsidRDefault="00F00681" w:rsidP="00F27B6B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Дети сотрудников таможенных органов.</w:t>
            </w:r>
          </w:p>
          <w:p w:rsidR="00F27B6B" w:rsidRDefault="00F27B6B" w:rsidP="00F27B6B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Дети сотрудника, погибшего (умершего</w:t>
            </w:r>
            <w:r w:rsidRPr="00F27B6B">
              <w:rPr>
                <w:sz w:val="18"/>
                <w:szCs w:val="18"/>
              </w:rPr>
              <w:t>) вследствие увечья или иного повреждения здоровья, полученных в связи с выполнением служебных обязанностей</w:t>
            </w:r>
            <w:r w:rsidR="00F00681">
              <w:rPr>
                <w:sz w:val="18"/>
                <w:szCs w:val="18"/>
              </w:rPr>
              <w:t>.</w:t>
            </w:r>
          </w:p>
          <w:p w:rsidR="00F27B6B" w:rsidRDefault="00F27B6B" w:rsidP="00F27B6B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Дети сотрудника, умершего</w:t>
            </w:r>
            <w:r w:rsidRPr="00F27B6B">
              <w:rPr>
                <w:sz w:val="18"/>
                <w:szCs w:val="18"/>
              </w:rPr>
              <w:t xml:space="preserve"> вследствие заболевания, полученного в период прохождения службы в </w:t>
            </w:r>
            <w:r w:rsidR="00F00681">
              <w:rPr>
                <w:sz w:val="18"/>
                <w:szCs w:val="18"/>
              </w:rPr>
              <w:t>учреждениях и органах.</w:t>
            </w:r>
          </w:p>
          <w:p w:rsidR="00F00681" w:rsidRDefault="00F27B6B" w:rsidP="00F27B6B">
            <w:pPr>
              <w:pStyle w:val="aa"/>
              <w:rPr>
                <w:sz w:val="18"/>
                <w:szCs w:val="18"/>
              </w:rPr>
            </w:pPr>
            <w:r w:rsidRPr="00F27B6B">
              <w:rPr>
                <w:sz w:val="18"/>
                <w:szCs w:val="18"/>
              </w:rPr>
              <w:t>Дети граждан</w:t>
            </w:r>
            <w:r>
              <w:rPr>
                <w:sz w:val="18"/>
                <w:szCs w:val="18"/>
              </w:rPr>
              <w:t>ина Российской Федерации, уволенного со службы в учреждениях и органах</w:t>
            </w:r>
            <w:r w:rsidRPr="00F27B6B">
              <w:rPr>
                <w:sz w:val="18"/>
                <w:szCs w:val="18"/>
              </w:rPr>
              <w:t xml:space="preserve">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</w:t>
            </w:r>
            <w:r w:rsidR="00F00681">
              <w:rPr>
                <w:sz w:val="18"/>
                <w:szCs w:val="18"/>
              </w:rPr>
              <w:t xml:space="preserve"> в органах и учреждениях.</w:t>
            </w:r>
            <w:r w:rsidR="00F00681" w:rsidRPr="00F27B6B">
              <w:rPr>
                <w:sz w:val="18"/>
                <w:szCs w:val="18"/>
              </w:rPr>
              <w:t xml:space="preserve"> </w:t>
            </w:r>
          </w:p>
          <w:p w:rsidR="00F00681" w:rsidRDefault="00F00681" w:rsidP="00F27B6B">
            <w:pPr>
              <w:pStyle w:val="aa"/>
              <w:rPr>
                <w:sz w:val="18"/>
                <w:szCs w:val="18"/>
              </w:rPr>
            </w:pPr>
            <w:proofErr w:type="gramStart"/>
            <w:r w:rsidRPr="00F27B6B">
              <w:rPr>
                <w:sz w:val="18"/>
                <w:szCs w:val="18"/>
              </w:rPr>
              <w:t>Дети граждан</w:t>
            </w:r>
            <w:r>
              <w:rPr>
                <w:sz w:val="18"/>
                <w:szCs w:val="18"/>
              </w:rPr>
              <w:t>ина Российской Федерации, умершего</w:t>
            </w:r>
            <w:r w:rsidRPr="00F27B6B">
              <w:rPr>
                <w:sz w:val="18"/>
                <w:szCs w:val="18"/>
              </w:rPr>
              <w:t xml:space="preserve">  в течение одного года посл</w:t>
            </w:r>
            <w:r>
              <w:rPr>
                <w:sz w:val="18"/>
                <w:szCs w:val="18"/>
              </w:rPr>
              <w:t xml:space="preserve">е увольнения со службы в учреждениях и </w:t>
            </w:r>
            <w:proofErr w:type="spellStart"/>
            <w:r>
              <w:rPr>
                <w:sz w:val="18"/>
                <w:szCs w:val="18"/>
              </w:rPr>
              <w:t>ораганх</w:t>
            </w:r>
            <w:proofErr w:type="spellEnd"/>
            <w:r w:rsidRPr="00F27B6B">
              <w:rPr>
                <w:sz w:val="18"/>
                <w:szCs w:val="18"/>
              </w:rPr>
              <w:t xml:space="preserve">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</w:t>
            </w:r>
            <w:r>
              <w:rPr>
                <w:sz w:val="18"/>
                <w:szCs w:val="18"/>
              </w:rPr>
              <w:t>иод прохождения службы в учреждениях и органах</w:t>
            </w:r>
            <w:r w:rsidRPr="00F27B6B">
              <w:rPr>
                <w:sz w:val="18"/>
                <w:szCs w:val="18"/>
              </w:rPr>
              <w:t xml:space="preserve">, исключивших возможность дальнейшего прохождения службы в </w:t>
            </w:r>
            <w:r>
              <w:rPr>
                <w:sz w:val="18"/>
                <w:szCs w:val="18"/>
              </w:rPr>
              <w:t>учреждениях и органах.</w:t>
            </w:r>
            <w:proofErr w:type="gramEnd"/>
          </w:p>
          <w:p w:rsidR="00F7117E" w:rsidRPr="00F7117E" w:rsidRDefault="00F00681" w:rsidP="00F27B6B">
            <w:pPr>
              <w:pStyle w:val="aa"/>
              <w:rPr>
                <w:sz w:val="18"/>
                <w:szCs w:val="18"/>
                <w:highlight w:val="yellow"/>
              </w:rPr>
            </w:pPr>
            <w:r w:rsidRPr="00F27B6B">
              <w:rPr>
                <w:sz w:val="18"/>
                <w:szCs w:val="18"/>
              </w:rPr>
              <w:t>Дети, находящиеся (находи</w:t>
            </w:r>
            <w:r>
              <w:rPr>
                <w:sz w:val="18"/>
                <w:szCs w:val="18"/>
              </w:rPr>
              <w:t>вшиеся) на иждивении сотрудника</w:t>
            </w:r>
            <w:r w:rsidRPr="00F27B6B">
              <w:rPr>
                <w:sz w:val="18"/>
                <w:szCs w:val="18"/>
              </w:rPr>
              <w:t>.</w:t>
            </w:r>
          </w:p>
        </w:tc>
        <w:tc>
          <w:tcPr>
            <w:tcW w:w="2576" w:type="dxa"/>
            <w:gridSpan w:val="3"/>
            <w:shd w:val="clear" w:color="auto" w:fill="auto"/>
          </w:tcPr>
          <w:p w:rsidR="00F7117E" w:rsidRPr="00F7117E" w:rsidRDefault="00F7117E" w:rsidP="005B107C">
            <w:pPr>
              <w:pStyle w:val="aa"/>
              <w:rPr>
                <w:sz w:val="18"/>
                <w:szCs w:val="18"/>
                <w:highlight w:val="yellow"/>
              </w:rPr>
            </w:pPr>
            <w:r w:rsidRPr="00F27B6B">
              <w:rPr>
                <w:sz w:val="18"/>
                <w:szCs w:val="18"/>
              </w:rPr>
              <w:t>Справка с места работы</w:t>
            </w:r>
            <w:r w:rsidR="00F27B6B">
              <w:rPr>
                <w:sz w:val="18"/>
                <w:szCs w:val="18"/>
              </w:rPr>
              <w:t>, с</w:t>
            </w:r>
            <w:r w:rsidR="00F27B6B" w:rsidRPr="00F27B6B">
              <w:rPr>
                <w:sz w:val="18"/>
                <w:szCs w:val="18"/>
              </w:rPr>
              <w:t>правка из органов социальной защиты</w:t>
            </w:r>
          </w:p>
        </w:tc>
        <w:tc>
          <w:tcPr>
            <w:tcW w:w="3093" w:type="dxa"/>
            <w:shd w:val="clear" w:color="auto" w:fill="auto"/>
          </w:tcPr>
          <w:p w:rsidR="00F7117E" w:rsidRPr="00F7117E" w:rsidRDefault="00C57E2B" w:rsidP="005B107C">
            <w:pPr>
              <w:pStyle w:val="aa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Федеральный закон от 21.07.1997 №</w:t>
            </w:r>
            <w:r w:rsidR="00F27B6B">
              <w:rPr>
                <w:sz w:val="18"/>
                <w:szCs w:val="18"/>
              </w:rPr>
              <w:t xml:space="preserve"> 114-ФЗ </w:t>
            </w:r>
            <w:r w:rsidR="00F7117E" w:rsidRPr="00C57E2B">
              <w:rPr>
                <w:sz w:val="18"/>
                <w:szCs w:val="18"/>
              </w:rPr>
              <w:t xml:space="preserve"> </w:t>
            </w:r>
            <w:r w:rsidR="00F27B6B">
              <w:rPr>
                <w:sz w:val="18"/>
                <w:szCs w:val="18"/>
              </w:rPr>
              <w:t xml:space="preserve"> «О службе в таможенных органах Российской Федерации»; </w:t>
            </w:r>
            <w:r w:rsidR="00F27B6B" w:rsidRPr="00F27B6B">
              <w:rPr>
                <w:sz w:val="18"/>
                <w:szCs w:val="18"/>
              </w:rPr>
              <w:t>Федеральный закон от 30.12.12. №283-ФЗ «О социальных гарантиях сотрудникам некоторых федеральных органов исполнительной власти и внесении изменений в отдельные законодательные акты РФ»</w:t>
            </w:r>
          </w:p>
        </w:tc>
      </w:tr>
      <w:tr w:rsidR="00F7117E" w:rsidRPr="00BE0862" w:rsidTr="005B107C">
        <w:trPr>
          <w:trHeight w:val="20"/>
        </w:trPr>
        <w:tc>
          <w:tcPr>
            <w:tcW w:w="10631" w:type="dxa"/>
            <w:gridSpan w:val="7"/>
            <w:shd w:val="clear" w:color="auto" w:fill="auto"/>
            <w:vAlign w:val="center"/>
          </w:tcPr>
          <w:p w:rsidR="00F7117E" w:rsidRPr="005C2C2C" w:rsidRDefault="00F7117E" w:rsidP="005B107C">
            <w:pPr>
              <w:pStyle w:val="aa"/>
              <w:jc w:val="center"/>
              <w:rPr>
                <w:sz w:val="18"/>
                <w:szCs w:val="18"/>
              </w:rPr>
            </w:pPr>
          </w:p>
          <w:p w:rsidR="00F7117E" w:rsidRPr="005C2C2C" w:rsidRDefault="00F7117E" w:rsidP="005B107C">
            <w:pPr>
              <w:pStyle w:val="aa"/>
              <w:jc w:val="center"/>
              <w:rPr>
                <w:b/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 xml:space="preserve">Право на </w:t>
            </w:r>
            <w:r w:rsidRPr="005C2C2C">
              <w:rPr>
                <w:b/>
                <w:sz w:val="18"/>
                <w:szCs w:val="18"/>
              </w:rPr>
              <w:t xml:space="preserve">преимущественное зачисление  имеют следующие категории детей: </w:t>
            </w:r>
          </w:p>
          <w:p w:rsidR="00F7117E" w:rsidRPr="005C2C2C" w:rsidRDefault="00F7117E" w:rsidP="005B107C">
            <w:pPr>
              <w:pStyle w:val="aa"/>
              <w:jc w:val="center"/>
              <w:rPr>
                <w:sz w:val="18"/>
                <w:szCs w:val="18"/>
              </w:rPr>
            </w:pPr>
          </w:p>
        </w:tc>
      </w:tr>
      <w:tr w:rsidR="00F7117E" w:rsidRPr="00BE0862" w:rsidTr="005B107C">
        <w:trPr>
          <w:trHeight w:val="20"/>
        </w:trPr>
        <w:tc>
          <w:tcPr>
            <w:tcW w:w="876" w:type="dxa"/>
            <w:gridSpan w:val="2"/>
            <w:shd w:val="clear" w:color="auto" w:fill="auto"/>
          </w:tcPr>
          <w:p w:rsidR="00F7117E" w:rsidRPr="005C2C2C" w:rsidRDefault="00F7117E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369" w:type="dxa"/>
            <w:gridSpan w:val="2"/>
            <w:shd w:val="clear" w:color="auto" w:fill="auto"/>
          </w:tcPr>
          <w:p w:rsidR="00F7117E" w:rsidRPr="005C2C2C" w:rsidRDefault="00F7117E" w:rsidP="005B107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Дети, имеющие полнородных и </w:t>
            </w:r>
            <w:proofErr w:type="spellStart"/>
            <w:r>
              <w:rPr>
                <w:sz w:val="18"/>
                <w:szCs w:val="18"/>
              </w:rPr>
              <w:t>неполнородных</w:t>
            </w:r>
            <w:proofErr w:type="spellEnd"/>
            <w:r>
              <w:rPr>
                <w:sz w:val="18"/>
                <w:szCs w:val="18"/>
              </w:rPr>
              <w:t xml:space="preserve"> братьев и (или) сестер, обучающихся в образовательной организации, выбранной родителем.</w:t>
            </w:r>
          </w:p>
        </w:tc>
        <w:tc>
          <w:tcPr>
            <w:tcW w:w="2268" w:type="dxa"/>
            <w:shd w:val="clear" w:color="auto" w:fill="auto"/>
          </w:tcPr>
          <w:p w:rsidR="00F7117E" w:rsidRPr="005C2C2C" w:rsidRDefault="00F7117E" w:rsidP="005B107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Свидетельство о рождении братьев и (или) сестер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7117E" w:rsidRPr="005C2C2C" w:rsidRDefault="00F7117E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Федеральный закон от 29.12.2012 N 273-ФЗ «Об образовании в Российской Федерации»; Приказ Министерства просвещения РФ от 15.05.2020 № 236</w:t>
            </w:r>
          </w:p>
        </w:tc>
      </w:tr>
      <w:tr w:rsidR="00F7117E" w:rsidRPr="00BE0862" w:rsidTr="005B107C">
        <w:trPr>
          <w:trHeight w:val="20"/>
        </w:trPr>
        <w:tc>
          <w:tcPr>
            <w:tcW w:w="876" w:type="dxa"/>
            <w:gridSpan w:val="2"/>
            <w:shd w:val="clear" w:color="auto" w:fill="auto"/>
          </w:tcPr>
          <w:p w:rsidR="00F7117E" w:rsidRPr="005C2C2C" w:rsidRDefault="00F7117E" w:rsidP="00FD4200">
            <w:pPr>
              <w:pStyle w:val="a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4369" w:type="dxa"/>
            <w:gridSpan w:val="2"/>
            <w:shd w:val="clear" w:color="auto" w:fill="auto"/>
          </w:tcPr>
          <w:p w:rsidR="00F7117E" w:rsidRDefault="00F7117E" w:rsidP="005B107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Дети, в том числе усыновленные (удочеренные) или находящиеся под опекой или попечительством в семье, включая приемную семью либо в случаях, предусмотренных законом субъекта РФ, патронатную семью в муниципальную  образовательную организацию в которой обучаются их брат и (или) сестра (полнородные и </w:t>
            </w:r>
            <w:proofErr w:type="spellStart"/>
            <w:r>
              <w:rPr>
                <w:sz w:val="18"/>
                <w:szCs w:val="18"/>
              </w:rPr>
              <w:t>неполнородные</w:t>
            </w:r>
            <w:proofErr w:type="spellEnd"/>
            <w:r>
              <w:rPr>
                <w:sz w:val="18"/>
                <w:szCs w:val="18"/>
              </w:rPr>
              <w:t>), усыновленные (удочеренные), дети, опекунами (попечителями)  которых являются родители (законные представители) этих детей, или дети, родителями которых являются опекун</w:t>
            </w:r>
            <w:proofErr w:type="gramStart"/>
            <w:r>
              <w:rPr>
                <w:sz w:val="18"/>
                <w:szCs w:val="18"/>
              </w:rPr>
              <w:t>ы(</w:t>
            </w:r>
            <w:proofErr w:type="gramEnd"/>
            <w:r>
              <w:rPr>
                <w:sz w:val="18"/>
                <w:szCs w:val="18"/>
              </w:rPr>
              <w:t>попечители) этих детей.</w:t>
            </w:r>
          </w:p>
        </w:tc>
        <w:tc>
          <w:tcPr>
            <w:tcW w:w="2268" w:type="dxa"/>
            <w:shd w:val="clear" w:color="auto" w:fill="auto"/>
          </w:tcPr>
          <w:p w:rsidR="00F7117E" w:rsidRDefault="00F7117E" w:rsidP="005B107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Свидетельство о рождении, постановление о назначении опеки (попечительства), договор о патронатной семье.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7117E" w:rsidRPr="005C2C2C" w:rsidRDefault="00F7117E" w:rsidP="005B107C">
            <w:pPr>
              <w:pStyle w:val="aa"/>
              <w:rPr>
                <w:sz w:val="18"/>
                <w:szCs w:val="18"/>
              </w:rPr>
            </w:pPr>
            <w:r w:rsidRPr="005C2C2C">
              <w:rPr>
                <w:sz w:val="18"/>
                <w:szCs w:val="18"/>
              </w:rPr>
              <w:t>Федеральный закон от 29.12.2012 N 273-ФЗ «Об образовании в Российской Федерации»;</w:t>
            </w:r>
            <w:r>
              <w:rPr>
                <w:sz w:val="18"/>
                <w:szCs w:val="18"/>
              </w:rPr>
              <w:t xml:space="preserve">  ст. 54 Семейного кодекса Российской Федерации</w:t>
            </w:r>
          </w:p>
        </w:tc>
      </w:tr>
    </w:tbl>
    <w:p w:rsidR="00FD4200" w:rsidRDefault="00FD4200" w:rsidP="002E3A13">
      <w:pPr>
        <w:pStyle w:val="a3"/>
        <w:ind w:left="0" w:firstLine="0"/>
        <w:jc w:val="both"/>
        <w:rPr>
          <w:sz w:val="28"/>
        </w:rPr>
      </w:pPr>
    </w:p>
    <w:p w:rsidR="002E3A13" w:rsidRPr="000767D3" w:rsidRDefault="002E3A13" w:rsidP="002E3A13"/>
    <w:p w:rsidR="002E3A13" w:rsidRPr="00D042AF" w:rsidRDefault="002E3A13" w:rsidP="00F15A71">
      <w:pPr>
        <w:pStyle w:val="ConsNormal"/>
        <w:jc w:val="both"/>
        <w:rPr>
          <w:rFonts w:ascii="Times New Roman" w:hAnsi="Times New Roman" w:cs="Times New Roman"/>
          <w:sz w:val="28"/>
        </w:rPr>
      </w:pPr>
    </w:p>
    <w:p w:rsidR="00E36CCC" w:rsidRDefault="00FB2BAA" w:rsidP="001B022F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r>
        <w:rPr>
          <w:sz w:val="16"/>
        </w:rPr>
        <w:t xml:space="preserve">    </w:t>
      </w:r>
      <w:r w:rsidR="001B022F"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36CCC" w:rsidSect="001A5FCE">
      <w:pgSz w:w="11907" w:h="16840"/>
      <w:pgMar w:top="851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6545"/>
    <w:multiLevelType w:val="hybridMultilevel"/>
    <w:tmpl w:val="E97020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531B4A"/>
    <w:multiLevelType w:val="hybridMultilevel"/>
    <w:tmpl w:val="5052C714"/>
    <w:lvl w:ilvl="0" w:tplc="D20E0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0492E"/>
    <w:rsid w:val="000442FF"/>
    <w:rsid w:val="000619A0"/>
    <w:rsid w:val="00066970"/>
    <w:rsid w:val="000669D5"/>
    <w:rsid w:val="00075B73"/>
    <w:rsid w:val="000774A3"/>
    <w:rsid w:val="000804CE"/>
    <w:rsid w:val="000816F8"/>
    <w:rsid w:val="00087DC7"/>
    <w:rsid w:val="000A0912"/>
    <w:rsid w:val="000B4847"/>
    <w:rsid w:val="000C118B"/>
    <w:rsid w:val="000C40E6"/>
    <w:rsid w:val="000C44FE"/>
    <w:rsid w:val="000D6252"/>
    <w:rsid w:val="000E35B3"/>
    <w:rsid w:val="000E366A"/>
    <w:rsid w:val="00104569"/>
    <w:rsid w:val="00105CCB"/>
    <w:rsid w:val="00110A37"/>
    <w:rsid w:val="00116209"/>
    <w:rsid w:val="001308AC"/>
    <w:rsid w:val="00144005"/>
    <w:rsid w:val="00164633"/>
    <w:rsid w:val="001A5FCE"/>
    <w:rsid w:val="001B022F"/>
    <w:rsid w:val="001C3298"/>
    <w:rsid w:val="001D33C0"/>
    <w:rsid w:val="001D4C60"/>
    <w:rsid w:val="001F7403"/>
    <w:rsid w:val="00237E7E"/>
    <w:rsid w:val="00245754"/>
    <w:rsid w:val="002A205D"/>
    <w:rsid w:val="002C1BF0"/>
    <w:rsid w:val="002C7B18"/>
    <w:rsid w:val="002E3A13"/>
    <w:rsid w:val="002F3418"/>
    <w:rsid w:val="003700B9"/>
    <w:rsid w:val="00375ED3"/>
    <w:rsid w:val="00391057"/>
    <w:rsid w:val="0039744D"/>
    <w:rsid w:val="003A2A69"/>
    <w:rsid w:val="003D1CCC"/>
    <w:rsid w:val="003E50D5"/>
    <w:rsid w:val="003F4A15"/>
    <w:rsid w:val="003F4F0C"/>
    <w:rsid w:val="003F76C8"/>
    <w:rsid w:val="00400FDC"/>
    <w:rsid w:val="00410AC6"/>
    <w:rsid w:val="004141B2"/>
    <w:rsid w:val="00424D27"/>
    <w:rsid w:val="004329B0"/>
    <w:rsid w:val="00436137"/>
    <w:rsid w:val="00440205"/>
    <w:rsid w:val="00440505"/>
    <w:rsid w:val="00442E16"/>
    <w:rsid w:val="00445472"/>
    <w:rsid w:val="00456CB0"/>
    <w:rsid w:val="004633FC"/>
    <w:rsid w:val="004833B0"/>
    <w:rsid w:val="00494E79"/>
    <w:rsid w:val="00520617"/>
    <w:rsid w:val="00521E6C"/>
    <w:rsid w:val="0056137F"/>
    <w:rsid w:val="005879C3"/>
    <w:rsid w:val="005A0FA6"/>
    <w:rsid w:val="005C264A"/>
    <w:rsid w:val="005C3655"/>
    <w:rsid w:val="00600C17"/>
    <w:rsid w:val="00604E18"/>
    <w:rsid w:val="0060720A"/>
    <w:rsid w:val="0061001F"/>
    <w:rsid w:val="00666037"/>
    <w:rsid w:val="00694732"/>
    <w:rsid w:val="006967F3"/>
    <w:rsid w:val="006C3519"/>
    <w:rsid w:val="00737736"/>
    <w:rsid w:val="0074066C"/>
    <w:rsid w:val="00751E95"/>
    <w:rsid w:val="00784DD6"/>
    <w:rsid w:val="007D2C20"/>
    <w:rsid w:val="007E01C9"/>
    <w:rsid w:val="007E23BD"/>
    <w:rsid w:val="007F70E3"/>
    <w:rsid w:val="00832BD3"/>
    <w:rsid w:val="008344F6"/>
    <w:rsid w:val="00842FD1"/>
    <w:rsid w:val="00862E7D"/>
    <w:rsid w:val="00866E8C"/>
    <w:rsid w:val="0087212D"/>
    <w:rsid w:val="008959E6"/>
    <w:rsid w:val="008A6372"/>
    <w:rsid w:val="008D5589"/>
    <w:rsid w:val="009237EE"/>
    <w:rsid w:val="00955D22"/>
    <w:rsid w:val="00973EC5"/>
    <w:rsid w:val="009A391F"/>
    <w:rsid w:val="009C78F0"/>
    <w:rsid w:val="00A17BA6"/>
    <w:rsid w:val="00A43AE8"/>
    <w:rsid w:val="00A62308"/>
    <w:rsid w:val="00A86C1C"/>
    <w:rsid w:val="00AC2289"/>
    <w:rsid w:val="00B01E3C"/>
    <w:rsid w:val="00B06AAC"/>
    <w:rsid w:val="00B52663"/>
    <w:rsid w:val="00B57724"/>
    <w:rsid w:val="00B6144C"/>
    <w:rsid w:val="00B642B1"/>
    <w:rsid w:val="00B66DD4"/>
    <w:rsid w:val="00BB591B"/>
    <w:rsid w:val="00BD1DF1"/>
    <w:rsid w:val="00BF68EC"/>
    <w:rsid w:val="00C57E2B"/>
    <w:rsid w:val="00C621FE"/>
    <w:rsid w:val="00C92680"/>
    <w:rsid w:val="00C93F27"/>
    <w:rsid w:val="00CB22EB"/>
    <w:rsid w:val="00D042AF"/>
    <w:rsid w:val="00D13E79"/>
    <w:rsid w:val="00D219AA"/>
    <w:rsid w:val="00D5501B"/>
    <w:rsid w:val="00D62D6A"/>
    <w:rsid w:val="00DB0448"/>
    <w:rsid w:val="00E0492E"/>
    <w:rsid w:val="00E0697C"/>
    <w:rsid w:val="00E1135F"/>
    <w:rsid w:val="00E1625D"/>
    <w:rsid w:val="00E22C89"/>
    <w:rsid w:val="00E368BB"/>
    <w:rsid w:val="00E36CCC"/>
    <w:rsid w:val="00E80F89"/>
    <w:rsid w:val="00EB7B2F"/>
    <w:rsid w:val="00ED36D1"/>
    <w:rsid w:val="00ED6D78"/>
    <w:rsid w:val="00F00681"/>
    <w:rsid w:val="00F06F1C"/>
    <w:rsid w:val="00F15A71"/>
    <w:rsid w:val="00F15D17"/>
    <w:rsid w:val="00F16E5B"/>
    <w:rsid w:val="00F17568"/>
    <w:rsid w:val="00F27B6B"/>
    <w:rsid w:val="00F31E5A"/>
    <w:rsid w:val="00F32185"/>
    <w:rsid w:val="00F33285"/>
    <w:rsid w:val="00F3645D"/>
    <w:rsid w:val="00F7117E"/>
    <w:rsid w:val="00F80C22"/>
    <w:rsid w:val="00FA1309"/>
    <w:rsid w:val="00FA374D"/>
    <w:rsid w:val="00FB2BAA"/>
    <w:rsid w:val="00FB6EE7"/>
    <w:rsid w:val="00FD4200"/>
    <w:rsid w:val="00FE6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List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qFormat/>
    <w:rsid w:val="007F70E3"/>
    <w:pPr>
      <w:widowControl w:val="0"/>
      <w:ind w:left="283" w:hanging="283"/>
    </w:pPr>
  </w:style>
  <w:style w:type="paragraph" w:styleId="a4">
    <w:name w:val="caption"/>
    <w:basedOn w:val="a"/>
    <w:qFormat/>
    <w:rsid w:val="007F70E3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7F70E3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customStyle="1" w:styleId="ConsNormal">
    <w:name w:val="ConsNormal"/>
    <w:uiPriority w:val="99"/>
    <w:rsid w:val="00751E95"/>
    <w:pPr>
      <w:widowControl w:val="0"/>
      <w:snapToGri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751E95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table" w:styleId="a6">
    <w:name w:val="Table Grid"/>
    <w:basedOn w:val="a1"/>
    <w:uiPriority w:val="59"/>
    <w:rsid w:val="00751E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110A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10A37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2E3A13"/>
    <w:rPr>
      <w:color w:val="0000FF"/>
      <w:u w:val="single"/>
    </w:rPr>
  </w:style>
  <w:style w:type="paragraph" w:customStyle="1" w:styleId="aa">
    <w:name w:val="текст таблицы"/>
    <w:link w:val="ab"/>
    <w:qFormat/>
    <w:rsid w:val="00FD4200"/>
    <w:rPr>
      <w:sz w:val="22"/>
      <w:szCs w:val="22"/>
    </w:rPr>
  </w:style>
  <w:style w:type="character" w:customStyle="1" w:styleId="ab">
    <w:name w:val="текст таблицы Знак"/>
    <w:link w:val="aa"/>
    <w:rsid w:val="00FD4200"/>
    <w:rPr>
      <w:sz w:val="22"/>
      <w:szCs w:val="22"/>
    </w:rPr>
  </w:style>
  <w:style w:type="character" w:customStyle="1" w:styleId="apple-converted-space">
    <w:name w:val="apple-converted-space"/>
    <w:rsid w:val="00FD42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3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________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2378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6</cp:revision>
  <cp:lastPrinted>2025-05-21T07:23:00Z</cp:lastPrinted>
  <dcterms:created xsi:type="dcterms:W3CDTF">2025-05-15T14:19:00Z</dcterms:created>
  <dcterms:modified xsi:type="dcterms:W3CDTF">2025-06-17T08:22:00Z</dcterms:modified>
</cp:coreProperties>
</file>