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7" w:rsidRPr="00FC1BAA" w:rsidRDefault="00BC69C3" w:rsidP="004F65D7">
      <w:pPr>
        <w:pStyle w:val="a7"/>
        <w:jc w:val="center"/>
        <w:rPr>
          <w:spacing w:val="20"/>
          <w:sz w:val="24"/>
          <w:szCs w:val="24"/>
        </w:rPr>
      </w:pPr>
      <w:r w:rsidRPr="00FC1BAA">
        <w:rPr>
          <w:noProof/>
          <w:lang w:eastAsia="ru-RU"/>
        </w:rPr>
        <w:drawing>
          <wp:inline distT="0" distB="0" distL="0" distR="0">
            <wp:extent cx="628015" cy="707390"/>
            <wp:effectExtent l="19050" t="0" r="63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5D7" w:rsidRPr="004213B4" w:rsidRDefault="004F65D7" w:rsidP="004F65D7">
      <w:pPr>
        <w:widowControl w:val="0"/>
        <w:rPr>
          <w:spacing w:val="20"/>
          <w:kern w:val="28"/>
        </w:rPr>
      </w:pPr>
    </w:p>
    <w:p w:rsidR="004F65D7" w:rsidRPr="00FC1BAA" w:rsidRDefault="004F65D7" w:rsidP="004F65D7">
      <w:pPr>
        <w:widowControl w:val="0"/>
        <w:jc w:val="center"/>
        <w:rPr>
          <w:spacing w:val="20"/>
          <w:kern w:val="28"/>
          <w:sz w:val="28"/>
          <w:szCs w:val="28"/>
        </w:rPr>
      </w:pPr>
      <w:r w:rsidRPr="00FC1BAA">
        <w:rPr>
          <w:spacing w:val="20"/>
          <w:kern w:val="28"/>
          <w:sz w:val="28"/>
          <w:szCs w:val="28"/>
        </w:rPr>
        <w:t xml:space="preserve">АДМИНИСТРАЦИЯ МУНИЦИПАЛЬНОГО ОБРАЗОВАНИЯ </w:t>
      </w:r>
    </w:p>
    <w:p w:rsidR="004F65D7" w:rsidRPr="00FC1BAA" w:rsidRDefault="004F65D7" w:rsidP="004F65D7">
      <w:pPr>
        <w:widowControl w:val="0"/>
        <w:jc w:val="center"/>
        <w:rPr>
          <w:spacing w:val="20"/>
          <w:kern w:val="28"/>
          <w:sz w:val="28"/>
          <w:szCs w:val="28"/>
        </w:rPr>
      </w:pPr>
      <w:r w:rsidRPr="00FC1BAA">
        <w:rPr>
          <w:spacing w:val="20"/>
          <w:kern w:val="28"/>
          <w:sz w:val="28"/>
          <w:szCs w:val="28"/>
        </w:rPr>
        <w:t>«ЯРЦЕВСКИЙ РАЙОН» СМОЛЕНСКОЙ ОБЛАСТИ</w:t>
      </w:r>
    </w:p>
    <w:p w:rsidR="00045C45" w:rsidRPr="00320ABE" w:rsidRDefault="00B67264" w:rsidP="00B67264">
      <w:pPr>
        <w:widowControl w:val="0"/>
        <w:spacing w:line="360" w:lineRule="auto"/>
        <w:jc w:val="right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ПРОЕКТ</w:t>
      </w:r>
    </w:p>
    <w:p w:rsidR="004F65D7" w:rsidRPr="00FC1BAA" w:rsidRDefault="004F65D7" w:rsidP="004F65D7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20"/>
          <w:sz w:val="32"/>
          <w:szCs w:val="32"/>
        </w:rPr>
      </w:pPr>
      <w:proofErr w:type="gramStart"/>
      <w:r w:rsidRPr="00FC1BAA">
        <w:rPr>
          <w:rFonts w:ascii="Arial" w:hAnsi="Arial" w:cs="Arial"/>
          <w:b/>
          <w:bCs/>
          <w:spacing w:val="20"/>
          <w:sz w:val="32"/>
          <w:szCs w:val="32"/>
        </w:rPr>
        <w:t>П</w:t>
      </w:r>
      <w:proofErr w:type="gramEnd"/>
      <w:r w:rsidRPr="00FC1BAA">
        <w:rPr>
          <w:rFonts w:ascii="Arial" w:hAnsi="Arial" w:cs="Arial"/>
          <w:b/>
          <w:bCs/>
          <w:spacing w:val="20"/>
          <w:sz w:val="32"/>
          <w:szCs w:val="32"/>
        </w:rPr>
        <w:t xml:space="preserve"> О С Т А Н О В Л Е Н И Е</w:t>
      </w:r>
    </w:p>
    <w:p w:rsidR="004F65D7" w:rsidRPr="00FF7CEB" w:rsidRDefault="004F65D7" w:rsidP="004F65D7">
      <w:pPr>
        <w:widowControl w:val="0"/>
        <w:rPr>
          <w:sz w:val="24"/>
          <w:szCs w:val="24"/>
        </w:rPr>
      </w:pPr>
    </w:p>
    <w:p w:rsidR="004F65D7" w:rsidRPr="00FF7CEB" w:rsidRDefault="004F65D7" w:rsidP="004F65D7">
      <w:pPr>
        <w:widowControl w:val="0"/>
        <w:rPr>
          <w:sz w:val="24"/>
          <w:szCs w:val="24"/>
        </w:rPr>
      </w:pPr>
    </w:p>
    <w:p w:rsidR="004F65D7" w:rsidRPr="00FC1BAA" w:rsidRDefault="004F65D7" w:rsidP="004F65D7">
      <w:pPr>
        <w:widowControl w:val="0"/>
        <w:ind w:left="283" w:hanging="283"/>
        <w:rPr>
          <w:sz w:val="28"/>
          <w:szCs w:val="28"/>
        </w:rPr>
      </w:pPr>
      <w:r w:rsidRPr="00FC1BAA">
        <w:rPr>
          <w:sz w:val="28"/>
          <w:szCs w:val="28"/>
        </w:rPr>
        <w:t xml:space="preserve">от </w:t>
      </w:r>
      <w:r w:rsidR="005A56A5" w:rsidRPr="005A56A5">
        <w:rPr>
          <w:sz w:val="28"/>
          <w:szCs w:val="28"/>
        </w:rPr>
        <w:t>____________</w:t>
      </w:r>
      <w:r w:rsidRPr="00FC1BAA">
        <w:rPr>
          <w:sz w:val="28"/>
          <w:szCs w:val="28"/>
        </w:rPr>
        <w:t xml:space="preserve"> № </w:t>
      </w:r>
      <w:r w:rsidR="005A56A5">
        <w:rPr>
          <w:sz w:val="28"/>
          <w:szCs w:val="28"/>
        </w:rPr>
        <w:t>______</w:t>
      </w:r>
    </w:p>
    <w:p w:rsidR="004F65D7" w:rsidRPr="00FF7CEB" w:rsidRDefault="004F65D7" w:rsidP="004F65D7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464"/>
        <w:gridCol w:w="5496"/>
      </w:tblGrid>
      <w:tr w:rsidR="004F65D7" w:rsidRPr="00FC1BAA" w:rsidTr="002F304B">
        <w:tc>
          <w:tcPr>
            <w:tcW w:w="4464" w:type="dxa"/>
          </w:tcPr>
          <w:p w:rsidR="002F304B" w:rsidRPr="00FC1BAA" w:rsidRDefault="002F304B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4F65D7" w:rsidRPr="00FC1BAA" w:rsidRDefault="00E155B1" w:rsidP="003B5E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55B1">
              <w:rPr>
                <w:rFonts w:eastAsia="Calibri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155B1">
              <w:rPr>
                <w:rFonts w:eastAsia="Calibri"/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район» Смоленской области от </w:t>
            </w:r>
            <w:r w:rsidR="003B5EAC">
              <w:rPr>
                <w:rFonts w:eastAsia="Calibri"/>
                <w:sz w:val="28"/>
                <w:szCs w:val="28"/>
                <w:lang w:eastAsia="en-US"/>
              </w:rPr>
              <w:t>01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3B5EAC">
              <w:rPr>
                <w:rFonts w:eastAsia="Calibri"/>
                <w:sz w:val="28"/>
                <w:szCs w:val="28"/>
                <w:lang w:eastAsia="en-US"/>
              </w:rPr>
              <w:t>02</w:t>
            </w:r>
            <w:r>
              <w:rPr>
                <w:rFonts w:eastAsia="Calibri"/>
                <w:sz w:val="28"/>
                <w:szCs w:val="28"/>
                <w:lang w:eastAsia="en-US"/>
              </w:rPr>
              <w:t>.2022</w:t>
            </w:r>
            <w:r w:rsidRPr="00E155B1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3B5EAC">
              <w:rPr>
                <w:rFonts w:eastAsia="Calibri"/>
                <w:sz w:val="28"/>
                <w:szCs w:val="28"/>
                <w:lang w:eastAsia="en-US"/>
              </w:rPr>
              <w:t>0100</w:t>
            </w:r>
          </w:p>
        </w:tc>
        <w:tc>
          <w:tcPr>
            <w:tcW w:w="5496" w:type="dxa"/>
          </w:tcPr>
          <w:p w:rsidR="004F65D7" w:rsidRPr="00FC1BAA" w:rsidRDefault="004F65D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67BF5" w:rsidRPr="00EE0B6D" w:rsidRDefault="00367BF5" w:rsidP="004F65D7">
      <w:pPr>
        <w:jc w:val="both"/>
        <w:rPr>
          <w:rFonts w:eastAsia="Calibri"/>
          <w:sz w:val="28"/>
          <w:szCs w:val="28"/>
          <w:lang w:eastAsia="en-US"/>
        </w:rPr>
      </w:pPr>
    </w:p>
    <w:p w:rsidR="00FC1BAA" w:rsidRPr="00FC1BAA" w:rsidRDefault="00FC1BAA" w:rsidP="00FC1BAA">
      <w:pPr>
        <w:widowControl w:val="0"/>
        <w:ind w:firstLine="720"/>
        <w:jc w:val="both"/>
        <w:rPr>
          <w:sz w:val="28"/>
          <w:szCs w:val="28"/>
        </w:rPr>
      </w:pPr>
      <w:r w:rsidRPr="00FC1BAA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FC1BAA">
        <w:rPr>
          <w:sz w:val="28"/>
          <w:szCs w:val="28"/>
        </w:rPr>
        <w:t>Ярцевский</w:t>
      </w:r>
      <w:proofErr w:type="spellEnd"/>
      <w:r w:rsidRPr="00FC1BAA">
        <w:rPr>
          <w:sz w:val="28"/>
          <w:szCs w:val="28"/>
        </w:rPr>
        <w:t xml:space="preserve"> район» Смоленской области</w:t>
      </w:r>
      <w:r w:rsidRPr="00FC1BAA">
        <w:rPr>
          <w:color w:val="FF0000"/>
          <w:sz w:val="28"/>
          <w:szCs w:val="28"/>
        </w:rPr>
        <w:t xml:space="preserve"> </w:t>
      </w:r>
      <w:r w:rsidRPr="00FC1BAA">
        <w:rPr>
          <w:sz w:val="28"/>
          <w:szCs w:val="28"/>
        </w:rPr>
        <w:t xml:space="preserve">от 19.01.2022 №  0036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FC1BAA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FC1BAA">
        <w:rPr>
          <w:sz w:val="28"/>
          <w:szCs w:val="28"/>
        </w:rPr>
        <w:t xml:space="preserve"> и создании комиссии»</w:t>
      </w:r>
    </w:p>
    <w:p w:rsidR="00367BF5" w:rsidRPr="00FF7CEB" w:rsidRDefault="00367BF5" w:rsidP="00FC1BAA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FC1BAA" w:rsidRPr="00FF7CEB" w:rsidRDefault="00FC1BAA" w:rsidP="00FC1BAA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 w:rsidRPr="00FF7CEB">
        <w:rPr>
          <w:sz w:val="28"/>
          <w:szCs w:val="28"/>
        </w:rPr>
        <w:t>Администрация муниципального образования «</w:t>
      </w:r>
      <w:proofErr w:type="spellStart"/>
      <w:r w:rsidRPr="00FF7CEB">
        <w:rPr>
          <w:sz w:val="28"/>
          <w:szCs w:val="28"/>
        </w:rPr>
        <w:t>Ярцевский</w:t>
      </w:r>
      <w:proofErr w:type="spellEnd"/>
      <w:r w:rsidRPr="00FF7CEB">
        <w:rPr>
          <w:sz w:val="28"/>
          <w:szCs w:val="28"/>
        </w:rPr>
        <w:t xml:space="preserve"> район» Смоленской области </w:t>
      </w:r>
      <w:proofErr w:type="gramStart"/>
      <w:r w:rsidRPr="00FF7CEB">
        <w:rPr>
          <w:sz w:val="28"/>
          <w:szCs w:val="28"/>
        </w:rPr>
        <w:t>п</w:t>
      </w:r>
      <w:proofErr w:type="gramEnd"/>
      <w:r w:rsidRPr="00FF7CEB">
        <w:rPr>
          <w:sz w:val="28"/>
          <w:szCs w:val="28"/>
        </w:rPr>
        <w:t xml:space="preserve"> о с т а н о в л я е т:</w:t>
      </w:r>
    </w:p>
    <w:p w:rsidR="00367BF5" w:rsidRPr="00FF7CEB" w:rsidRDefault="00367BF5" w:rsidP="00FC1BAA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FC1BAA" w:rsidRDefault="00FC1BAA" w:rsidP="00FC1BAA">
      <w:pPr>
        <w:widowControl w:val="0"/>
        <w:tabs>
          <w:tab w:val="left" w:pos="709"/>
        </w:tabs>
        <w:ind w:firstLine="283"/>
        <w:jc w:val="both"/>
        <w:rPr>
          <w:sz w:val="28"/>
          <w:szCs w:val="28"/>
        </w:rPr>
      </w:pPr>
      <w:r w:rsidRPr="00FC1BAA">
        <w:rPr>
          <w:sz w:val="28"/>
          <w:szCs w:val="28"/>
        </w:rPr>
        <w:tab/>
        <w:t xml:space="preserve">1. </w:t>
      </w:r>
      <w:r w:rsidR="004F575C">
        <w:rPr>
          <w:sz w:val="28"/>
          <w:szCs w:val="28"/>
        </w:rPr>
        <w:t xml:space="preserve">Внести в постановление Администрации </w:t>
      </w:r>
      <w:r w:rsidR="002F5714">
        <w:rPr>
          <w:sz w:val="28"/>
          <w:szCs w:val="28"/>
        </w:rPr>
        <w:t>муниципального</w:t>
      </w:r>
      <w:r w:rsidR="004F575C">
        <w:rPr>
          <w:sz w:val="28"/>
          <w:szCs w:val="28"/>
        </w:rPr>
        <w:t xml:space="preserve"> образования «</w:t>
      </w:r>
      <w:proofErr w:type="spellStart"/>
      <w:r w:rsidR="004F575C">
        <w:rPr>
          <w:sz w:val="28"/>
          <w:szCs w:val="28"/>
        </w:rPr>
        <w:t>Ярцевский</w:t>
      </w:r>
      <w:proofErr w:type="spellEnd"/>
      <w:r w:rsidR="004F575C">
        <w:rPr>
          <w:sz w:val="28"/>
          <w:szCs w:val="28"/>
        </w:rPr>
        <w:t xml:space="preserve"> район» Смоленской области от </w:t>
      </w:r>
      <w:r w:rsidR="003B5EAC">
        <w:rPr>
          <w:sz w:val="28"/>
          <w:szCs w:val="28"/>
        </w:rPr>
        <w:t>01</w:t>
      </w:r>
      <w:r w:rsidR="004F575C">
        <w:rPr>
          <w:sz w:val="28"/>
          <w:szCs w:val="28"/>
        </w:rPr>
        <w:t>.</w:t>
      </w:r>
      <w:r w:rsidR="003B5EAC">
        <w:rPr>
          <w:sz w:val="28"/>
          <w:szCs w:val="28"/>
        </w:rPr>
        <w:t>02</w:t>
      </w:r>
      <w:r w:rsidR="004F575C">
        <w:rPr>
          <w:sz w:val="28"/>
          <w:szCs w:val="28"/>
        </w:rPr>
        <w:t xml:space="preserve">.2022 № </w:t>
      </w:r>
      <w:r w:rsidR="003B5EAC">
        <w:rPr>
          <w:sz w:val="28"/>
          <w:szCs w:val="28"/>
        </w:rPr>
        <w:t>0100</w:t>
      </w:r>
      <w:r w:rsidR="004F575C">
        <w:rPr>
          <w:sz w:val="28"/>
          <w:szCs w:val="28"/>
        </w:rPr>
        <w:t xml:space="preserve"> «Об утверждении муниципальной программы </w:t>
      </w:r>
      <w:r w:rsidR="002F5714">
        <w:rPr>
          <w:sz w:val="28"/>
          <w:szCs w:val="28"/>
        </w:rPr>
        <w:t xml:space="preserve">«Спорт в </w:t>
      </w:r>
      <w:proofErr w:type="spellStart"/>
      <w:r w:rsidR="002F5714">
        <w:rPr>
          <w:sz w:val="28"/>
          <w:szCs w:val="28"/>
        </w:rPr>
        <w:t>Ярцевском</w:t>
      </w:r>
      <w:proofErr w:type="spellEnd"/>
      <w:r w:rsidR="002F5714">
        <w:rPr>
          <w:sz w:val="28"/>
          <w:szCs w:val="28"/>
        </w:rPr>
        <w:t xml:space="preserve"> районе Смоленской области»</w:t>
      </w:r>
      <w:r w:rsidR="00045C45">
        <w:rPr>
          <w:sz w:val="28"/>
          <w:szCs w:val="28"/>
        </w:rPr>
        <w:t xml:space="preserve"> </w:t>
      </w:r>
      <w:r w:rsidR="00F72F2B">
        <w:rPr>
          <w:sz w:val="28"/>
          <w:szCs w:val="28"/>
        </w:rPr>
        <w:t>(с изменениями от11.04.2022 № 0550, от 23.12.2022 № 2187, от 26.12.2022 № 2237</w:t>
      </w:r>
      <w:r w:rsidR="00F66F1B">
        <w:rPr>
          <w:sz w:val="28"/>
          <w:szCs w:val="28"/>
        </w:rPr>
        <w:t>, от 22.01.2024 № 0055</w:t>
      </w:r>
      <w:r w:rsidR="00F72F2B">
        <w:rPr>
          <w:sz w:val="28"/>
          <w:szCs w:val="28"/>
        </w:rPr>
        <w:t>)</w:t>
      </w:r>
      <w:r w:rsidR="002F5714">
        <w:rPr>
          <w:sz w:val="28"/>
          <w:szCs w:val="28"/>
        </w:rPr>
        <w:t xml:space="preserve"> следующие изменения:</w:t>
      </w:r>
    </w:p>
    <w:p w:rsidR="00F72F2B" w:rsidRDefault="00F72F2B" w:rsidP="00F72F2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4 паспорта программы  изложить в следующей редакции:</w:t>
      </w:r>
    </w:p>
    <w:p w:rsidR="00FF7CEB" w:rsidRPr="00FF7CEB" w:rsidRDefault="00FF7CEB" w:rsidP="00F72F2B">
      <w:pPr>
        <w:ind w:left="708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662"/>
      </w:tblGrid>
      <w:tr w:rsidR="00F72F2B" w:rsidRPr="004439DB" w:rsidTr="00B76496">
        <w:trPr>
          <w:trHeight w:val="9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2B" w:rsidRPr="004439DB" w:rsidRDefault="00F72F2B" w:rsidP="00E12211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4439DB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4439DB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F16206">
              <w:rPr>
                <w:color w:val="000000"/>
                <w:sz w:val="24"/>
                <w:szCs w:val="24"/>
              </w:rPr>
              <w:t xml:space="preserve"> </w:t>
            </w:r>
            <w:r w:rsidRPr="00F16206">
              <w:rPr>
                <w:sz w:val="24"/>
                <w:szCs w:val="24"/>
              </w:rPr>
              <w:t xml:space="preserve"> </w:t>
            </w:r>
            <w:r w:rsidR="006536A5">
              <w:rPr>
                <w:sz w:val="24"/>
                <w:szCs w:val="24"/>
              </w:rPr>
              <w:t>268 978 993,93</w:t>
            </w:r>
            <w:r w:rsidR="00F83836">
              <w:rPr>
                <w:sz w:val="22"/>
                <w:szCs w:val="22"/>
              </w:rPr>
              <w:t xml:space="preserve"> </w:t>
            </w:r>
            <w:r w:rsidRPr="00F16206">
              <w:rPr>
                <w:sz w:val="24"/>
                <w:szCs w:val="24"/>
              </w:rPr>
              <w:t>рублей,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>в том числе по годам реализации: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- 2022 год –  </w:t>
            </w:r>
            <w:r>
              <w:rPr>
                <w:sz w:val="24"/>
                <w:szCs w:val="24"/>
              </w:rPr>
              <w:t>36</w:t>
            </w:r>
            <w:r w:rsidRPr="00F1620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774</w:t>
            </w:r>
            <w:r w:rsidRPr="00F1620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925</w:t>
            </w:r>
            <w:r w:rsidRPr="00F1620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86</w:t>
            </w:r>
            <w:r w:rsidRPr="00F16206">
              <w:rPr>
                <w:sz w:val="24"/>
                <w:szCs w:val="24"/>
              </w:rPr>
              <w:t xml:space="preserve">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- 2023 год –  </w:t>
            </w:r>
            <w:r w:rsidR="002E62DA">
              <w:rPr>
                <w:sz w:val="24"/>
                <w:szCs w:val="24"/>
              </w:rPr>
              <w:t>43</w:t>
            </w:r>
            <w:r w:rsidRPr="00F16206">
              <w:rPr>
                <w:sz w:val="24"/>
                <w:szCs w:val="24"/>
              </w:rPr>
              <w:t> </w:t>
            </w:r>
            <w:r w:rsidR="002E62DA">
              <w:rPr>
                <w:sz w:val="24"/>
                <w:szCs w:val="24"/>
              </w:rPr>
              <w:t>685</w:t>
            </w:r>
            <w:r w:rsidRPr="00F16206">
              <w:rPr>
                <w:sz w:val="24"/>
                <w:szCs w:val="24"/>
              </w:rPr>
              <w:t> </w:t>
            </w:r>
            <w:r w:rsidR="002E62DA">
              <w:rPr>
                <w:sz w:val="24"/>
                <w:szCs w:val="24"/>
              </w:rPr>
              <w:t>248</w:t>
            </w:r>
            <w:r w:rsidRPr="00F16206">
              <w:rPr>
                <w:sz w:val="24"/>
                <w:szCs w:val="24"/>
              </w:rPr>
              <w:t>,</w:t>
            </w:r>
            <w:r w:rsidR="002E62DA">
              <w:rPr>
                <w:sz w:val="24"/>
                <w:szCs w:val="24"/>
              </w:rPr>
              <w:t>49</w:t>
            </w:r>
            <w:r w:rsidRPr="00F16206">
              <w:rPr>
                <w:sz w:val="24"/>
                <w:szCs w:val="24"/>
              </w:rPr>
              <w:t xml:space="preserve"> рублей;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- </w:t>
            </w:r>
            <w:r w:rsidRPr="00FF7CEB">
              <w:rPr>
                <w:sz w:val="24"/>
                <w:szCs w:val="24"/>
              </w:rPr>
              <w:t xml:space="preserve">2024 год </w:t>
            </w:r>
            <w:r w:rsidRPr="00F66F1B">
              <w:rPr>
                <w:sz w:val="24"/>
                <w:szCs w:val="24"/>
              </w:rPr>
              <w:t xml:space="preserve">–  </w:t>
            </w:r>
            <w:r w:rsidR="00C31CDA">
              <w:rPr>
                <w:sz w:val="24"/>
                <w:szCs w:val="24"/>
              </w:rPr>
              <w:t>113</w:t>
            </w:r>
            <w:r w:rsidRPr="00F66F1B"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448</w:t>
            </w:r>
            <w:r w:rsidRPr="00F66F1B"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419</w:t>
            </w:r>
            <w:r w:rsidRPr="00F66F1B">
              <w:rPr>
                <w:sz w:val="24"/>
                <w:szCs w:val="24"/>
              </w:rPr>
              <w:t>,</w:t>
            </w:r>
            <w:r w:rsidR="00C31CDA">
              <w:rPr>
                <w:sz w:val="24"/>
                <w:szCs w:val="24"/>
              </w:rPr>
              <w:t>58</w:t>
            </w:r>
            <w:r w:rsidRPr="00F66F1B">
              <w:rPr>
                <w:sz w:val="24"/>
                <w:szCs w:val="24"/>
              </w:rPr>
              <w:t xml:space="preserve"> рублей</w:t>
            </w:r>
            <w:r w:rsidRPr="00F16206">
              <w:rPr>
                <w:sz w:val="24"/>
                <w:szCs w:val="24"/>
              </w:rPr>
              <w:t>;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F16206">
              <w:rPr>
                <w:sz w:val="24"/>
                <w:szCs w:val="24"/>
              </w:rPr>
              <w:t xml:space="preserve"> год –  </w:t>
            </w:r>
            <w:r w:rsidR="00C31CDA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601</w:t>
            </w:r>
            <w:r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500</w:t>
            </w:r>
            <w:r>
              <w:rPr>
                <w:sz w:val="24"/>
                <w:szCs w:val="24"/>
              </w:rPr>
              <w:t>,0</w:t>
            </w:r>
            <w:r w:rsidRPr="00F16206">
              <w:rPr>
                <w:sz w:val="24"/>
                <w:szCs w:val="24"/>
              </w:rPr>
              <w:t>0 рублей;</w:t>
            </w:r>
          </w:p>
          <w:p w:rsidR="00C31CDA" w:rsidRPr="00F16206" w:rsidRDefault="00C31CDA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- 2026 год – 38 468 900,00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>в том числе по источникам финансирования:</w:t>
            </w:r>
          </w:p>
          <w:p w:rsidR="00F72F2B" w:rsidRPr="00F72F2B" w:rsidRDefault="00F72F2B" w:rsidP="00E12211">
            <w:pPr>
              <w:rPr>
                <w:b/>
                <w:sz w:val="24"/>
                <w:szCs w:val="24"/>
              </w:rPr>
            </w:pPr>
            <w:r w:rsidRPr="00F72F2B">
              <w:rPr>
                <w:b/>
                <w:sz w:val="24"/>
                <w:szCs w:val="24"/>
              </w:rPr>
              <w:t>2022 год: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 – 262 008,00 рублей;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областной бюджет – 53 666,00 рублей;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бюджет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район» Смоленской области – 26 050 310,20 рублей;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района смоленской области – 10 408 941,66 рублей;</w:t>
            </w:r>
          </w:p>
          <w:p w:rsidR="00F72F2B" w:rsidRPr="00F72F2B" w:rsidRDefault="00F72F2B" w:rsidP="00E12211">
            <w:pPr>
              <w:rPr>
                <w:b/>
                <w:sz w:val="24"/>
                <w:szCs w:val="24"/>
              </w:rPr>
            </w:pPr>
            <w:r w:rsidRPr="00F72F2B">
              <w:rPr>
                <w:b/>
                <w:sz w:val="24"/>
                <w:szCs w:val="24"/>
              </w:rPr>
              <w:t>2023 год: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бюджет – </w:t>
            </w:r>
            <w:r w:rsidR="002E62DA">
              <w:rPr>
                <w:sz w:val="24"/>
                <w:szCs w:val="24"/>
              </w:rPr>
              <w:t>180 164</w:t>
            </w:r>
            <w:r>
              <w:rPr>
                <w:sz w:val="24"/>
                <w:szCs w:val="24"/>
              </w:rPr>
              <w:t>,</w:t>
            </w:r>
            <w:r w:rsidR="002E62DA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областной бюджет – </w:t>
            </w:r>
            <w:r w:rsidR="002E62DA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 </w:t>
            </w:r>
            <w:r w:rsidR="002E62DA">
              <w:rPr>
                <w:sz w:val="24"/>
                <w:szCs w:val="24"/>
              </w:rPr>
              <w:t>574</w:t>
            </w:r>
            <w:r>
              <w:rPr>
                <w:sz w:val="24"/>
                <w:szCs w:val="24"/>
              </w:rPr>
              <w:t>,</w:t>
            </w:r>
            <w:r w:rsidR="002E62DA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>- бюджет муниципального образования «</w:t>
            </w:r>
            <w:proofErr w:type="spellStart"/>
            <w:r w:rsidRPr="00F16206">
              <w:rPr>
                <w:sz w:val="24"/>
                <w:szCs w:val="24"/>
              </w:rPr>
              <w:t>Ярцевский</w:t>
            </w:r>
            <w:proofErr w:type="spellEnd"/>
            <w:r w:rsidRPr="00F16206">
              <w:rPr>
                <w:sz w:val="24"/>
                <w:szCs w:val="24"/>
              </w:rPr>
              <w:t xml:space="preserve"> район» Смоленской области – </w:t>
            </w:r>
            <w:r w:rsidR="002E62DA">
              <w:rPr>
                <w:sz w:val="24"/>
                <w:szCs w:val="24"/>
              </w:rPr>
              <w:t>31</w:t>
            </w:r>
            <w:r w:rsidRPr="00F16206">
              <w:rPr>
                <w:sz w:val="24"/>
                <w:szCs w:val="24"/>
              </w:rPr>
              <w:t> </w:t>
            </w:r>
            <w:r w:rsidR="002E62DA">
              <w:rPr>
                <w:sz w:val="24"/>
                <w:szCs w:val="24"/>
              </w:rPr>
              <w:t>145</w:t>
            </w:r>
            <w:r w:rsidRPr="00F16206">
              <w:rPr>
                <w:sz w:val="24"/>
                <w:szCs w:val="24"/>
              </w:rPr>
              <w:t> </w:t>
            </w:r>
            <w:r w:rsidR="002E62DA">
              <w:rPr>
                <w:sz w:val="24"/>
                <w:szCs w:val="24"/>
              </w:rPr>
              <w:t>202</w:t>
            </w:r>
            <w:r w:rsidRPr="00F16206">
              <w:rPr>
                <w:sz w:val="24"/>
                <w:szCs w:val="24"/>
              </w:rPr>
              <w:t>,</w:t>
            </w:r>
            <w:r w:rsidR="002E62DA">
              <w:rPr>
                <w:sz w:val="24"/>
                <w:szCs w:val="24"/>
              </w:rPr>
              <w:t>29</w:t>
            </w:r>
            <w:r w:rsidRPr="00F16206">
              <w:rPr>
                <w:sz w:val="24"/>
                <w:szCs w:val="24"/>
              </w:rPr>
              <w:t xml:space="preserve">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 - бюджет муниципального образования </w:t>
            </w:r>
            <w:proofErr w:type="spellStart"/>
            <w:r w:rsidRPr="00F16206">
              <w:rPr>
                <w:sz w:val="24"/>
                <w:szCs w:val="24"/>
              </w:rPr>
              <w:t>Ярцевское</w:t>
            </w:r>
            <w:proofErr w:type="spellEnd"/>
            <w:r w:rsidRPr="00F16206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F16206">
              <w:rPr>
                <w:sz w:val="24"/>
                <w:szCs w:val="24"/>
              </w:rPr>
              <w:t>Ярцевского</w:t>
            </w:r>
            <w:proofErr w:type="spellEnd"/>
            <w:r w:rsidRPr="00F16206">
              <w:rPr>
                <w:sz w:val="24"/>
                <w:szCs w:val="24"/>
              </w:rPr>
              <w:t xml:space="preserve"> района Смоленской области – </w:t>
            </w:r>
            <w:r w:rsidR="002E62DA">
              <w:rPr>
                <w:sz w:val="24"/>
                <w:szCs w:val="24"/>
              </w:rPr>
              <w:t>12</w:t>
            </w:r>
            <w:r w:rsidRPr="00F16206">
              <w:rPr>
                <w:sz w:val="24"/>
                <w:szCs w:val="24"/>
              </w:rPr>
              <w:t> </w:t>
            </w:r>
            <w:r w:rsidR="002E62DA">
              <w:rPr>
                <w:sz w:val="24"/>
                <w:szCs w:val="24"/>
              </w:rPr>
              <w:t>323</w:t>
            </w:r>
            <w:r w:rsidRPr="00F16206">
              <w:rPr>
                <w:sz w:val="24"/>
                <w:szCs w:val="24"/>
              </w:rPr>
              <w:t> </w:t>
            </w:r>
            <w:r w:rsidR="002E62DA">
              <w:rPr>
                <w:sz w:val="24"/>
                <w:szCs w:val="24"/>
              </w:rPr>
              <w:t>307</w:t>
            </w:r>
            <w:r w:rsidRPr="00F16206">
              <w:rPr>
                <w:sz w:val="24"/>
                <w:szCs w:val="24"/>
              </w:rPr>
              <w:t>,</w:t>
            </w:r>
            <w:r w:rsidR="002E62DA">
              <w:rPr>
                <w:sz w:val="24"/>
                <w:szCs w:val="24"/>
              </w:rPr>
              <w:t>20</w:t>
            </w:r>
            <w:r w:rsidRPr="00F16206">
              <w:rPr>
                <w:sz w:val="24"/>
                <w:szCs w:val="24"/>
              </w:rPr>
              <w:t xml:space="preserve"> рублей;</w:t>
            </w:r>
          </w:p>
          <w:p w:rsidR="00F72F2B" w:rsidRPr="00F72F2B" w:rsidRDefault="00F72F2B" w:rsidP="00E12211">
            <w:pPr>
              <w:rPr>
                <w:b/>
                <w:sz w:val="24"/>
                <w:szCs w:val="24"/>
              </w:rPr>
            </w:pPr>
            <w:r w:rsidRPr="00C31CDA">
              <w:rPr>
                <w:b/>
                <w:sz w:val="24"/>
                <w:szCs w:val="24"/>
              </w:rPr>
              <w:t>2024</w:t>
            </w:r>
            <w:r w:rsidRPr="00F72F2B">
              <w:rPr>
                <w:b/>
                <w:sz w:val="24"/>
                <w:szCs w:val="24"/>
              </w:rPr>
              <w:t xml:space="preserve"> год:</w:t>
            </w:r>
          </w:p>
          <w:p w:rsidR="00F72F2B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бюджет – </w:t>
            </w:r>
            <w:r w:rsidR="00C31CDA">
              <w:rPr>
                <w:sz w:val="24"/>
                <w:szCs w:val="24"/>
              </w:rPr>
              <w:t>235</w:t>
            </w:r>
            <w:r w:rsidR="002E62DA">
              <w:rPr>
                <w:sz w:val="24"/>
                <w:szCs w:val="24"/>
              </w:rPr>
              <w:t xml:space="preserve"> </w:t>
            </w:r>
            <w:r w:rsidR="00C31CDA">
              <w:rPr>
                <w:sz w:val="24"/>
                <w:szCs w:val="24"/>
              </w:rPr>
              <w:t>945</w:t>
            </w:r>
            <w:r>
              <w:rPr>
                <w:sz w:val="24"/>
                <w:szCs w:val="24"/>
              </w:rPr>
              <w:t>,</w:t>
            </w:r>
            <w:r w:rsidR="00C31CDA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областной бюджет – </w:t>
            </w:r>
            <w:r w:rsidR="00C31CDA">
              <w:rPr>
                <w:sz w:val="24"/>
                <w:szCs w:val="24"/>
              </w:rPr>
              <w:t>55 798 896</w:t>
            </w:r>
            <w:r>
              <w:rPr>
                <w:sz w:val="24"/>
                <w:szCs w:val="24"/>
              </w:rPr>
              <w:t>,</w:t>
            </w:r>
            <w:r w:rsidR="00C31CDA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>- бюджет муниципального образования «</w:t>
            </w:r>
            <w:proofErr w:type="spellStart"/>
            <w:r w:rsidRPr="00F16206">
              <w:rPr>
                <w:sz w:val="24"/>
                <w:szCs w:val="24"/>
              </w:rPr>
              <w:t>Ярцевский</w:t>
            </w:r>
            <w:proofErr w:type="spellEnd"/>
            <w:r w:rsidRPr="00F16206">
              <w:rPr>
                <w:sz w:val="24"/>
                <w:szCs w:val="24"/>
              </w:rPr>
              <w:t xml:space="preserve"> район» Смоленской области – </w:t>
            </w:r>
            <w:r w:rsidR="00C31CDA">
              <w:rPr>
                <w:sz w:val="24"/>
                <w:szCs w:val="24"/>
              </w:rPr>
              <w:t>41</w:t>
            </w:r>
            <w:r w:rsidRPr="00F16206"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613</w:t>
            </w:r>
            <w:r w:rsidRPr="00F16206"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412</w:t>
            </w:r>
            <w:r w:rsidRPr="00F16206">
              <w:rPr>
                <w:sz w:val="24"/>
                <w:szCs w:val="24"/>
              </w:rPr>
              <w:t>,</w:t>
            </w:r>
            <w:r w:rsidR="00C31CDA">
              <w:rPr>
                <w:sz w:val="24"/>
                <w:szCs w:val="24"/>
              </w:rPr>
              <w:t>26</w:t>
            </w:r>
            <w:r w:rsidRPr="00F16206">
              <w:rPr>
                <w:sz w:val="24"/>
                <w:szCs w:val="24"/>
              </w:rPr>
              <w:t xml:space="preserve">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 - бюджет муниципального образования </w:t>
            </w:r>
            <w:proofErr w:type="spellStart"/>
            <w:r w:rsidRPr="00F16206">
              <w:rPr>
                <w:sz w:val="24"/>
                <w:szCs w:val="24"/>
              </w:rPr>
              <w:t>Ярцевское</w:t>
            </w:r>
            <w:proofErr w:type="spellEnd"/>
            <w:r w:rsidRPr="00F16206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F16206">
              <w:rPr>
                <w:sz w:val="24"/>
                <w:szCs w:val="24"/>
              </w:rPr>
              <w:t>Ярцевского</w:t>
            </w:r>
            <w:proofErr w:type="spellEnd"/>
            <w:r w:rsidRPr="00F16206">
              <w:rPr>
                <w:sz w:val="24"/>
                <w:szCs w:val="24"/>
              </w:rPr>
              <w:t xml:space="preserve"> района </w:t>
            </w:r>
            <w:proofErr w:type="gramStart"/>
            <w:r w:rsidRPr="00F16206">
              <w:rPr>
                <w:sz w:val="24"/>
                <w:szCs w:val="24"/>
              </w:rPr>
              <w:t>Смоленской</w:t>
            </w:r>
            <w:proofErr w:type="gramEnd"/>
            <w:r w:rsidRPr="00F16206">
              <w:rPr>
                <w:sz w:val="24"/>
                <w:szCs w:val="24"/>
              </w:rPr>
              <w:t xml:space="preserve"> </w:t>
            </w:r>
          </w:p>
          <w:p w:rsidR="00F72F2B" w:rsidRDefault="00F72F2B" w:rsidP="00E12211">
            <w:pPr>
              <w:spacing w:line="256" w:lineRule="auto"/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области   </w:t>
            </w:r>
            <w:r w:rsidR="00C31CDA">
              <w:rPr>
                <w:sz w:val="24"/>
                <w:szCs w:val="24"/>
              </w:rPr>
              <w:t>15</w:t>
            </w:r>
            <w:r w:rsidRPr="00F16206"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800</w:t>
            </w:r>
            <w:r w:rsidRPr="00F16206"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165</w:t>
            </w:r>
            <w:r w:rsidRPr="00F16206">
              <w:rPr>
                <w:sz w:val="24"/>
                <w:szCs w:val="24"/>
              </w:rPr>
              <w:t>,</w:t>
            </w:r>
            <w:r w:rsidR="00C31CDA">
              <w:rPr>
                <w:sz w:val="24"/>
                <w:szCs w:val="24"/>
              </w:rPr>
              <w:t>98</w:t>
            </w:r>
            <w:r w:rsidRPr="00F16206"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>;</w:t>
            </w:r>
          </w:p>
          <w:p w:rsidR="00F72F2B" w:rsidRPr="00F72F2B" w:rsidRDefault="00F72F2B" w:rsidP="00E12211">
            <w:pPr>
              <w:rPr>
                <w:b/>
                <w:sz w:val="24"/>
                <w:szCs w:val="24"/>
              </w:rPr>
            </w:pPr>
            <w:r w:rsidRPr="00F72F2B">
              <w:rPr>
                <w:b/>
                <w:sz w:val="24"/>
                <w:szCs w:val="24"/>
              </w:rPr>
              <w:t>2025 год: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>- бюджет муниципального образования «</w:t>
            </w:r>
            <w:proofErr w:type="spellStart"/>
            <w:r w:rsidRPr="00F16206">
              <w:rPr>
                <w:sz w:val="24"/>
                <w:szCs w:val="24"/>
              </w:rPr>
              <w:t>Ярцевский</w:t>
            </w:r>
            <w:proofErr w:type="spellEnd"/>
            <w:r w:rsidRPr="00F16206">
              <w:rPr>
                <w:sz w:val="24"/>
                <w:szCs w:val="24"/>
              </w:rPr>
              <w:t xml:space="preserve"> район» Смоленской области –</w:t>
            </w:r>
            <w:r>
              <w:rPr>
                <w:sz w:val="24"/>
                <w:szCs w:val="24"/>
              </w:rPr>
              <w:t xml:space="preserve"> </w:t>
            </w:r>
            <w:r w:rsidR="00C31CDA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534</w:t>
            </w:r>
            <w:r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</w:t>
            </w:r>
            <w:r w:rsidRPr="00F16206">
              <w:rPr>
                <w:sz w:val="24"/>
                <w:szCs w:val="24"/>
              </w:rPr>
              <w:t>00 рублей;</w:t>
            </w:r>
          </w:p>
          <w:p w:rsidR="00F72F2B" w:rsidRPr="00F16206" w:rsidRDefault="00F72F2B" w:rsidP="00E12211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 - бюджет муниципального образования </w:t>
            </w:r>
            <w:proofErr w:type="spellStart"/>
            <w:r w:rsidRPr="00F16206">
              <w:rPr>
                <w:sz w:val="24"/>
                <w:szCs w:val="24"/>
              </w:rPr>
              <w:t>Ярцевское</w:t>
            </w:r>
            <w:proofErr w:type="spellEnd"/>
            <w:r w:rsidRPr="00F16206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F16206">
              <w:rPr>
                <w:sz w:val="24"/>
                <w:szCs w:val="24"/>
              </w:rPr>
              <w:t>Ярцевского</w:t>
            </w:r>
            <w:proofErr w:type="spellEnd"/>
            <w:r w:rsidRPr="00F16206">
              <w:rPr>
                <w:sz w:val="24"/>
                <w:szCs w:val="24"/>
              </w:rPr>
              <w:t xml:space="preserve"> района </w:t>
            </w:r>
            <w:proofErr w:type="gramStart"/>
            <w:r w:rsidRPr="00F16206">
              <w:rPr>
                <w:sz w:val="24"/>
                <w:szCs w:val="24"/>
              </w:rPr>
              <w:t>Смоленской</w:t>
            </w:r>
            <w:proofErr w:type="gramEnd"/>
            <w:r w:rsidRPr="00F16206">
              <w:rPr>
                <w:sz w:val="24"/>
                <w:szCs w:val="24"/>
              </w:rPr>
              <w:t xml:space="preserve"> </w:t>
            </w:r>
          </w:p>
          <w:p w:rsidR="00F72F2B" w:rsidRDefault="00F72F2B" w:rsidP="00C31CDA">
            <w:pPr>
              <w:spacing w:line="256" w:lineRule="auto"/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области   </w:t>
            </w:r>
            <w:r w:rsidR="00C31CD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</w:t>
            </w:r>
            <w:r w:rsidR="00C31CDA">
              <w:rPr>
                <w:sz w:val="24"/>
                <w:szCs w:val="24"/>
              </w:rPr>
              <w:t>067</w:t>
            </w:r>
            <w:r>
              <w:rPr>
                <w:sz w:val="24"/>
                <w:szCs w:val="24"/>
              </w:rPr>
              <w:t xml:space="preserve"> </w:t>
            </w:r>
            <w:r w:rsidR="00C31CDA">
              <w:rPr>
                <w:sz w:val="24"/>
                <w:szCs w:val="24"/>
              </w:rPr>
              <w:t>500</w:t>
            </w:r>
            <w:r w:rsidRPr="00F16206">
              <w:rPr>
                <w:sz w:val="24"/>
                <w:szCs w:val="24"/>
              </w:rPr>
              <w:t>,00 рублей</w:t>
            </w:r>
            <w:proofErr w:type="gramStart"/>
            <w:r w:rsidRPr="00F16206">
              <w:rPr>
                <w:sz w:val="24"/>
                <w:szCs w:val="24"/>
              </w:rPr>
              <w:t>.</w:t>
            </w:r>
            <w:r w:rsidR="00C31CDA">
              <w:rPr>
                <w:sz w:val="24"/>
                <w:szCs w:val="24"/>
              </w:rPr>
              <w:t>;</w:t>
            </w:r>
            <w:proofErr w:type="gramEnd"/>
          </w:p>
          <w:p w:rsidR="00C31CDA" w:rsidRPr="00F72F2B" w:rsidRDefault="00C31CDA" w:rsidP="00C31CDA">
            <w:pPr>
              <w:rPr>
                <w:b/>
                <w:sz w:val="24"/>
                <w:szCs w:val="24"/>
              </w:rPr>
            </w:pPr>
            <w:r w:rsidRPr="00F72F2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F72F2B">
              <w:rPr>
                <w:b/>
                <w:sz w:val="24"/>
                <w:szCs w:val="24"/>
              </w:rPr>
              <w:t xml:space="preserve"> год:</w:t>
            </w:r>
          </w:p>
          <w:p w:rsidR="00C31CDA" w:rsidRPr="00F16206" w:rsidRDefault="00C31CDA" w:rsidP="00C31CDA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>- бюджет муниципального образования «</w:t>
            </w:r>
            <w:proofErr w:type="spellStart"/>
            <w:r w:rsidRPr="00F16206">
              <w:rPr>
                <w:sz w:val="24"/>
                <w:szCs w:val="24"/>
              </w:rPr>
              <w:t>Ярцевский</w:t>
            </w:r>
            <w:proofErr w:type="spellEnd"/>
            <w:r w:rsidRPr="00F16206">
              <w:rPr>
                <w:sz w:val="24"/>
                <w:szCs w:val="24"/>
              </w:rPr>
              <w:t xml:space="preserve"> район» Смоленской области –</w:t>
            </w:r>
            <w:r>
              <w:rPr>
                <w:sz w:val="24"/>
                <w:szCs w:val="24"/>
              </w:rPr>
              <w:t xml:space="preserve"> 25 515 400,</w:t>
            </w:r>
            <w:r w:rsidRPr="00F16206">
              <w:rPr>
                <w:sz w:val="24"/>
                <w:szCs w:val="24"/>
              </w:rPr>
              <w:t>00 рублей;</w:t>
            </w:r>
          </w:p>
          <w:p w:rsidR="00C31CDA" w:rsidRPr="00F16206" w:rsidRDefault="00C31CDA" w:rsidP="00C31CDA">
            <w:pPr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 - бюджет муниципального образования </w:t>
            </w:r>
            <w:proofErr w:type="spellStart"/>
            <w:r w:rsidRPr="00F16206">
              <w:rPr>
                <w:sz w:val="24"/>
                <w:szCs w:val="24"/>
              </w:rPr>
              <w:t>Ярцевское</w:t>
            </w:r>
            <w:proofErr w:type="spellEnd"/>
            <w:r w:rsidRPr="00F16206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F16206">
              <w:rPr>
                <w:sz w:val="24"/>
                <w:szCs w:val="24"/>
              </w:rPr>
              <w:t>Ярцевского</w:t>
            </w:r>
            <w:proofErr w:type="spellEnd"/>
            <w:r w:rsidRPr="00F16206">
              <w:rPr>
                <w:sz w:val="24"/>
                <w:szCs w:val="24"/>
              </w:rPr>
              <w:t xml:space="preserve"> района </w:t>
            </w:r>
            <w:proofErr w:type="gramStart"/>
            <w:r w:rsidRPr="00F16206">
              <w:rPr>
                <w:sz w:val="24"/>
                <w:szCs w:val="24"/>
              </w:rPr>
              <w:t>Смоленской</w:t>
            </w:r>
            <w:proofErr w:type="gramEnd"/>
            <w:r w:rsidRPr="00F16206">
              <w:rPr>
                <w:sz w:val="24"/>
                <w:szCs w:val="24"/>
              </w:rPr>
              <w:t xml:space="preserve"> </w:t>
            </w:r>
          </w:p>
          <w:p w:rsidR="00C31CDA" w:rsidRPr="004439DB" w:rsidRDefault="00C31CDA" w:rsidP="00C31CDA">
            <w:pPr>
              <w:spacing w:line="256" w:lineRule="auto"/>
              <w:rPr>
                <w:sz w:val="24"/>
                <w:szCs w:val="24"/>
              </w:rPr>
            </w:pPr>
            <w:r w:rsidRPr="00F16206">
              <w:rPr>
                <w:sz w:val="24"/>
                <w:szCs w:val="24"/>
              </w:rPr>
              <w:t xml:space="preserve">области   </w:t>
            </w:r>
            <w:r>
              <w:rPr>
                <w:sz w:val="24"/>
                <w:szCs w:val="24"/>
              </w:rPr>
              <w:t>12 953 500</w:t>
            </w:r>
            <w:r w:rsidRPr="00F16206">
              <w:rPr>
                <w:sz w:val="24"/>
                <w:szCs w:val="24"/>
              </w:rPr>
              <w:t>,00 рублей.</w:t>
            </w:r>
          </w:p>
        </w:tc>
      </w:tr>
    </w:tbl>
    <w:p w:rsidR="00FF7CEB" w:rsidRDefault="00FF7CEB" w:rsidP="00F72F2B">
      <w:pPr>
        <w:ind w:firstLine="708"/>
        <w:jc w:val="both"/>
        <w:rPr>
          <w:sz w:val="28"/>
          <w:szCs w:val="28"/>
        </w:rPr>
      </w:pPr>
    </w:p>
    <w:p w:rsidR="00F72F2B" w:rsidRDefault="00F72F2B" w:rsidP="00F72F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«Финансовое обеспечение муниципальной программы» изложить в следующей редакции:</w:t>
      </w:r>
    </w:p>
    <w:p w:rsidR="00FF7CEB" w:rsidRDefault="00FF7CEB" w:rsidP="00F72F2B">
      <w:pPr>
        <w:ind w:firstLine="708"/>
        <w:jc w:val="both"/>
        <w:rPr>
          <w:sz w:val="28"/>
          <w:szCs w:val="28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1481"/>
        <w:gridCol w:w="1371"/>
        <w:gridCol w:w="1371"/>
        <w:gridCol w:w="1371"/>
        <w:gridCol w:w="1371"/>
        <w:gridCol w:w="1371"/>
      </w:tblGrid>
      <w:tr w:rsidR="00B76496" w:rsidRPr="0085114C" w:rsidTr="00B76496">
        <w:trPr>
          <w:tblHeader/>
          <w:jc w:val="center"/>
        </w:trPr>
        <w:tc>
          <w:tcPr>
            <w:tcW w:w="894" w:type="pct"/>
            <w:vMerge w:val="restart"/>
            <w:vAlign w:val="center"/>
          </w:tcPr>
          <w:p w:rsidR="00F72F2B" w:rsidRPr="0059374F" w:rsidRDefault="00F72F2B" w:rsidP="00E12211">
            <w:pPr>
              <w:jc w:val="center"/>
            </w:pPr>
            <w:r w:rsidRPr="0059374F"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06" w:type="pct"/>
            <w:vMerge w:val="restart"/>
          </w:tcPr>
          <w:p w:rsidR="00F72F2B" w:rsidRPr="0085114C" w:rsidRDefault="00F72F2B" w:rsidP="00E12211">
            <w:pPr>
              <w:ind w:right="-24"/>
              <w:jc w:val="center"/>
              <w:rPr>
                <w:spacing w:val="-2"/>
                <w:sz w:val="22"/>
                <w:szCs w:val="22"/>
              </w:rPr>
            </w:pPr>
          </w:p>
          <w:p w:rsidR="00F72F2B" w:rsidRPr="0085114C" w:rsidRDefault="00F72F2B" w:rsidP="00E12211">
            <w:pPr>
              <w:ind w:right="-24"/>
              <w:jc w:val="center"/>
              <w:rPr>
                <w:spacing w:val="-2"/>
                <w:sz w:val="22"/>
                <w:szCs w:val="22"/>
              </w:rPr>
            </w:pPr>
          </w:p>
          <w:p w:rsidR="00F72F2B" w:rsidRPr="0085114C" w:rsidRDefault="00F72F2B" w:rsidP="00E12211">
            <w:pPr>
              <w:ind w:right="-24"/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3300" w:type="pct"/>
            <w:gridSpan w:val="5"/>
            <w:vAlign w:val="center"/>
          </w:tcPr>
          <w:p w:rsidR="00F72F2B" w:rsidRPr="0085114C" w:rsidRDefault="00F72F2B" w:rsidP="00E12211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Объем финансового обеспечения по годам реализации, рублей</w:t>
            </w:r>
          </w:p>
        </w:tc>
      </w:tr>
      <w:tr w:rsidR="00B76496" w:rsidRPr="0085114C" w:rsidTr="00B76496">
        <w:trPr>
          <w:trHeight w:val="448"/>
          <w:tblHeader/>
          <w:jc w:val="center"/>
        </w:trPr>
        <w:tc>
          <w:tcPr>
            <w:tcW w:w="894" w:type="pct"/>
            <w:vMerge/>
            <w:vAlign w:val="center"/>
          </w:tcPr>
          <w:p w:rsidR="00FF7CEB" w:rsidRPr="0085114C" w:rsidRDefault="00FF7CEB" w:rsidP="00E122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pct"/>
            <w:vMerge/>
          </w:tcPr>
          <w:p w:rsidR="00FF7CEB" w:rsidRPr="0085114C" w:rsidRDefault="00FF7CEB" w:rsidP="00E12211">
            <w:pPr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8" w:type="pct"/>
            <w:vAlign w:val="center"/>
          </w:tcPr>
          <w:p w:rsidR="00FF7CEB" w:rsidRPr="008D401E" w:rsidRDefault="00FF7CEB" w:rsidP="00E12211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2022</w:t>
            </w:r>
          </w:p>
        </w:tc>
        <w:tc>
          <w:tcPr>
            <w:tcW w:w="633" w:type="pct"/>
            <w:vAlign w:val="center"/>
          </w:tcPr>
          <w:p w:rsidR="00FF7CEB" w:rsidRPr="0085114C" w:rsidRDefault="00FF7CEB" w:rsidP="00E12211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2023</w:t>
            </w:r>
          </w:p>
        </w:tc>
        <w:tc>
          <w:tcPr>
            <w:tcW w:w="710" w:type="pct"/>
            <w:vAlign w:val="center"/>
          </w:tcPr>
          <w:p w:rsidR="00FF7CEB" w:rsidRPr="0085114C" w:rsidRDefault="00FF7CEB" w:rsidP="00E12211">
            <w:pPr>
              <w:jc w:val="center"/>
              <w:rPr>
                <w:sz w:val="22"/>
                <w:szCs w:val="22"/>
              </w:rPr>
            </w:pPr>
            <w:r w:rsidRPr="00FF7CEB">
              <w:rPr>
                <w:color w:val="22272F"/>
                <w:sz w:val="22"/>
                <w:szCs w:val="22"/>
                <w:shd w:val="clear" w:color="auto" w:fill="FFFFFF"/>
              </w:rPr>
              <w:t>2024</w:t>
            </w:r>
          </w:p>
        </w:tc>
        <w:tc>
          <w:tcPr>
            <w:tcW w:w="633" w:type="pct"/>
            <w:vAlign w:val="center"/>
          </w:tcPr>
          <w:p w:rsidR="00FF7CEB" w:rsidRPr="0085114C" w:rsidRDefault="00FF7CEB" w:rsidP="00E12211">
            <w:pPr>
              <w:jc w:val="center"/>
              <w:rPr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2025</w:t>
            </w:r>
          </w:p>
        </w:tc>
        <w:tc>
          <w:tcPr>
            <w:tcW w:w="617" w:type="pct"/>
            <w:vAlign w:val="center"/>
          </w:tcPr>
          <w:p w:rsidR="00FF7CEB" w:rsidRPr="0085114C" w:rsidRDefault="00FF7CEB" w:rsidP="00FF7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B76496" w:rsidRPr="0085114C" w:rsidTr="00B76496">
        <w:trPr>
          <w:trHeight w:val="282"/>
          <w:tblHeader/>
          <w:jc w:val="center"/>
        </w:trPr>
        <w:tc>
          <w:tcPr>
            <w:tcW w:w="894" w:type="pct"/>
            <w:vAlign w:val="center"/>
          </w:tcPr>
          <w:p w:rsidR="00FF7CEB" w:rsidRPr="0085114C" w:rsidRDefault="00FF7CEB" w:rsidP="00E12211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1</w:t>
            </w:r>
          </w:p>
        </w:tc>
        <w:tc>
          <w:tcPr>
            <w:tcW w:w="806" w:type="pct"/>
          </w:tcPr>
          <w:p w:rsidR="00FF7CEB" w:rsidRPr="0085114C" w:rsidRDefault="00FF7CEB" w:rsidP="00E12211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708" w:type="pct"/>
            <w:vAlign w:val="center"/>
          </w:tcPr>
          <w:p w:rsidR="00FF7CEB" w:rsidRPr="0085114C" w:rsidRDefault="00FF7CEB" w:rsidP="00E12211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633" w:type="pct"/>
            <w:vAlign w:val="center"/>
          </w:tcPr>
          <w:p w:rsidR="00FF7CEB" w:rsidRPr="0085114C" w:rsidRDefault="00FF7CEB" w:rsidP="00E12211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4</w:t>
            </w:r>
          </w:p>
        </w:tc>
        <w:tc>
          <w:tcPr>
            <w:tcW w:w="710" w:type="pct"/>
            <w:vAlign w:val="center"/>
          </w:tcPr>
          <w:p w:rsidR="00FF7CEB" w:rsidRPr="0085114C" w:rsidRDefault="00FF7CEB" w:rsidP="00E12211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5</w:t>
            </w:r>
          </w:p>
        </w:tc>
        <w:tc>
          <w:tcPr>
            <w:tcW w:w="633" w:type="pct"/>
            <w:vAlign w:val="center"/>
          </w:tcPr>
          <w:p w:rsidR="00FF7CEB" w:rsidRPr="0085114C" w:rsidRDefault="00FF7CEB" w:rsidP="00E122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:rsidR="00FF7CEB" w:rsidRPr="0085114C" w:rsidRDefault="00FF7CEB" w:rsidP="00E12211">
            <w:pPr>
              <w:jc w:val="center"/>
              <w:rPr>
                <w:sz w:val="22"/>
                <w:szCs w:val="22"/>
              </w:rPr>
            </w:pPr>
          </w:p>
        </w:tc>
      </w:tr>
      <w:tr w:rsidR="0059374F" w:rsidRPr="0085114C" w:rsidTr="00B76496">
        <w:trPr>
          <w:trHeight w:val="433"/>
          <w:jc w:val="center"/>
        </w:trPr>
        <w:tc>
          <w:tcPr>
            <w:tcW w:w="894" w:type="pct"/>
            <w:vAlign w:val="center"/>
          </w:tcPr>
          <w:p w:rsidR="00FF7CEB" w:rsidRPr="0085114C" w:rsidRDefault="00FF7CEB" w:rsidP="00E12211">
            <w:pPr>
              <w:spacing w:line="230" w:lineRule="auto"/>
              <w:rPr>
                <w:spacing w:val="-2"/>
                <w:sz w:val="22"/>
                <w:szCs w:val="22"/>
              </w:rPr>
            </w:pPr>
            <w:r w:rsidRPr="0085114C">
              <w:rPr>
                <w:i/>
                <w:sz w:val="22"/>
                <w:szCs w:val="22"/>
              </w:rPr>
              <w:t>Муниципальная программа  (всего)</w:t>
            </w:r>
            <w:r w:rsidRPr="0085114C">
              <w:rPr>
                <w:spacing w:val="-2"/>
                <w:sz w:val="22"/>
                <w:szCs w:val="22"/>
              </w:rPr>
              <w:t>,</w:t>
            </w:r>
          </w:p>
          <w:p w:rsidR="00FF7CEB" w:rsidRPr="0085114C" w:rsidRDefault="00FF7CEB" w:rsidP="00E12211">
            <w:pPr>
              <w:spacing w:line="230" w:lineRule="auto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806" w:type="pct"/>
            <w:vAlign w:val="bottom"/>
          </w:tcPr>
          <w:p w:rsidR="00FF7CEB" w:rsidRDefault="00B76496" w:rsidP="00FF7CEB">
            <w:pPr>
              <w:ind w:left="-58"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268978993,93</w:t>
            </w:r>
          </w:p>
        </w:tc>
        <w:tc>
          <w:tcPr>
            <w:tcW w:w="708" w:type="pct"/>
            <w:vAlign w:val="bottom"/>
          </w:tcPr>
          <w:p w:rsidR="00FF7CEB" w:rsidRDefault="00B76496" w:rsidP="00FF7CEB">
            <w:pPr>
              <w:ind w:left="-107" w:right="-1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36774925,86</w:t>
            </w:r>
          </w:p>
        </w:tc>
        <w:tc>
          <w:tcPr>
            <w:tcW w:w="633" w:type="pct"/>
            <w:vAlign w:val="bottom"/>
          </w:tcPr>
          <w:p w:rsidR="00FF7CEB" w:rsidRDefault="00B76496" w:rsidP="00FF7CEB">
            <w:pPr>
              <w:ind w:left="-112" w:right="-10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43685248,49</w:t>
            </w:r>
          </w:p>
        </w:tc>
        <w:tc>
          <w:tcPr>
            <w:tcW w:w="710" w:type="pct"/>
            <w:vAlign w:val="bottom"/>
          </w:tcPr>
          <w:p w:rsidR="00FF7CEB" w:rsidRDefault="00B76496" w:rsidP="00FF7CEB">
            <w:pPr>
              <w:ind w:left="-110" w:right="-10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113448419,58</w:t>
            </w:r>
          </w:p>
        </w:tc>
        <w:tc>
          <w:tcPr>
            <w:tcW w:w="633" w:type="pct"/>
            <w:vAlign w:val="bottom"/>
          </w:tcPr>
          <w:p w:rsidR="00FF7CEB" w:rsidRDefault="00B76496" w:rsidP="00FF7CEB">
            <w:pPr>
              <w:ind w:left="-111" w:right="-10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36601500,00</w:t>
            </w:r>
          </w:p>
        </w:tc>
        <w:tc>
          <w:tcPr>
            <w:tcW w:w="617" w:type="pct"/>
            <w:vAlign w:val="bottom"/>
          </w:tcPr>
          <w:p w:rsidR="00FF7CEB" w:rsidRDefault="00B76496" w:rsidP="00FF7CEB">
            <w:pPr>
              <w:ind w:left="-110" w:right="-1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38468900,00</w:t>
            </w:r>
          </w:p>
        </w:tc>
      </w:tr>
      <w:tr w:rsidR="00B76496" w:rsidRPr="0085114C" w:rsidTr="00B76496">
        <w:trPr>
          <w:trHeight w:val="586"/>
          <w:jc w:val="center"/>
        </w:trPr>
        <w:tc>
          <w:tcPr>
            <w:tcW w:w="894" w:type="pct"/>
          </w:tcPr>
          <w:p w:rsidR="00FF7CEB" w:rsidRPr="0085114C" w:rsidRDefault="00FF7CEB" w:rsidP="00E12211">
            <w:pPr>
              <w:spacing w:line="230" w:lineRule="auto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806" w:type="pct"/>
            <w:vAlign w:val="center"/>
          </w:tcPr>
          <w:p w:rsidR="00FF7CEB" w:rsidRDefault="00B764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678117,82</w:t>
            </w:r>
          </w:p>
        </w:tc>
        <w:tc>
          <w:tcPr>
            <w:tcW w:w="708" w:type="pct"/>
            <w:vAlign w:val="center"/>
          </w:tcPr>
          <w:p w:rsidR="00FF7CEB" w:rsidRDefault="00B764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262008,00</w:t>
            </w:r>
          </w:p>
        </w:tc>
        <w:tc>
          <w:tcPr>
            <w:tcW w:w="633" w:type="pct"/>
            <w:vAlign w:val="center"/>
          </w:tcPr>
          <w:p w:rsidR="00FF7CEB" w:rsidRDefault="00B764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180164,78</w:t>
            </w:r>
          </w:p>
        </w:tc>
        <w:tc>
          <w:tcPr>
            <w:tcW w:w="710" w:type="pct"/>
            <w:vAlign w:val="center"/>
          </w:tcPr>
          <w:p w:rsidR="00FF7CEB" w:rsidRDefault="00B764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235945,04</w:t>
            </w:r>
          </w:p>
        </w:tc>
        <w:tc>
          <w:tcPr>
            <w:tcW w:w="633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17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9374F" w:rsidRPr="0085114C" w:rsidTr="00B76496">
        <w:trPr>
          <w:trHeight w:val="293"/>
          <w:jc w:val="center"/>
        </w:trPr>
        <w:tc>
          <w:tcPr>
            <w:tcW w:w="894" w:type="pct"/>
          </w:tcPr>
          <w:p w:rsidR="00FF7CEB" w:rsidRPr="0085114C" w:rsidRDefault="00FF7CEB" w:rsidP="00E12211">
            <w:pPr>
              <w:spacing w:line="230" w:lineRule="auto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06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55889136,52</w:t>
            </w:r>
          </w:p>
        </w:tc>
        <w:tc>
          <w:tcPr>
            <w:tcW w:w="708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53666,00</w:t>
            </w:r>
          </w:p>
        </w:tc>
        <w:tc>
          <w:tcPr>
            <w:tcW w:w="633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36574,22</w:t>
            </w:r>
          </w:p>
        </w:tc>
        <w:tc>
          <w:tcPr>
            <w:tcW w:w="710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55798896,30</w:t>
            </w:r>
          </w:p>
        </w:tc>
        <w:tc>
          <w:tcPr>
            <w:tcW w:w="633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17" w:type="pct"/>
            <w:vAlign w:val="center"/>
          </w:tcPr>
          <w:p w:rsidR="00FF7CEB" w:rsidRDefault="00B76496" w:rsidP="00B76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B76496" w:rsidRPr="0085114C" w:rsidTr="00B76496">
        <w:trPr>
          <w:jc w:val="center"/>
        </w:trPr>
        <w:tc>
          <w:tcPr>
            <w:tcW w:w="894" w:type="pct"/>
          </w:tcPr>
          <w:p w:rsidR="00FF7CEB" w:rsidRPr="0085114C" w:rsidRDefault="00FF7CEB" w:rsidP="00E12211">
            <w:pPr>
              <w:spacing w:line="230" w:lineRule="auto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lastRenderedPageBreak/>
              <w:t>Бюджет муниципального образования «</w:t>
            </w:r>
            <w:proofErr w:type="spellStart"/>
            <w:r w:rsidRPr="0085114C">
              <w:rPr>
                <w:spacing w:val="-2"/>
                <w:sz w:val="22"/>
                <w:szCs w:val="22"/>
              </w:rPr>
              <w:t>Ярцевский</w:t>
            </w:r>
            <w:proofErr w:type="spellEnd"/>
            <w:r w:rsidRPr="0085114C">
              <w:rPr>
                <w:spacing w:val="-2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806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147858324,75</w:t>
            </w:r>
          </w:p>
        </w:tc>
        <w:tc>
          <w:tcPr>
            <w:tcW w:w="708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26050310,20</w:t>
            </w:r>
          </w:p>
        </w:tc>
        <w:tc>
          <w:tcPr>
            <w:tcW w:w="633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31145202,29</w:t>
            </w:r>
          </w:p>
        </w:tc>
        <w:tc>
          <w:tcPr>
            <w:tcW w:w="710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41613412,26</w:t>
            </w:r>
          </w:p>
        </w:tc>
        <w:tc>
          <w:tcPr>
            <w:tcW w:w="633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23534000,00</w:t>
            </w:r>
          </w:p>
        </w:tc>
        <w:tc>
          <w:tcPr>
            <w:tcW w:w="617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25515400,00</w:t>
            </w:r>
          </w:p>
        </w:tc>
      </w:tr>
      <w:tr w:rsidR="00B76496" w:rsidRPr="0085114C" w:rsidTr="00B76496">
        <w:trPr>
          <w:jc w:val="center"/>
        </w:trPr>
        <w:tc>
          <w:tcPr>
            <w:tcW w:w="894" w:type="pct"/>
          </w:tcPr>
          <w:p w:rsidR="00FF7CEB" w:rsidRPr="0085114C" w:rsidRDefault="00FF7CEB" w:rsidP="00E12211">
            <w:pPr>
              <w:spacing w:line="230" w:lineRule="auto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85114C">
              <w:rPr>
                <w:spacing w:val="-2"/>
                <w:sz w:val="22"/>
                <w:szCs w:val="22"/>
              </w:rPr>
              <w:t>Ярцевское</w:t>
            </w:r>
            <w:proofErr w:type="spellEnd"/>
            <w:r w:rsidRPr="0085114C">
              <w:rPr>
                <w:spacing w:val="-2"/>
                <w:sz w:val="22"/>
                <w:szCs w:val="22"/>
              </w:rPr>
              <w:t xml:space="preserve"> городское поселение </w:t>
            </w:r>
            <w:proofErr w:type="spellStart"/>
            <w:r w:rsidRPr="0085114C">
              <w:rPr>
                <w:spacing w:val="-2"/>
                <w:sz w:val="22"/>
                <w:szCs w:val="22"/>
              </w:rPr>
              <w:t>Ярцевского</w:t>
            </w:r>
            <w:proofErr w:type="spellEnd"/>
            <w:r w:rsidRPr="0085114C">
              <w:rPr>
                <w:spacing w:val="-2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806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64553414,84</w:t>
            </w:r>
          </w:p>
        </w:tc>
        <w:tc>
          <w:tcPr>
            <w:tcW w:w="708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10408941,66</w:t>
            </w:r>
          </w:p>
        </w:tc>
        <w:tc>
          <w:tcPr>
            <w:tcW w:w="633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12323307,20</w:t>
            </w:r>
          </w:p>
        </w:tc>
        <w:tc>
          <w:tcPr>
            <w:tcW w:w="710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15800165,98</w:t>
            </w:r>
          </w:p>
        </w:tc>
        <w:tc>
          <w:tcPr>
            <w:tcW w:w="633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13067500,00</w:t>
            </w:r>
          </w:p>
        </w:tc>
        <w:tc>
          <w:tcPr>
            <w:tcW w:w="617" w:type="pct"/>
            <w:vAlign w:val="center"/>
          </w:tcPr>
          <w:p w:rsidR="00FF7CEB" w:rsidRPr="0085114C" w:rsidRDefault="00B76496" w:rsidP="002E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12953500,00</w:t>
            </w:r>
          </w:p>
        </w:tc>
      </w:tr>
    </w:tbl>
    <w:p w:rsidR="00FF7CEB" w:rsidRDefault="00FF7CEB" w:rsidP="007D5B73">
      <w:pPr>
        <w:tabs>
          <w:tab w:val="left" w:pos="0"/>
        </w:tabs>
        <w:jc w:val="both"/>
        <w:rPr>
          <w:sz w:val="28"/>
          <w:szCs w:val="28"/>
        </w:rPr>
      </w:pPr>
    </w:p>
    <w:p w:rsidR="002F5714" w:rsidRPr="00FC1BAA" w:rsidRDefault="00FC1BAA" w:rsidP="007D5B73">
      <w:pPr>
        <w:tabs>
          <w:tab w:val="left" w:pos="0"/>
        </w:tabs>
        <w:jc w:val="both"/>
        <w:rPr>
          <w:sz w:val="28"/>
          <w:szCs w:val="28"/>
        </w:rPr>
      </w:pPr>
      <w:r w:rsidRPr="00FC1BAA">
        <w:rPr>
          <w:sz w:val="28"/>
          <w:szCs w:val="28"/>
        </w:rPr>
        <w:tab/>
      </w:r>
      <w:r w:rsidR="00B77698">
        <w:rPr>
          <w:sz w:val="28"/>
          <w:szCs w:val="28"/>
        </w:rPr>
        <w:t>1.</w:t>
      </w:r>
      <w:r w:rsidR="00F72F2B">
        <w:rPr>
          <w:sz w:val="28"/>
          <w:szCs w:val="28"/>
        </w:rPr>
        <w:t>3</w:t>
      </w:r>
      <w:r w:rsidR="002F5714">
        <w:rPr>
          <w:sz w:val="28"/>
          <w:szCs w:val="28"/>
        </w:rPr>
        <w:t xml:space="preserve">. </w:t>
      </w:r>
      <w:r w:rsidR="00397D18">
        <w:rPr>
          <w:sz w:val="28"/>
          <w:szCs w:val="28"/>
        </w:rPr>
        <w:t>П</w:t>
      </w:r>
      <w:r w:rsidR="002F5714">
        <w:rPr>
          <w:sz w:val="28"/>
          <w:szCs w:val="28"/>
        </w:rPr>
        <w:t>риложени</w:t>
      </w:r>
      <w:r w:rsidR="00F72F2B">
        <w:rPr>
          <w:sz w:val="28"/>
          <w:szCs w:val="28"/>
        </w:rPr>
        <w:t>е</w:t>
      </w:r>
      <w:r w:rsidR="002F5714">
        <w:rPr>
          <w:sz w:val="28"/>
          <w:szCs w:val="28"/>
        </w:rPr>
        <w:t xml:space="preserve"> № 5</w:t>
      </w:r>
      <w:r w:rsidR="00320ABE">
        <w:rPr>
          <w:sz w:val="28"/>
          <w:szCs w:val="28"/>
        </w:rPr>
        <w:t xml:space="preserve"> к Паспорту муниципальной программы «Спорт в </w:t>
      </w:r>
      <w:proofErr w:type="spellStart"/>
      <w:r w:rsidR="00320ABE">
        <w:rPr>
          <w:sz w:val="28"/>
          <w:szCs w:val="28"/>
        </w:rPr>
        <w:t>Ярцевском</w:t>
      </w:r>
      <w:proofErr w:type="spellEnd"/>
      <w:r w:rsidR="00320ABE">
        <w:rPr>
          <w:sz w:val="28"/>
          <w:szCs w:val="28"/>
        </w:rPr>
        <w:t xml:space="preserve"> районе Смоленской области» изложить в </w:t>
      </w:r>
      <w:r w:rsidR="00BF0D02">
        <w:rPr>
          <w:sz w:val="28"/>
          <w:szCs w:val="28"/>
        </w:rPr>
        <w:t>новой</w:t>
      </w:r>
      <w:r w:rsidR="00320ABE">
        <w:rPr>
          <w:sz w:val="28"/>
          <w:szCs w:val="28"/>
        </w:rPr>
        <w:t xml:space="preserve"> редакции (прилагается)</w:t>
      </w:r>
      <w:r w:rsidR="002F5714">
        <w:rPr>
          <w:sz w:val="28"/>
          <w:szCs w:val="28"/>
        </w:rPr>
        <w:t>.</w:t>
      </w:r>
    </w:p>
    <w:p w:rsidR="00FC1BAA" w:rsidRPr="00FC1BAA" w:rsidRDefault="002F5714" w:rsidP="00F72F2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FC1BAA" w:rsidRPr="00FC1BAA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FC1BAA" w:rsidRPr="00FC1BAA">
        <w:rPr>
          <w:sz w:val="28"/>
          <w:szCs w:val="28"/>
        </w:rPr>
        <w:t>Привопья</w:t>
      </w:r>
      <w:proofErr w:type="spellEnd"/>
      <w:r w:rsidR="00FC1BAA" w:rsidRPr="00FC1BAA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FC1BAA" w:rsidRPr="00FC1BAA">
        <w:rPr>
          <w:sz w:val="28"/>
          <w:szCs w:val="28"/>
        </w:rPr>
        <w:t>Ярцевский</w:t>
      </w:r>
      <w:proofErr w:type="spellEnd"/>
      <w:r w:rsidR="00FC1BAA" w:rsidRPr="00FC1BAA">
        <w:rPr>
          <w:sz w:val="28"/>
          <w:szCs w:val="28"/>
        </w:rPr>
        <w:t xml:space="preserve"> район» Смоленской области (</w:t>
      </w:r>
      <w:proofErr w:type="spellStart"/>
      <w:r w:rsidR="00FC1BAA" w:rsidRPr="00FC1BAA">
        <w:rPr>
          <w:sz w:val="28"/>
          <w:szCs w:val="28"/>
          <w:lang w:val="en-US"/>
        </w:rPr>
        <w:t>yarcevo</w:t>
      </w:r>
      <w:proofErr w:type="spellEnd"/>
      <w:r w:rsidR="00FC1BAA" w:rsidRPr="00FC1BAA">
        <w:rPr>
          <w:sz w:val="28"/>
          <w:szCs w:val="28"/>
        </w:rPr>
        <w:t>.</w:t>
      </w:r>
      <w:r w:rsidR="00FC1BAA" w:rsidRPr="00FC1BAA">
        <w:rPr>
          <w:sz w:val="28"/>
          <w:szCs w:val="28"/>
          <w:lang w:val="en-US"/>
        </w:rPr>
        <w:t>admin</w:t>
      </w:r>
      <w:r w:rsidR="00FC1BAA" w:rsidRPr="00FC1BAA">
        <w:rPr>
          <w:sz w:val="28"/>
          <w:szCs w:val="28"/>
        </w:rPr>
        <w:t>-</w:t>
      </w:r>
      <w:proofErr w:type="spellStart"/>
      <w:r w:rsidR="00FC1BAA" w:rsidRPr="00FC1BAA">
        <w:rPr>
          <w:sz w:val="28"/>
          <w:szCs w:val="28"/>
          <w:lang w:val="en-US"/>
        </w:rPr>
        <w:t>smolensk</w:t>
      </w:r>
      <w:proofErr w:type="spellEnd"/>
      <w:r w:rsidR="00FC1BAA" w:rsidRPr="00FC1BAA">
        <w:rPr>
          <w:sz w:val="28"/>
          <w:szCs w:val="28"/>
        </w:rPr>
        <w:t>.</w:t>
      </w:r>
      <w:proofErr w:type="spellStart"/>
      <w:r w:rsidR="00FC1BAA" w:rsidRPr="00FC1BAA">
        <w:rPr>
          <w:sz w:val="28"/>
          <w:szCs w:val="28"/>
          <w:lang w:val="en-US"/>
        </w:rPr>
        <w:t>ru</w:t>
      </w:r>
      <w:proofErr w:type="spellEnd"/>
      <w:r w:rsidR="00FC1BAA" w:rsidRPr="00FC1BAA">
        <w:rPr>
          <w:sz w:val="28"/>
          <w:szCs w:val="28"/>
        </w:rPr>
        <w:t>).</w:t>
      </w:r>
    </w:p>
    <w:p w:rsidR="00FC1BAA" w:rsidRDefault="00F72F2B" w:rsidP="00FC1BA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1BAA" w:rsidRPr="00FC1BAA">
        <w:rPr>
          <w:sz w:val="28"/>
          <w:szCs w:val="28"/>
        </w:rPr>
        <w:t xml:space="preserve">. </w:t>
      </w:r>
      <w:proofErr w:type="gramStart"/>
      <w:r w:rsidR="00FC1BAA" w:rsidRPr="00FC1BAA">
        <w:rPr>
          <w:sz w:val="28"/>
          <w:szCs w:val="28"/>
        </w:rPr>
        <w:t>Контроль за</w:t>
      </w:r>
      <w:proofErr w:type="gramEnd"/>
      <w:r w:rsidR="00FC1BAA" w:rsidRPr="00FC1BAA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="00FC1BAA" w:rsidRPr="00FC1BAA">
        <w:rPr>
          <w:sz w:val="28"/>
          <w:szCs w:val="28"/>
        </w:rPr>
        <w:t>Ярцевский</w:t>
      </w:r>
      <w:proofErr w:type="spellEnd"/>
      <w:r w:rsidR="00FC1BAA" w:rsidRPr="00FC1BAA">
        <w:rPr>
          <w:sz w:val="28"/>
          <w:szCs w:val="28"/>
        </w:rPr>
        <w:t xml:space="preserve"> район» Смоленской области Н.Н. Соловьеву.</w:t>
      </w:r>
    </w:p>
    <w:p w:rsidR="00EE0B6D" w:rsidRDefault="00EE0B6D" w:rsidP="00FC1BAA">
      <w:pPr>
        <w:widowControl w:val="0"/>
        <w:ind w:firstLine="720"/>
        <w:jc w:val="both"/>
        <w:rPr>
          <w:sz w:val="28"/>
          <w:szCs w:val="28"/>
        </w:rPr>
      </w:pPr>
    </w:p>
    <w:p w:rsidR="00EE0B6D" w:rsidRDefault="00EE0B6D" w:rsidP="00FC1BAA">
      <w:pPr>
        <w:widowControl w:val="0"/>
        <w:ind w:firstLine="720"/>
        <w:jc w:val="both"/>
        <w:rPr>
          <w:sz w:val="28"/>
          <w:szCs w:val="28"/>
        </w:rPr>
      </w:pPr>
    </w:p>
    <w:p w:rsidR="00F72F2B" w:rsidRPr="00FC1BAA" w:rsidRDefault="00F72F2B" w:rsidP="00FC1BAA">
      <w:pPr>
        <w:widowControl w:val="0"/>
        <w:ind w:firstLine="720"/>
        <w:jc w:val="both"/>
        <w:rPr>
          <w:sz w:val="28"/>
          <w:szCs w:val="28"/>
        </w:rPr>
      </w:pPr>
    </w:p>
    <w:p w:rsidR="00FC1BAA" w:rsidRPr="00FC1BAA" w:rsidRDefault="00FC1BAA" w:rsidP="00FC1BAA">
      <w:pPr>
        <w:widowControl w:val="0"/>
        <w:jc w:val="both"/>
        <w:rPr>
          <w:sz w:val="28"/>
          <w:szCs w:val="28"/>
        </w:rPr>
      </w:pPr>
      <w:r w:rsidRPr="00FC1BAA">
        <w:rPr>
          <w:sz w:val="28"/>
          <w:szCs w:val="28"/>
        </w:rPr>
        <w:t>Глава муниципального образования</w:t>
      </w:r>
      <w:r w:rsidR="006250E5">
        <w:rPr>
          <w:sz w:val="28"/>
          <w:szCs w:val="28"/>
        </w:rPr>
        <w:t xml:space="preserve"> </w:t>
      </w:r>
      <w:r w:rsidR="006250E5" w:rsidRPr="00FC1BAA">
        <w:rPr>
          <w:sz w:val="28"/>
          <w:szCs w:val="28"/>
        </w:rPr>
        <w:t>«</w:t>
      </w:r>
      <w:proofErr w:type="spellStart"/>
      <w:r w:rsidR="006250E5" w:rsidRPr="00FC1BAA">
        <w:rPr>
          <w:sz w:val="28"/>
          <w:szCs w:val="28"/>
        </w:rPr>
        <w:t>Ярцевский</w:t>
      </w:r>
      <w:proofErr w:type="spellEnd"/>
    </w:p>
    <w:p w:rsidR="001A2731" w:rsidRPr="00FC1BAA" w:rsidRDefault="006250E5" w:rsidP="00FC1BAA">
      <w:pPr>
        <w:widowControl w:val="0"/>
        <w:tabs>
          <w:tab w:val="left" w:pos="0"/>
          <w:tab w:val="left" w:pos="993"/>
          <w:tab w:val="left" w:pos="1134"/>
          <w:tab w:val="left" w:pos="1418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муниципальный округ</w:t>
      </w:r>
      <w:r w:rsidR="00FC1BAA">
        <w:rPr>
          <w:sz w:val="28"/>
          <w:szCs w:val="28"/>
        </w:rPr>
        <w:t xml:space="preserve">» Смоленской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 w:rsidR="00FC1BAA">
        <w:rPr>
          <w:sz w:val="28"/>
          <w:szCs w:val="28"/>
        </w:rPr>
        <w:t xml:space="preserve"> </w:t>
      </w:r>
      <w:r w:rsidR="00FC1BAA" w:rsidRPr="00FC1BA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</w:t>
      </w:r>
      <w:r w:rsidR="00FC1BAA" w:rsidRPr="00FC1BAA">
        <w:rPr>
          <w:sz w:val="28"/>
          <w:szCs w:val="28"/>
        </w:rPr>
        <w:t xml:space="preserve">      </w:t>
      </w:r>
      <w:r w:rsidR="003B5EAC">
        <w:rPr>
          <w:sz w:val="28"/>
          <w:szCs w:val="28"/>
        </w:rPr>
        <w:t>Р</w:t>
      </w:r>
      <w:r w:rsidR="00FC1BAA" w:rsidRPr="00FC1BAA">
        <w:rPr>
          <w:sz w:val="28"/>
          <w:szCs w:val="28"/>
        </w:rPr>
        <w:t>.</w:t>
      </w:r>
      <w:r w:rsidR="003B5EAC">
        <w:rPr>
          <w:sz w:val="28"/>
          <w:szCs w:val="28"/>
        </w:rPr>
        <w:t>Н</w:t>
      </w:r>
      <w:r w:rsidR="00FC1BAA" w:rsidRPr="00FC1BAA">
        <w:rPr>
          <w:sz w:val="28"/>
          <w:szCs w:val="28"/>
        </w:rPr>
        <w:t xml:space="preserve">. </w:t>
      </w:r>
      <w:r w:rsidR="003B5EAC">
        <w:rPr>
          <w:sz w:val="28"/>
          <w:szCs w:val="28"/>
        </w:rPr>
        <w:t>Захаров</w:t>
      </w:r>
    </w:p>
    <w:p w:rsidR="00F72F2B" w:rsidRDefault="00F72F2B">
      <w:pPr>
        <w:rPr>
          <w:rFonts w:eastAsia="Calibri"/>
          <w:sz w:val="28"/>
          <w:szCs w:val="28"/>
          <w:lang w:eastAsia="en-US"/>
        </w:rPr>
      </w:pPr>
    </w:p>
    <w:p w:rsidR="00F15C32" w:rsidRPr="00F15C32" w:rsidRDefault="00F15C32" w:rsidP="00EE0B6D">
      <w:pPr>
        <w:tabs>
          <w:tab w:val="left" w:pos="2655"/>
          <w:tab w:val="center" w:pos="5103"/>
        </w:tabs>
        <w:rPr>
          <w:b/>
          <w:sz w:val="24"/>
          <w:szCs w:val="24"/>
        </w:rPr>
      </w:pPr>
      <w:r w:rsidRPr="00F15C32">
        <w:rPr>
          <w:b/>
          <w:sz w:val="24"/>
          <w:szCs w:val="24"/>
        </w:rPr>
        <w:tab/>
      </w:r>
    </w:p>
    <w:p w:rsidR="00423BE2" w:rsidRDefault="00423BE2" w:rsidP="00F15C32">
      <w:pPr>
        <w:jc w:val="both"/>
        <w:rPr>
          <w:sz w:val="24"/>
          <w:szCs w:val="24"/>
        </w:rPr>
        <w:sectPr w:rsidR="00423BE2" w:rsidSect="00B76496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2A54D0" w:rsidRDefault="002A54D0" w:rsidP="002A54D0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5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2A54D0" w:rsidRDefault="002A54D0" w:rsidP="002A54D0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2A54D0" w:rsidRPr="00B1207A" w:rsidRDefault="002A54D0" w:rsidP="002A54D0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proofErr w:type="spellStart"/>
      <w:r w:rsidRPr="00B1207A">
        <w:rPr>
          <w:sz w:val="28"/>
          <w:szCs w:val="28"/>
        </w:rPr>
        <w:t>Ярцевском</w:t>
      </w:r>
      <w:proofErr w:type="spellEnd"/>
      <w:r w:rsidRPr="00B1207A">
        <w:rPr>
          <w:sz w:val="28"/>
          <w:szCs w:val="28"/>
        </w:rPr>
        <w:t xml:space="preserve"> районе </w:t>
      </w:r>
    </w:p>
    <w:p w:rsidR="002A54D0" w:rsidRPr="0093401A" w:rsidRDefault="002A54D0" w:rsidP="002A54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Смоленской области» </w:t>
      </w:r>
    </w:p>
    <w:p w:rsidR="002A54D0" w:rsidRPr="0031326C" w:rsidRDefault="002A54D0" w:rsidP="002A54D0">
      <w:pPr>
        <w:jc w:val="center"/>
        <w:rPr>
          <w:b/>
        </w:rPr>
      </w:pPr>
    </w:p>
    <w:p w:rsidR="002A54D0" w:rsidRPr="006F5B20" w:rsidRDefault="002A54D0" w:rsidP="002A54D0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2A54D0" w:rsidRPr="006F5B20" w:rsidRDefault="002A54D0" w:rsidP="002A54D0">
      <w:pPr>
        <w:rPr>
          <w:sz w:val="28"/>
          <w:szCs w:val="28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851"/>
        <w:gridCol w:w="4536"/>
        <w:gridCol w:w="1559"/>
        <w:gridCol w:w="2127"/>
        <w:gridCol w:w="1701"/>
        <w:gridCol w:w="1417"/>
        <w:gridCol w:w="1418"/>
        <w:gridCol w:w="1701"/>
      </w:tblGrid>
      <w:tr w:rsidR="002A54D0" w:rsidRPr="00844250" w:rsidTr="00E12211">
        <w:trPr>
          <w:trHeight w:val="10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 xml:space="preserve">№ </w:t>
            </w:r>
            <w:proofErr w:type="gramStart"/>
            <w:r w:rsidRPr="00844250">
              <w:rPr>
                <w:sz w:val="22"/>
                <w:szCs w:val="22"/>
              </w:rPr>
              <w:t>п</w:t>
            </w:r>
            <w:proofErr w:type="gramEnd"/>
            <w:r w:rsidRPr="00844250">
              <w:rPr>
                <w:sz w:val="22"/>
                <w:szCs w:val="22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844250">
              <w:rPr>
                <w:sz w:val="22"/>
                <w:szCs w:val="22"/>
              </w:rPr>
              <w:t xml:space="preserve">( </w:t>
            </w:r>
            <w:proofErr w:type="gramEnd"/>
            <w:r w:rsidRPr="00844250">
              <w:rPr>
                <w:sz w:val="22"/>
                <w:szCs w:val="22"/>
              </w:rPr>
              <w:t>рублей)</w:t>
            </w:r>
          </w:p>
        </w:tc>
      </w:tr>
      <w:tr w:rsidR="002A54D0" w:rsidRPr="00844250" w:rsidTr="00E12211">
        <w:trPr>
          <w:trHeight w:val="3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4D0" w:rsidRPr="00844250" w:rsidRDefault="002A54D0" w:rsidP="00E12211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4D0" w:rsidRPr="00844250" w:rsidRDefault="002A54D0" w:rsidP="00E1221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4D0" w:rsidRPr="00844250" w:rsidRDefault="002A54D0" w:rsidP="00E1221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4D0" w:rsidRPr="00844250" w:rsidRDefault="002A54D0" w:rsidP="00E1221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4D0" w:rsidRPr="00844250" w:rsidRDefault="002A54D0" w:rsidP="001421DD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844250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1421DD">
              <w:rPr>
                <w:color w:val="22272F"/>
                <w:sz w:val="22"/>
                <w:szCs w:val="22"/>
                <w:shd w:val="clear" w:color="auto" w:fill="FFFFFF"/>
              </w:rPr>
              <w:t>4</w:t>
            </w:r>
            <w:r w:rsidRPr="00844250">
              <w:rPr>
                <w:color w:val="22272F"/>
                <w:sz w:val="22"/>
                <w:szCs w:val="22"/>
                <w:shd w:val="clear" w:color="auto" w:fill="FFFFFF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2A54D0" w:rsidP="001421DD">
            <w:pPr>
              <w:jc w:val="center"/>
              <w:rPr>
                <w:spacing w:val="-2"/>
                <w:sz w:val="22"/>
                <w:szCs w:val="22"/>
              </w:rPr>
            </w:pPr>
            <w:r w:rsidRPr="001421DD">
              <w:rPr>
                <w:spacing w:val="-2"/>
                <w:sz w:val="22"/>
                <w:szCs w:val="22"/>
              </w:rPr>
              <w:t>202</w:t>
            </w:r>
            <w:r w:rsidR="001421DD" w:rsidRPr="001421DD">
              <w:rPr>
                <w:spacing w:val="-2"/>
                <w:sz w:val="22"/>
                <w:szCs w:val="22"/>
              </w:rPr>
              <w:t>5</w:t>
            </w:r>
            <w:r w:rsidRPr="001421DD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2A54D0" w:rsidP="001421DD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202</w:t>
            </w:r>
            <w:r w:rsidR="001421DD">
              <w:rPr>
                <w:sz w:val="22"/>
                <w:szCs w:val="22"/>
              </w:rPr>
              <w:t>6</w:t>
            </w:r>
            <w:r w:rsidRPr="00844250">
              <w:rPr>
                <w:sz w:val="22"/>
                <w:szCs w:val="22"/>
              </w:rPr>
              <w:t xml:space="preserve"> г.</w:t>
            </w:r>
          </w:p>
        </w:tc>
      </w:tr>
    </w:tbl>
    <w:p w:rsidR="002A54D0" w:rsidRPr="006F5B20" w:rsidRDefault="002A54D0" w:rsidP="002A54D0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57"/>
        <w:gridCol w:w="4339"/>
        <w:gridCol w:w="15"/>
        <w:gridCol w:w="139"/>
        <w:gridCol w:w="1559"/>
        <w:gridCol w:w="2126"/>
        <w:gridCol w:w="1563"/>
        <w:gridCol w:w="138"/>
        <w:gridCol w:w="1417"/>
        <w:gridCol w:w="1418"/>
        <w:gridCol w:w="145"/>
        <w:gridCol w:w="1560"/>
      </w:tblGrid>
      <w:tr w:rsidR="002A54D0" w:rsidRPr="00844250" w:rsidTr="00E12211">
        <w:trPr>
          <w:trHeight w:val="183"/>
          <w:tblHeader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1</w:t>
            </w: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7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8</w:t>
            </w:r>
          </w:p>
        </w:tc>
      </w:tr>
      <w:tr w:rsidR="002A54D0" w:rsidRPr="00844250" w:rsidTr="00E12211">
        <w:trPr>
          <w:trHeight w:val="27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CD2EDF" w:rsidRDefault="002A54D0" w:rsidP="00E12211">
            <w:pPr>
              <w:jc w:val="center"/>
              <w:rPr>
                <w:b/>
                <w:sz w:val="22"/>
                <w:szCs w:val="22"/>
              </w:rPr>
            </w:pPr>
            <w:r w:rsidRPr="00CD2ED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4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b/>
                <w:sz w:val="22"/>
                <w:szCs w:val="22"/>
              </w:rPr>
            </w:pPr>
            <w:r w:rsidRPr="00844250">
              <w:rPr>
                <w:b/>
                <w:sz w:val="22"/>
                <w:szCs w:val="22"/>
              </w:rPr>
              <w:t>Региональный проект «Спорт – норма жизни»</w:t>
            </w:r>
          </w:p>
        </w:tc>
      </w:tr>
      <w:tr w:rsidR="002A54D0" w:rsidRPr="00844250" w:rsidTr="00E12211">
        <w:trPr>
          <w:trHeight w:val="41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1.1.</w:t>
            </w:r>
          </w:p>
        </w:tc>
        <w:tc>
          <w:tcPr>
            <w:tcW w:w="144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Спортивные школы обеспечиваются современным спортивным оборудованием и инвентарем для развития базовых видов спорта, в целях обеспечения предоставления услуг по спортивной подготовке в соответствии с федеральными стандартами</w:t>
            </w:r>
          </w:p>
        </w:tc>
      </w:tr>
      <w:tr w:rsidR="002A54D0" w:rsidRPr="00844250" w:rsidTr="00E12211">
        <w:trPr>
          <w:trHeight w:val="558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1.2.</w:t>
            </w:r>
          </w:p>
        </w:tc>
        <w:tc>
          <w:tcPr>
            <w:tcW w:w="449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54D0" w:rsidRPr="002A54D0" w:rsidRDefault="002A54D0" w:rsidP="00E122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A54D0">
              <w:rPr>
                <w:rFonts w:eastAsia="Calibri"/>
                <w:sz w:val="22"/>
                <w:szCs w:val="22"/>
                <w:lang w:eastAsia="en-US"/>
              </w:rPr>
              <w:t>Государственная поддержка спортивных организаций, осуществляющих подготовку спортивного резерва для спортивных команд, в том числе спортивных команд Российской Федерации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4D0" w:rsidRPr="00844250" w:rsidRDefault="001421DD" w:rsidP="00E1221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</w:t>
            </w:r>
            <w:r w:rsidR="00182C6F">
              <w:rPr>
                <w:rFonts w:eastAsia="Calibri"/>
                <w:sz w:val="22"/>
                <w:szCs w:val="22"/>
                <w:lang w:eastAsia="en-US"/>
              </w:rPr>
              <w:t>ДО</w:t>
            </w:r>
          </w:p>
          <w:p w:rsidR="002A54D0" w:rsidRPr="00844250" w:rsidRDefault="002A54D0" w:rsidP="00E12211">
            <w:pPr>
              <w:jc w:val="center"/>
              <w:rPr>
                <w:rFonts w:eastAsia="Calibri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СШ</w:t>
            </w:r>
            <w:r w:rsidR="001421DD">
              <w:rPr>
                <w:rFonts w:eastAsia="Calibri"/>
                <w:sz w:val="22"/>
                <w:szCs w:val="22"/>
                <w:lang w:eastAsia="en-US"/>
              </w:rPr>
              <w:t xml:space="preserve"> по плаванию </w:t>
            </w:r>
            <w:proofErr w:type="spellStart"/>
            <w:r w:rsidR="001421DD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="001421DD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2A54D0" w:rsidRPr="00844250" w:rsidRDefault="002A54D0" w:rsidP="00E1221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2A54D0" w:rsidRPr="00844250" w:rsidRDefault="002A54D0" w:rsidP="00E1221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4D0" w:rsidRPr="00844250" w:rsidRDefault="002A54D0" w:rsidP="00E12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1421DD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A54D0" w:rsidRPr="00844250" w:rsidTr="00E12211">
        <w:trPr>
          <w:trHeight w:val="424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54D0" w:rsidRPr="00844250" w:rsidRDefault="002A54D0" w:rsidP="00E122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2A54D0" w:rsidP="00E1221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2A54D0" w:rsidP="00E12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1421DD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A54D0" w:rsidRPr="00844250" w:rsidTr="00E12211">
        <w:trPr>
          <w:trHeight w:val="512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D0" w:rsidRPr="00844250" w:rsidRDefault="002A54D0" w:rsidP="00E122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2A54D0" w:rsidP="00E1221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2A54D0" w:rsidP="00E1221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2A54D0" w:rsidRPr="00844250" w:rsidRDefault="002A54D0" w:rsidP="00E1221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2A54D0" w:rsidRPr="00844250" w:rsidRDefault="002A54D0" w:rsidP="00E122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1421DD" w:rsidRDefault="001421DD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4D0" w:rsidRPr="00844250" w:rsidRDefault="002A54D0" w:rsidP="00E12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421DD" w:rsidRPr="00844250" w:rsidTr="001421DD">
        <w:trPr>
          <w:trHeight w:val="512"/>
        </w:trPr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4493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Государственная поддержка спортивных организаций, входящих в систему спортивной подготовки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235 945,04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235 945,04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421DD" w:rsidRPr="00844250" w:rsidTr="001421DD">
        <w:trPr>
          <w:trHeight w:val="512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48 325,96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48 325,96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421DD" w:rsidRPr="00844250" w:rsidTr="00E12211">
        <w:trPr>
          <w:trHeight w:val="512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lastRenderedPageBreak/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2 872,00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421DD" w:rsidRPr="00844250" w:rsidTr="00E12211">
        <w:trPr>
          <w:trHeight w:val="512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55449B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Итого по региональному проекту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287 143,00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287 143,0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</w:tr>
      <w:tr w:rsidR="001421DD" w:rsidRPr="00844250" w:rsidTr="00E12211">
        <w:trPr>
          <w:trHeight w:val="512"/>
        </w:trPr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421DD" w:rsidRPr="0055449B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235 945,04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235 945,04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</w:tr>
      <w:tr w:rsidR="001421DD" w:rsidRPr="00844250" w:rsidTr="00E12211">
        <w:trPr>
          <w:trHeight w:val="512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55449B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48 325,96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48 325,96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</w:tr>
      <w:tr w:rsidR="001421DD" w:rsidRPr="00844250" w:rsidTr="00E12211">
        <w:trPr>
          <w:trHeight w:val="512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55449B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район»</w:t>
            </w:r>
          </w:p>
          <w:p w:rsidR="001421DD" w:rsidRPr="0055449B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2 872,00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2 872,00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</w:tr>
      <w:tr w:rsidR="001421DD" w:rsidRPr="00844250" w:rsidTr="0031326C">
        <w:trPr>
          <w:trHeight w:val="28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CD2EDF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CD2ED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44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844250">
              <w:rPr>
                <w:b/>
                <w:sz w:val="22"/>
                <w:szCs w:val="22"/>
              </w:rPr>
              <w:t xml:space="preserve">Комплекс процессных мероприятий </w:t>
            </w:r>
          </w:p>
          <w:p w:rsidR="001421DD" w:rsidRDefault="001421DD" w:rsidP="001421DD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844250">
              <w:rPr>
                <w:b/>
                <w:sz w:val="22"/>
                <w:szCs w:val="22"/>
              </w:rPr>
              <w:t>«</w:t>
            </w:r>
            <w:r w:rsidRPr="0084425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Создание условий, обеспечивающих возможность жителям </w:t>
            </w:r>
            <w:proofErr w:type="spellStart"/>
            <w:r w:rsidRPr="0084425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района систематически заниматься </w:t>
            </w:r>
          </w:p>
          <w:p w:rsidR="001421DD" w:rsidRPr="00844250" w:rsidRDefault="001421DD" w:rsidP="001421DD">
            <w:pPr>
              <w:jc w:val="center"/>
              <w:rPr>
                <w:b/>
                <w:sz w:val="22"/>
                <w:szCs w:val="22"/>
              </w:rPr>
            </w:pPr>
            <w:r w:rsidRPr="0084425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физической культурой и спортом</w:t>
            </w:r>
            <w:r w:rsidRPr="00844250">
              <w:rPr>
                <w:b/>
                <w:sz w:val="22"/>
                <w:szCs w:val="22"/>
              </w:rPr>
              <w:t>»</w:t>
            </w:r>
          </w:p>
        </w:tc>
      </w:tr>
      <w:tr w:rsidR="001421DD" w:rsidRPr="00844250" w:rsidTr="00E12211">
        <w:trPr>
          <w:trHeight w:val="780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44250">
              <w:rPr>
                <w:sz w:val="22"/>
                <w:szCs w:val="22"/>
              </w:rPr>
              <w:t>.1</w:t>
            </w:r>
          </w:p>
        </w:tc>
        <w:tc>
          <w:tcPr>
            <w:tcW w:w="449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Проведение официальных физкультурных и спортивных мероприятий среди различных слоев населения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 и спортивных мероприятий различного уровня с участием спортивных сборных команд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Комитет по культуре и спорту</w:t>
            </w:r>
          </w:p>
          <w:p w:rsidR="001421DD" w:rsidRPr="00844250" w:rsidRDefault="001421DD" w:rsidP="001421DD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1421DD" w:rsidRDefault="001421DD" w:rsidP="001421D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1 700 000,00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ind w:left="-108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1 700 000,00</w:t>
            </w:r>
          </w:p>
        </w:tc>
      </w:tr>
      <w:tr w:rsidR="001421DD" w:rsidRPr="00844250" w:rsidTr="00E12211">
        <w:trPr>
          <w:trHeight w:val="480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89 036,68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89 036,68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421DD" w:rsidRPr="00844250" w:rsidTr="00E12211">
        <w:trPr>
          <w:trHeight w:val="480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4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содержание спортивной площадки во дворе жилых домов № 16, 18а по ул. Советская и хоккейных кортов во </w:t>
            </w:r>
            <w:r>
              <w:rPr>
                <w:sz w:val="22"/>
                <w:szCs w:val="22"/>
              </w:rPr>
              <w:lastRenderedPageBreak/>
              <w:t>дворе жилых домов № 16, 18а по ул. Советской, ул. Энтузиастов д.33, ул. Солнечная д.3/3 и ¾ в г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рцево Смоленской области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844250" w:rsidRDefault="001421DD" w:rsidP="001421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Ярцевское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района 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1421DD" w:rsidRDefault="001421DD" w:rsidP="001421DD">
            <w:pPr>
              <w:jc w:val="center"/>
              <w:rPr>
                <w:sz w:val="22"/>
                <w:szCs w:val="22"/>
              </w:rPr>
            </w:pPr>
            <w:r w:rsidRPr="001421DD">
              <w:rPr>
                <w:sz w:val="22"/>
                <w:szCs w:val="22"/>
              </w:rPr>
              <w:t>20 000,00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Default="001421DD" w:rsidP="001421D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</w:tr>
      <w:tr w:rsidR="001421DD" w:rsidRPr="00844250" w:rsidTr="00E12211">
        <w:trPr>
          <w:trHeight w:val="480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844250" w:rsidRDefault="001421DD" w:rsidP="00142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1421DD" w:rsidP="001421DD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DD" w:rsidRPr="0055449B" w:rsidRDefault="001421DD" w:rsidP="001421D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830D36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5 249 036,68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830D36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1 809 036,68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830D36" w:rsidP="001421DD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1 720 000,00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DD" w:rsidRPr="0055449B" w:rsidRDefault="00830D36" w:rsidP="001421D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1 720 000,00</w:t>
            </w:r>
          </w:p>
        </w:tc>
      </w:tr>
      <w:tr w:rsidR="00830D36" w:rsidRPr="00844250" w:rsidTr="00E12211">
        <w:trPr>
          <w:trHeight w:val="48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55449B" w:rsidRDefault="00830D36" w:rsidP="00830D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55449B" w:rsidRDefault="00830D36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Бюджет муниципального образования 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городское поселение 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района 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5 160 000,00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1 720 000,00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1 720 000,00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1 720 000,00</w:t>
            </w:r>
          </w:p>
        </w:tc>
      </w:tr>
      <w:tr w:rsidR="00830D36" w:rsidRPr="00844250" w:rsidTr="00E12211">
        <w:trPr>
          <w:trHeight w:val="48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55449B" w:rsidRDefault="00830D36" w:rsidP="00830D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55449B" w:rsidRDefault="00830D36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55449B" w:rsidRDefault="00830D36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район»</w:t>
            </w:r>
          </w:p>
          <w:p w:rsidR="00830D36" w:rsidRPr="0055449B" w:rsidRDefault="00830D36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 xml:space="preserve">89 </w:t>
            </w:r>
            <w:r w:rsidR="006536A5">
              <w:rPr>
                <w:b/>
                <w:sz w:val="22"/>
                <w:szCs w:val="22"/>
              </w:rPr>
              <w:t>0</w:t>
            </w:r>
            <w:r w:rsidRPr="0055449B">
              <w:rPr>
                <w:b/>
                <w:sz w:val="22"/>
                <w:szCs w:val="22"/>
              </w:rPr>
              <w:t>36,68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89 036,68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0</w:t>
            </w:r>
          </w:p>
        </w:tc>
      </w:tr>
      <w:tr w:rsidR="00830D36" w:rsidRPr="00844250" w:rsidTr="00830D36">
        <w:trPr>
          <w:trHeight w:val="28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31326C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31326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4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844250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844250">
              <w:rPr>
                <w:b/>
                <w:sz w:val="22"/>
                <w:szCs w:val="22"/>
              </w:rPr>
              <w:t xml:space="preserve"> «</w:t>
            </w:r>
            <w:r w:rsidRPr="0084425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для проведения учебно-тренировочных занятий и спортивных мероприятий</w:t>
            </w:r>
            <w:r w:rsidRPr="00844250">
              <w:rPr>
                <w:b/>
                <w:sz w:val="22"/>
                <w:szCs w:val="22"/>
              </w:rPr>
              <w:t>»</w:t>
            </w:r>
          </w:p>
        </w:tc>
      </w:tr>
      <w:tr w:rsidR="00830D36" w:rsidRPr="00844250" w:rsidTr="00830D36">
        <w:trPr>
          <w:trHeight w:val="2277"/>
        </w:trPr>
        <w:tc>
          <w:tcPr>
            <w:tcW w:w="8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44250">
              <w:rPr>
                <w:sz w:val="22"/>
                <w:szCs w:val="22"/>
              </w:rPr>
              <w:t>.1.</w:t>
            </w: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844250" w:rsidRDefault="00830D36" w:rsidP="00830D36">
            <w:pPr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учреждениям на выполнение муниципального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МБУ «ФОК г. Ярцево»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30 654 900,00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ind w:left="-104" w:right="-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10 349 100,00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30D36" w:rsidRDefault="00830D36" w:rsidP="00830D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10 209 900,00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10 095 900,00</w:t>
            </w:r>
          </w:p>
        </w:tc>
      </w:tr>
      <w:tr w:rsidR="00830D36" w:rsidRPr="00844250" w:rsidTr="00830D36">
        <w:trPr>
          <w:trHeight w:val="28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Pr="00844250">
              <w:rPr>
                <w:sz w:val="22"/>
                <w:szCs w:val="22"/>
              </w:rPr>
              <w:t>.2.</w:t>
            </w: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учреждениям на оплату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МБУ «ФОК г. Ярцево»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830D36" w:rsidRPr="00CB40E9" w:rsidRDefault="00830D36" w:rsidP="00830D3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B40E9">
              <w:rPr>
                <w:rFonts w:eastAsia="Calibri"/>
                <w:lang w:eastAsia="en-US"/>
              </w:rPr>
              <w:t>Ярцевского</w:t>
            </w:r>
            <w:proofErr w:type="spellEnd"/>
            <w:r w:rsidRPr="00CB40E9">
              <w:rPr>
                <w:rFonts w:eastAsia="Calibri"/>
                <w:lang w:eastAsia="en-US"/>
              </w:rPr>
              <w:t xml:space="preserve"> района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40E9">
              <w:rPr>
                <w:rFonts w:eastAsia="Calibri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1 917 635,00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542 435,00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30D36" w:rsidRDefault="00830D36" w:rsidP="00830D36">
            <w:pPr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0D36">
              <w:rPr>
                <w:rFonts w:eastAsia="Calibri"/>
                <w:sz w:val="22"/>
                <w:szCs w:val="22"/>
                <w:lang w:eastAsia="en-US"/>
              </w:rPr>
              <w:t>687 600,00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right="-75" w:hanging="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687 600,00</w:t>
            </w:r>
          </w:p>
        </w:tc>
      </w:tr>
      <w:tr w:rsidR="00830D36" w:rsidRPr="00844250" w:rsidTr="00E12211">
        <w:trPr>
          <w:trHeight w:val="557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44250">
              <w:rPr>
                <w:sz w:val="22"/>
                <w:szCs w:val="22"/>
              </w:rPr>
              <w:t>.3.</w:t>
            </w:r>
          </w:p>
        </w:tc>
        <w:tc>
          <w:tcPr>
            <w:tcW w:w="4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 xml:space="preserve">Укрепление материально-технической базы муниципального учреждения (проведение </w:t>
            </w:r>
            <w:r w:rsidRPr="00BD7CE6">
              <w:rPr>
                <w:sz w:val="22"/>
                <w:szCs w:val="22"/>
              </w:rPr>
              <w:t>капитального и текущего ремонта зданий и помещений, реконструкция зданий, разработка проектно-сметной документации, проведение экспертизы  проектно-сметной документации, модернизация объектов коммунального назначения, установка и ремонт ограждений территории, ремонт трибун и беговых дорожек, газификация административного здания, строительство</w:t>
            </w:r>
            <w:r w:rsidRPr="00844250">
              <w:rPr>
                <w:sz w:val="22"/>
                <w:szCs w:val="22"/>
              </w:rPr>
              <w:t xml:space="preserve"> пристройки к административному зданию</w:t>
            </w:r>
            <w:r>
              <w:rPr>
                <w:sz w:val="22"/>
                <w:szCs w:val="22"/>
              </w:rPr>
              <w:t>, приобретение основных средств</w:t>
            </w:r>
            <w:r w:rsidRPr="00844250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МБУ «ФОК г. Ярцево»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  <w:r w:rsidRPr="008442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599 955,36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599 955,36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30D36" w:rsidRPr="00844250" w:rsidTr="00E12211">
        <w:trPr>
          <w:trHeight w:val="1447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44250">
              <w:rPr>
                <w:sz w:val="22"/>
                <w:szCs w:val="22"/>
              </w:rPr>
              <w:t>.4.</w:t>
            </w:r>
          </w:p>
        </w:tc>
        <w:tc>
          <w:tcPr>
            <w:tcW w:w="4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иной субсидии на проведение официальных физкультурных и спортивных мероприятий среди населения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 старше 18 лет и спортивных мероприятий различного уровня с участием спортивных сборных команд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МБУ «ФОК г. Ярцево»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1 220 934,40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320 934,40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450 000,00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450 000,00</w:t>
            </w:r>
          </w:p>
        </w:tc>
      </w:tr>
      <w:tr w:rsidR="00830D36" w:rsidRPr="00844250" w:rsidTr="00B76496">
        <w:trPr>
          <w:trHeight w:val="564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4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Оплата услуг строительного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МБУ «ФОК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г</w:t>
            </w:r>
            <w:proofErr w:type="gramEnd"/>
            <w:r w:rsidRPr="00844250">
              <w:rPr>
                <w:rFonts w:eastAsia="Calibri"/>
                <w:sz w:val="22"/>
                <w:szCs w:val="22"/>
                <w:lang w:eastAsia="en-US"/>
              </w:rPr>
              <w:t>. Ярцево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lastRenderedPageBreak/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F66F1B" w:rsidRDefault="00830D36" w:rsidP="00830D36">
            <w:pPr>
              <w:jc w:val="center"/>
              <w:rPr>
                <w:sz w:val="22"/>
                <w:szCs w:val="22"/>
                <w:highlight w:val="yellow"/>
              </w:rPr>
            </w:pPr>
            <w:r w:rsidRPr="00830D36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30D36" w:rsidRPr="00844250" w:rsidTr="00137175">
        <w:trPr>
          <w:trHeight w:val="1447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</w:t>
            </w:r>
          </w:p>
        </w:tc>
        <w:tc>
          <w:tcPr>
            <w:tcW w:w="4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Администрации Смоленской области (проведение ремонтных работ и прочее)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МБУ «ФОК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г</w:t>
            </w:r>
            <w:proofErr w:type="gramEnd"/>
            <w:r w:rsidRPr="00844250">
              <w:rPr>
                <w:rFonts w:eastAsia="Calibri"/>
                <w:sz w:val="22"/>
                <w:szCs w:val="22"/>
                <w:lang w:eastAsia="en-US"/>
              </w:rPr>
              <w:t>. Ярцево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F66F1B" w:rsidRDefault="00830D36" w:rsidP="00830D36">
            <w:pPr>
              <w:jc w:val="center"/>
              <w:rPr>
                <w:sz w:val="22"/>
                <w:szCs w:val="22"/>
                <w:highlight w:val="yellow"/>
              </w:rPr>
            </w:pPr>
            <w:r w:rsidRPr="00137175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37175" w:rsidRPr="00844250" w:rsidTr="00137175">
        <w:trPr>
          <w:trHeight w:val="238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b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37175" w:rsidRPr="0055449B" w:rsidRDefault="00137175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137175" w:rsidRPr="0055449B" w:rsidRDefault="00137175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района</w:t>
            </w:r>
          </w:p>
          <w:p w:rsidR="00137175" w:rsidRPr="0055449B" w:rsidRDefault="00137175" w:rsidP="0063164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34 393 424,76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830D36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11 812 424,76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830D36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11 347 500,00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11 233 500,00</w:t>
            </w:r>
          </w:p>
        </w:tc>
      </w:tr>
      <w:tr w:rsidR="00830D36" w:rsidRPr="00844250" w:rsidTr="0055449B">
        <w:trPr>
          <w:trHeight w:val="778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jc w:val="center"/>
              <w:rPr>
                <w:b/>
                <w:sz w:val="22"/>
                <w:szCs w:val="22"/>
              </w:rPr>
            </w:pPr>
          </w:p>
          <w:p w:rsidR="00830D36" w:rsidRPr="00FE3A38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FE3A38">
              <w:rPr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144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55449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44250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830D36" w:rsidRPr="00844250" w:rsidRDefault="00830D36" w:rsidP="0055449B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4250">
              <w:rPr>
                <w:b/>
                <w:sz w:val="22"/>
                <w:szCs w:val="22"/>
              </w:rPr>
              <w:t>«</w:t>
            </w:r>
            <w:r w:rsidRPr="00844250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оказания муниципальных услуг по спортивной подготовке</w:t>
            </w:r>
            <w:r w:rsidRPr="00844250">
              <w:rPr>
                <w:b/>
                <w:sz w:val="22"/>
                <w:szCs w:val="22"/>
              </w:rPr>
              <w:t xml:space="preserve"> в муниципальных учреждениях спортивной направленности »</w:t>
            </w:r>
          </w:p>
        </w:tc>
      </w:tr>
      <w:tr w:rsidR="00830D36" w:rsidRPr="00844250" w:rsidTr="00E12211">
        <w:trPr>
          <w:trHeight w:val="416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44250">
              <w:rPr>
                <w:sz w:val="22"/>
                <w:szCs w:val="22"/>
              </w:rPr>
              <w:t>.1.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250">
              <w:rPr>
                <w:sz w:val="22"/>
                <w:szCs w:val="22"/>
              </w:rPr>
              <w:t>Предоставление субсидий муниципальным бюджетным учреждениям спортивной направленности на спортивную подготовку спортсменов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</w:rPr>
              <w:t>МБУ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СШ по плаванию 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района,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ind w:left="-108" w:right="-111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</w:rPr>
              <w:t xml:space="preserve">МБУ 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«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Ярцевская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СШ»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87 269 300,00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137175" w:rsidP="00830D36">
            <w:pPr>
              <w:ind w:left="-142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38 219 900,00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137175" w:rsidRDefault="00137175" w:rsidP="00830D36">
            <w:pPr>
              <w:ind w:left="-142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23 534 000,00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137175" w:rsidP="00830D36">
            <w:pPr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25 515 400,00</w:t>
            </w:r>
          </w:p>
        </w:tc>
      </w:tr>
      <w:tr w:rsidR="00830D36" w:rsidRPr="00844250" w:rsidTr="00E12211">
        <w:trPr>
          <w:trHeight w:val="27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44250">
              <w:rPr>
                <w:sz w:val="22"/>
                <w:szCs w:val="22"/>
              </w:rPr>
              <w:t>.2.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 оплату налогов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ind w:right="-108" w:hanging="108"/>
              <w:jc w:val="center"/>
              <w:rPr>
                <w:rFonts w:eastAsia="Calibri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</w:rPr>
              <w:t>МБУ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СШ по плаванию 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района, МБУ 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«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Ярцевская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СШ»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101 232,00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101 232,00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30D36" w:rsidRPr="00844250" w:rsidTr="00E12211">
        <w:trPr>
          <w:trHeight w:val="27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44250">
              <w:rPr>
                <w:sz w:val="22"/>
                <w:szCs w:val="22"/>
              </w:rPr>
              <w:t>.3.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907222" w:rsidRDefault="00830D36" w:rsidP="00830D36">
            <w:pPr>
              <w:jc w:val="both"/>
              <w:rPr>
                <w:sz w:val="22"/>
                <w:szCs w:val="22"/>
              </w:rPr>
            </w:pPr>
            <w:r w:rsidRPr="00907222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иных субсидий </w:t>
            </w:r>
            <w:r w:rsidRPr="00907222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муниципальным бюджетным учреждениям на приобретение основных средств (система видеонаблюдения) МБУ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ДО</w:t>
            </w:r>
            <w:r w:rsidRPr="00907222"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907222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907222">
              <w:rPr>
                <w:rFonts w:eastAsia="Calibri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</w:rPr>
              <w:lastRenderedPageBreak/>
              <w:t xml:space="preserve">МБУ 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</w:t>
            </w:r>
            <w:r w:rsidRPr="00844250">
              <w:rPr>
                <w:rFonts w:eastAsia="Calibri"/>
                <w:sz w:val="22"/>
                <w:szCs w:val="22"/>
              </w:rPr>
              <w:lastRenderedPageBreak/>
              <w:t>«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Ярцевская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СШ»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830D36" w:rsidRPr="00844250" w:rsidRDefault="00830D36" w:rsidP="00830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137175" w:rsidRDefault="00830D36" w:rsidP="00830D36">
            <w:pPr>
              <w:jc w:val="center"/>
              <w:rPr>
                <w:sz w:val="22"/>
                <w:szCs w:val="22"/>
              </w:rPr>
            </w:pPr>
            <w:r w:rsidRPr="00137175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30D36" w:rsidRPr="00844250" w:rsidTr="00E12211">
        <w:trPr>
          <w:trHeight w:val="27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4.4.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907222" w:rsidRDefault="00830D36" w:rsidP="00830D3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07222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содержание имущества (кнопки вызова) МБУ ДО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</w:rPr>
              <w:t xml:space="preserve">МБУ 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«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Ярцевская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СШ»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F66F1B" w:rsidRDefault="00830D36" w:rsidP="00830D36">
            <w:pPr>
              <w:jc w:val="center"/>
              <w:rPr>
                <w:sz w:val="22"/>
                <w:szCs w:val="22"/>
                <w:highlight w:val="yellow"/>
              </w:rPr>
            </w:pPr>
            <w:r w:rsidRPr="00137175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37175" w:rsidRPr="00844250" w:rsidTr="00E12211">
        <w:trPr>
          <w:trHeight w:val="27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75" w:rsidRPr="00137175" w:rsidRDefault="00137175" w:rsidP="0013717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иных субсидий муниципальным бюджетным учреждениям для укрепления материально-технической базы (проведение капитального и текущего ремонта зданий (сооружений), разработка проектно-сметной документации, ремонт и установка ограждений и другие аналогичные расходы)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844250" w:rsidRDefault="00137175" w:rsidP="00830D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</w:rPr>
              <w:t>МБУ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СШ по плаванию 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района, МБУ 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«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Ярцевская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СШ»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37175" w:rsidRPr="00844250" w:rsidTr="00E12211">
        <w:trPr>
          <w:trHeight w:val="27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75" w:rsidRDefault="00137175" w:rsidP="0013717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в учреждениях спорта за счет резервного фонда Правительства Смоленской области 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844250" w:rsidRDefault="00137175" w:rsidP="00830D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44250">
              <w:rPr>
                <w:rFonts w:eastAsia="Calibri"/>
                <w:sz w:val="22"/>
                <w:szCs w:val="22"/>
              </w:rPr>
              <w:t>МБУ</w:t>
            </w:r>
            <w:r>
              <w:rPr>
                <w:rFonts w:eastAsia="Calibri"/>
                <w:sz w:val="22"/>
                <w:szCs w:val="22"/>
              </w:rPr>
              <w:t>ДО</w:t>
            </w:r>
            <w:r w:rsidRPr="00844250">
              <w:rPr>
                <w:rFonts w:eastAsia="Calibri"/>
                <w:sz w:val="22"/>
                <w:szCs w:val="22"/>
              </w:rPr>
              <w:t xml:space="preserve"> СШ по плаванию </w:t>
            </w:r>
            <w:proofErr w:type="spellStart"/>
            <w:r w:rsidRPr="00844250">
              <w:rPr>
                <w:rFonts w:eastAsia="Calibri"/>
                <w:sz w:val="22"/>
                <w:szCs w:val="22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</w:rPr>
              <w:t xml:space="preserve">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22 963,32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22 963,32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37175" w:rsidRPr="00844250" w:rsidTr="00E12211">
        <w:trPr>
          <w:trHeight w:val="27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75" w:rsidRDefault="00137175" w:rsidP="0013717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Ежемесячное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денежная выплата студентам, заключившим договор о целевом обучении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137175" w:rsidRDefault="00137175" w:rsidP="00137175">
            <w:pPr>
              <w:ind w:left="-108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  <w:p w:rsidR="00137175" w:rsidRPr="00844250" w:rsidRDefault="00137175" w:rsidP="001371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Default="00137175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37175" w:rsidRPr="00844250" w:rsidTr="00137175">
        <w:trPr>
          <w:trHeight w:val="236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844250" w:rsidRDefault="00137175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75" w:rsidRPr="0055449B" w:rsidRDefault="00137175" w:rsidP="00830D36">
            <w:pPr>
              <w:jc w:val="center"/>
              <w:rPr>
                <w:b/>
                <w:sz w:val="22"/>
                <w:szCs w:val="22"/>
              </w:rPr>
            </w:pPr>
          </w:p>
          <w:p w:rsidR="00137175" w:rsidRPr="0055449B" w:rsidRDefault="00137175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75" w:rsidRPr="0055449B" w:rsidRDefault="00137175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137175" w:rsidRPr="0055449B" w:rsidRDefault="00137175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район»</w:t>
            </w:r>
          </w:p>
          <w:p w:rsidR="00137175" w:rsidRPr="0055449B" w:rsidRDefault="00137175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1371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49B">
              <w:rPr>
                <w:b/>
                <w:bCs/>
                <w:color w:val="000000"/>
                <w:sz w:val="22"/>
                <w:szCs w:val="22"/>
              </w:rPr>
              <w:lastRenderedPageBreak/>
              <w:t>88 425 495,32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137175">
            <w:pPr>
              <w:ind w:left="-104" w:right="-11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49B">
              <w:rPr>
                <w:b/>
                <w:bCs/>
                <w:color w:val="000000"/>
                <w:sz w:val="22"/>
                <w:szCs w:val="22"/>
              </w:rPr>
              <w:t>39 376 095,32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137175">
            <w:pPr>
              <w:ind w:left="-104" w:right="-11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49B">
              <w:rPr>
                <w:b/>
                <w:bCs/>
                <w:color w:val="000000"/>
                <w:sz w:val="22"/>
                <w:szCs w:val="22"/>
              </w:rPr>
              <w:t>23 534 000,00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75" w:rsidRPr="0055449B" w:rsidRDefault="00137175" w:rsidP="001371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49B">
              <w:rPr>
                <w:b/>
                <w:bCs/>
                <w:color w:val="000000"/>
                <w:sz w:val="22"/>
                <w:szCs w:val="22"/>
              </w:rPr>
              <w:t>25 515 400,00</w:t>
            </w:r>
          </w:p>
        </w:tc>
      </w:tr>
      <w:tr w:rsidR="00830D36" w:rsidRPr="00844250" w:rsidTr="00B76496">
        <w:trPr>
          <w:trHeight w:val="678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797EA9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44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B76496">
            <w:pPr>
              <w:ind w:left="-142" w:right="-7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Комплекс процессных мероприятий «Строительство пристройки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теплогенераторной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к административному зданию</w:t>
            </w:r>
          </w:p>
          <w:p w:rsidR="00830D36" w:rsidRPr="00797EA9" w:rsidRDefault="00830D36" w:rsidP="00B76496">
            <w:pPr>
              <w:ind w:left="-142" w:right="-7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МБУ «ФОК г</w:t>
            </w: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.Я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>рцево»</w:t>
            </w:r>
          </w:p>
        </w:tc>
      </w:tr>
      <w:tr w:rsidR="00830D36" w:rsidRPr="00844250" w:rsidTr="00E12211">
        <w:trPr>
          <w:trHeight w:val="236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строительство пристройки </w:t>
            </w:r>
            <w:proofErr w:type="spellStart"/>
            <w:r>
              <w:rPr>
                <w:sz w:val="22"/>
                <w:szCs w:val="22"/>
              </w:rPr>
              <w:t>теплогенераторной</w:t>
            </w:r>
            <w:proofErr w:type="spellEnd"/>
            <w:r>
              <w:rPr>
                <w:sz w:val="22"/>
                <w:szCs w:val="22"/>
              </w:rPr>
              <w:t xml:space="preserve"> к административному зданию МБУ «ФОК г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рцево», расположенной по адресу Смоленская обл., г.Ярцево, ул. Чайковского д.11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ind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район» </w:t>
            </w:r>
            <w:proofErr w:type="gramStart"/>
            <w:r>
              <w:rPr>
                <w:sz w:val="22"/>
                <w:szCs w:val="22"/>
              </w:rPr>
              <w:t>Смоленской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облати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gramStart"/>
            <w:r w:rsidRPr="00844250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proofErr w:type="gramEnd"/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городское поселение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44250">
              <w:rPr>
                <w:rFonts w:eastAsia="Calibri"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844250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  <w:p w:rsidR="00830D36" w:rsidRPr="00844250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250">
              <w:rPr>
                <w:rFonts w:eastAsia="Calibri"/>
                <w:sz w:val="22"/>
                <w:szCs w:val="22"/>
                <w:lang w:eastAsia="en-US"/>
              </w:rPr>
              <w:t>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ind w:left="-142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30D36" w:rsidRPr="00844250" w:rsidTr="00E12211">
        <w:trPr>
          <w:trHeight w:val="236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</w:p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Pr="0055449B" w:rsidRDefault="00830D36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Бюджет муниципального образования 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Ярцевское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городское поселение </w:t>
            </w:r>
            <w:proofErr w:type="spellStart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Ярцевского</w:t>
            </w:r>
            <w:proofErr w:type="spellEnd"/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района Смоленской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449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42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449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42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42" w:right="-7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830D36" w:rsidRPr="00844250" w:rsidTr="0055449B">
        <w:trPr>
          <w:trHeight w:val="538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797EA9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797EA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4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797EA9" w:rsidRDefault="00830D36" w:rsidP="0055449B">
            <w:pPr>
              <w:ind w:left="-142" w:right="-7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Комплекс процессных мероприятий «Мероприятия по подготовке площадок центров тестирования ГТО»</w:t>
            </w:r>
          </w:p>
        </w:tc>
      </w:tr>
      <w:tr w:rsidR="00830D36" w:rsidRPr="00844250" w:rsidTr="00E12211">
        <w:trPr>
          <w:trHeight w:val="236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 по подготовке площадок центров тестирования ГТО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36" w:rsidRDefault="00830D36" w:rsidP="00830D36">
            <w:pPr>
              <w:ind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left="-142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Default="00830D36" w:rsidP="00830D36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30D36" w:rsidRPr="00844250" w:rsidTr="0055449B">
        <w:trPr>
          <w:trHeight w:val="44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844250" w:rsidRDefault="00830D36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449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42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5449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42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36" w:rsidRPr="0055449B" w:rsidRDefault="00830D36" w:rsidP="00830D36">
            <w:pPr>
              <w:ind w:left="-142" w:right="-7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5449B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5449B" w:rsidRPr="00844250" w:rsidTr="00B76496">
        <w:trPr>
          <w:trHeight w:val="848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jc w:val="center"/>
              <w:rPr>
                <w:b/>
                <w:sz w:val="22"/>
                <w:szCs w:val="22"/>
              </w:rPr>
            </w:pPr>
            <w:r w:rsidRPr="0055449B">
              <w:rPr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144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5544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Комплекс процессных мероприятий «Проведение мероприятий по ремонту спортивных объектов»</w:t>
            </w:r>
          </w:p>
        </w:tc>
      </w:tr>
      <w:tr w:rsidR="0055449B" w:rsidRPr="00844250" w:rsidTr="001F29DF">
        <w:trPr>
          <w:trHeight w:val="440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844250" w:rsidRDefault="0055449B" w:rsidP="00830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Выполнение работ по ремонту </w:t>
            </w:r>
            <w:proofErr w:type="gramStart"/>
            <w:r>
              <w:rPr>
                <w:color w:val="000000"/>
                <w:sz w:val="22"/>
                <w:szCs w:val="22"/>
              </w:rPr>
              <w:t>спортивный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объектов (устройство </w:t>
            </w:r>
            <w:proofErr w:type="spellStart"/>
            <w:r>
              <w:rPr>
                <w:color w:val="000000"/>
                <w:sz w:val="22"/>
                <w:szCs w:val="22"/>
              </w:rPr>
              <w:t>лыжероллерной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трассы спортивного парка)</w:t>
            </w:r>
          </w:p>
        </w:tc>
        <w:tc>
          <w:tcPr>
            <w:tcW w:w="17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left="-142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5449B" w:rsidRPr="00844250" w:rsidTr="00B76496">
        <w:trPr>
          <w:trHeight w:val="2095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844250" w:rsidRDefault="0055449B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left="-142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830D36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5449B" w:rsidRPr="00844250" w:rsidTr="0055449B">
        <w:trPr>
          <w:trHeight w:val="440"/>
        </w:trPr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844250" w:rsidRDefault="0055449B" w:rsidP="00503E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</w:t>
            </w:r>
          </w:p>
        </w:tc>
        <w:tc>
          <w:tcPr>
            <w:tcW w:w="433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Укрепление материально-технической базы учреждения (проведение ремонтных работ здания, расположенного по адресу: </w:t>
            </w:r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. Ярцево, ул. </w:t>
            </w:r>
            <w:proofErr w:type="spellStart"/>
            <w:r>
              <w:rPr>
                <w:color w:val="000000"/>
                <w:sz w:val="22"/>
                <w:szCs w:val="22"/>
              </w:rPr>
              <w:t>Автозаводска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 43)</w:t>
            </w:r>
          </w:p>
        </w:tc>
        <w:tc>
          <w:tcPr>
            <w:tcW w:w="1713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34 373 300,00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34 373 300,00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5449B" w:rsidRPr="00844250" w:rsidTr="0055449B">
        <w:trPr>
          <w:trHeight w:val="440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844250" w:rsidRDefault="0055449B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1 809 122,00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1 809 122,00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5449B" w:rsidRPr="00844250" w:rsidTr="00B76496">
        <w:trPr>
          <w:trHeight w:val="1544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844250" w:rsidRDefault="0055449B" w:rsidP="005544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7.3.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строительного контроля </w:t>
            </w:r>
          </w:p>
        </w:tc>
        <w:tc>
          <w:tcPr>
            <w:tcW w:w="17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55449B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49B" w:rsidRDefault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5449B" w:rsidRPr="00844250" w:rsidTr="00D528C9">
        <w:trPr>
          <w:trHeight w:val="440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844250" w:rsidRDefault="0055449B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Pr="0055449B" w:rsidRDefault="0055449B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49B" w:rsidRDefault="005544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55449B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9B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7.4.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Укрепление материально-технической базы учреждения (устройство Спортивного парка, расположенного по адресу: </w:t>
            </w:r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>. Ярцево, ул. Макаренко д.15/1)</w:t>
            </w:r>
          </w:p>
        </w:tc>
        <w:tc>
          <w:tcPr>
            <w:tcW w:w="17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21 377 270,34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21 377 270,34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1 125 120,00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1 125 120,00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7.5.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528C9" w:rsidRDefault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за счет резервного фонда Правительства Смоленской области </w:t>
            </w:r>
          </w:p>
        </w:tc>
        <w:tc>
          <w:tcPr>
            <w:tcW w:w="17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250 057,68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250 057,68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248 298,65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248 298,65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7.6.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528C9" w:rsidRDefault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Экспертиза ПСД</w:t>
            </w:r>
          </w:p>
        </w:tc>
        <w:tc>
          <w:tcPr>
            <w:tcW w:w="17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176 520,90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176 520,90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</w:t>
            </w:r>
            <w:r>
              <w:rPr>
                <w:color w:val="000000"/>
                <w:sz w:val="22"/>
                <w:szCs w:val="22"/>
              </w:rPr>
              <w:lastRenderedPageBreak/>
              <w:t>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86 228,58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86 228,58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7.7.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ремонту спортивных объектов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282 296,33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282 296,33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7.8.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ПСД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185 000,00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185 000,00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7.9.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Лабораторные испытания дорожно-строительных материалов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9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100 505,34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100 505,34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  <w:r w:rsidRPr="00D528C9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55 750 570,34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55 750 570,34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Бюджет муниципального образования «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2 145 408,26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2 145 408,26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55449B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муниципальногообразования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2 267 741,22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2 267 741,22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440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528C9" w:rsidRDefault="00D528C9" w:rsidP="00D528C9">
            <w:pPr>
              <w:jc w:val="center"/>
              <w:rPr>
                <w:b/>
                <w:sz w:val="22"/>
                <w:szCs w:val="22"/>
              </w:rPr>
            </w:pPr>
          </w:p>
          <w:p w:rsidR="00D528C9" w:rsidRDefault="00D528C9" w:rsidP="00D528C9">
            <w:pPr>
              <w:jc w:val="center"/>
              <w:rPr>
                <w:b/>
                <w:sz w:val="22"/>
                <w:szCs w:val="22"/>
              </w:rPr>
            </w:pPr>
          </w:p>
          <w:p w:rsidR="00D528C9" w:rsidRPr="00D528C9" w:rsidRDefault="00D528C9" w:rsidP="00D528C9">
            <w:pPr>
              <w:jc w:val="center"/>
              <w:rPr>
                <w:b/>
                <w:sz w:val="22"/>
                <w:szCs w:val="22"/>
              </w:rPr>
            </w:pPr>
            <w:r w:rsidRPr="00D528C9">
              <w:rPr>
                <w:b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104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188 518 819,58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ind w:left="-108" w:right="-11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113 448 419,58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36 601 500,00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38 468 900,00</w:t>
            </w:r>
          </w:p>
        </w:tc>
      </w:tr>
      <w:tr w:rsidR="00D528C9" w:rsidRPr="00844250" w:rsidTr="00D528C9">
        <w:trPr>
          <w:trHeight w:val="236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28C9" w:rsidRPr="009B47CD" w:rsidRDefault="00D528C9" w:rsidP="0055449B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235 945,04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235 945,04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409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28C9" w:rsidRPr="009B47CD" w:rsidRDefault="00D528C9" w:rsidP="0055449B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55 798 896,30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55 798 896,30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528C9" w:rsidRPr="00844250" w:rsidTr="00D528C9">
        <w:trPr>
          <w:trHeight w:val="236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28C9" w:rsidRDefault="00D528C9" w:rsidP="0055449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Бюджет муниципального образования «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Ярцевский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90 662 812,26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41 613 412,26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23 534 000,00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25 515 400,00</w:t>
            </w:r>
          </w:p>
        </w:tc>
      </w:tr>
      <w:tr w:rsidR="00D528C9" w:rsidRPr="00844250" w:rsidTr="00D528C9">
        <w:trPr>
          <w:trHeight w:val="236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Pr="00844250" w:rsidRDefault="00D528C9" w:rsidP="005544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C9" w:rsidRDefault="00D528C9" w:rsidP="0055449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муниципальногообразования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Ярцевское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городское поселение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Ярцевского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 Смоленской области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41 821 165,98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15 800 165,98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13 067 500,00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C9" w:rsidRDefault="00D528C9" w:rsidP="00D528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12 953 500,00</w:t>
            </w:r>
          </w:p>
        </w:tc>
      </w:tr>
    </w:tbl>
    <w:p w:rsidR="002A54D0" w:rsidRDefault="002A54D0" w:rsidP="002A54D0">
      <w:pPr>
        <w:autoSpaceDE w:val="0"/>
        <w:autoSpaceDN w:val="0"/>
        <w:adjustRightInd w:val="0"/>
        <w:spacing w:before="200"/>
        <w:jc w:val="center"/>
        <w:outlineLvl w:val="0"/>
        <w:rPr>
          <w:b/>
          <w:sz w:val="28"/>
          <w:szCs w:val="28"/>
        </w:rPr>
      </w:pPr>
    </w:p>
    <w:p w:rsidR="002A54D0" w:rsidRDefault="002A54D0" w:rsidP="002A54D0">
      <w:pPr>
        <w:autoSpaceDE w:val="0"/>
        <w:autoSpaceDN w:val="0"/>
        <w:adjustRightInd w:val="0"/>
        <w:spacing w:before="200"/>
        <w:jc w:val="center"/>
        <w:outlineLvl w:val="0"/>
        <w:rPr>
          <w:b/>
          <w:sz w:val="28"/>
          <w:szCs w:val="28"/>
        </w:rPr>
      </w:pPr>
    </w:p>
    <w:p w:rsidR="002A54D0" w:rsidRDefault="002A54D0" w:rsidP="002A54D0">
      <w:pPr>
        <w:autoSpaceDE w:val="0"/>
        <w:autoSpaceDN w:val="0"/>
        <w:adjustRightInd w:val="0"/>
        <w:spacing w:before="200"/>
        <w:jc w:val="center"/>
        <w:outlineLvl w:val="0"/>
        <w:rPr>
          <w:b/>
          <w:sz w:val="28"/>
          <w:szCs w:val="28"/>
        </w:rPr>
      </w:pPr>
    </w:p>
    <w:sectPr w:rsidR="002A54D0" w:rsidSect="00C22282">
      <w:headerReference w:type="even" r:id="rId9"/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EAA" w:rsidRDefault="00BA3EAA">
      <w:r>
        <w:separator/>
      </w:r>
    </w:p>
  </w:endnote>
  <w:endnote w:type="continuationSeparator" w:id="0">
    <w:p w:rsidR="00BA3EAA" w:rsidRDefault="00BA3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EAA" w:rsidRDefault="00BA3EAA">
      <w:r>
        <w:separator/>
      </w:r>
    </w:p>
  </w:footnote>
  <w:footnote w:type="continuationSeparator" w:id="0">
    <w:p w:rsidR="00BA3EAA" w:rsidRDefault="00BA3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1DD" w:rsidRDefault="00017000" w:rsidP="00BB08F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421D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421DD" w:rsidRDefault="001421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5D7"/>
    <w:rsid w:val="00005E16"/>
    <w:rsid w:val="00017000"/>
    <w:rsid w:val="00025F5D"/>
    <w:rsid w:val="00030119"/>
    <w:rsid w:val="00030FD8"/>
    <w:rsid w:val="000346B0"/>
    <w:rsid w:val="00035827"/>
    <w:rsid w:val="000425EB"/>
    <w:rsid w:val="00045C45"/>
    <w:rsid w:val="00053572"/>
    <w:rsid w:val="000547F9"/>
    <w:rsid w:val="000631C3"/>
    <w:rsid w:val="000A092B"/>
    <w:rsid w:val="000B6693"/>
    <w:rsid w:val="000E2B93"/>
    <w:rsid w:val="000E69C5"/>
    <w:rsid w:val="000E6AB7"/>
    <w:rsid w:val="000F649B"/>
    <w:rsid w:val="0010490D"/>
    <w:rsid w:val="0011312C"/>
    <w:rsid w:val="00113C28"/>
    <w:rsid w:val="00137175"/>
    <w:rsid w:val="001421DD"/>
    <w:rsid w:val="0015449C"/>
    <w:rsid w:val="00173F81"/>
    <w:rsid w:val="00182C6F"/>
    <w:rsid w:val="0018535C"/>
    <w:rsid w:val="001A2731"/>
    <w:rsid w:val="001B3B51"/>
    <w:rsid w:val="001F6134"/>
    <w:rsid w:val="00244CD3"/>
    <w:rsid w:val="00246FAD"/>
    <w:rsid w:val="0025434C"/>
    <w:rsid w:val="002568F4"/>
    <w:rsid w:val="00284397"/>
    <w:rsid w:val="00294A62"/>
    <w:rsid w:val="002A54D0"/>
    <w:rsid w:val="002A6D87"/>
    <w:rsid w:val="002B47DF"/>
    <w:rsid w:val="002C1198"/>
    <w:rsid w:val="002C3BF3"/>
    <w:rsid w:val="002C4678"/>
    <w:rsid w:val="002C4CC6"/>
    <w:rsid w:val="002E0544"/>
    <w:rsid w:val="002E4D12"/>
    <w:rsid w:val="002E62DA"/>
    <w:rsid w:val="002F304B"/>
    <w:rsid w:val="002F5714"/>
    <w:rsid w:val="0031037C"/>
    <w:rsid w:val="0031326C"/>
    <w:rsid w:val="00317C52"/>
    <w:rsid w:val="00320ABE"/>
    <w:rsid w:val="00332153"/>
    <w:rsid w:val="00345B96"/>
    <w:rsid w:val="00346EA3"/>
    <w:rsid w:val="00367BF5"/>
    <w:rsid w:val="00380C01"/>
    <w:rsid w:val="00392815"/>
    <w:rsid w:val="00397D18"/>
    <w:rsid w:val="003B0D83"/>
    <w:rsid w:val="003B5EAC"/>
    <w:rsid w:val="003D0963"/>
    <w:rsid w:val="003E66D4"/>
    <w:rsid w:val="003F2D73"/>
    <w:rsid w:val="0040098E"/>
    <w:rsid w:val="00402305"/>
    <w:rsid w:val="004213B4"/>
    <w:rsid w:val="00423BE2"/>
    <w:rsid w:val="00424949"/>
    <w:rsid w:val="00424E4E"/>
    <w:rsid w:val="004415B4"/>
    <w:rsid w:val="00443B3B"/>
    <w:rsid w:val="0045078D"/>
    <w:rsid w:val="004A4720"/>
    <w:rsid w:val="004A6A40"/>
    <w:rsid w:val="004C3C61"/>
    <w:rsid w:val="004C626D"/>
    <w:rsid w:val="004D11AB"/>
    <w:rsid w:val="004D35B9"/>
    <w:rsid w:val="004D543B"/>
    <w:rsid w:val="004F575C"/>
    <w:rsid w:val="004F65BB"/>
    <w:rsid w:val="004F65D7"/>
    <w:rsid w:val="004F6610"/>
    <w:rsid w:val="004F67F9"/>
    <w:rsid w:val="0051206E"/>
    <w:rsid w:val="00541E18"/>
    <w:rsid w:val="005422C5"/>
    <w:rsid w:val="0055449B"/>
    <w:rsid w:val="0056704E"/>
    <w:rsid w:val="005677B6"/>
    <w:rsid w:val="00575DF9"/>
    <w:rsid w:val="005916C3"/>
    <w:rsid w:val="0059374F"/>
    <w:rsid w:val="00595C2C"/>
    <w:rsid w:val="005A528D"/>
    <w:rsid w:val="005A56A5"/>
    <w:rsid w:val="005C0D94"/>
    <w:rsid w:val="005D0A59"/>
    <w:rsid w:val="005D6356"/>
    <w:rsid w:val="005E0BA8"/>
    <w:rsid w:val="005E117B"/>
    <w:rsid w:val="005E6B51"/>
    <w:rsid w:val="00623E27"/>
    <w:rsid w:val="006250E5"/>
    <w:rsid w:val="00640CA5"/>
    <w:rsid w:val="00643D50"/>
    <w:rsid w:val="006536A5"/>
    <w:rsid w:val="00662204"/>
    <w:rsid w:val="00672491"/>
    <w:rsid w:val="00691AB3"/>
    <w:rsid w:val="006C2AE5"/>
    <w:rsid w:val="006D0A4C"/>
    <w:rsid w:val="006D53D4"/>
    <w:rsid w:val="006E6C24"/>
    <w:rsid w:val="006F5B20"/>
    <w:rsid w:val="00713B4A"/>
    <w:rsid w:val="00724206"/>
    <w:rsid w:val="007412D0"/>
    <w:rsid w:val="00742707"/>
    <w:rsid w:val="007511F9"/>
    <w:rsid w:val="0075795B"/>
    <w:rsid w:val="00760586"/>
    <w:rsid w:val="00762E2D"/>
    <w:rsid w:val="0077444F"/>
    <w:rsid w:val="007A0D54"/>
    <w:rsid w:val="007D5B73"/>
    <w:rsid w:val="007E01EF"/>
    <w:rsid w:val="007E08CF"/>
    <w:rsid w:val="007E1E67"/>
    <w:rsid w:val="007F3E4D"/>
    <w:rsid w:val="007F6374"/>
    <w:rsid w:val="008201B3"/>
    <w:rsid w:val="00821A47"/>
    <w:rsid w:val="008229F4"/>
    <w:rsid w:val="00830D36"/>
    <w:rsid w:val="008357BE"/>
    <w:rsid w:val="00844250"/>
    <w:rsid w:val="008446D4"/>
    <w:rsid w:val="0085114C"/>
    <w:rsid w:val="00854BF7"/>
    <w:rsid w:val="00856916"/>
    <w:rsid w:val="00856A72"/>
    <w:rsid w:val="00871CDD"/>
    <w:rsid w:val="00872812"/>
    <w:rsid w:val="00876B0D"/>
    <w:rsid w:val="00892A88"/>
    <w:rsid w:val="008A3672"/>
    <w:rsid w:val="008A4FF1"/>
    <w:rsid w:val="008A5901"/>
    <w:rsid w:val="008A5D4B"/>
    <w:rsid w:val="008B283C"/>
    <w:rsid w:val="008B6CFE"/>
    <w:rsid w:val="008C1C53"/>
    <w:rsid w:val="008C263D"/>
    <w:rsid w:val="008C672C"/>
    <w:rsid w:val="008E3425"/>
    <w:rsid w:val="008F382A"/>
    <w:rsid w:val="00901542"/>
    <w:rsid w:val="0090626E"/>
    <w:rsid w:val="00907222"/>
    <w:rsid w:val="00915B1E"/>
    <w:rsid w:val="00915C30"/>
    <w:rsid w:val="0093401A"/>
    <w:rsid w:val="00944B9D"/>
    <w:rsid w:val="00945CA3"/>
    <w:rsid w:val="00960245"/>
    <w:rsid w:val="00972C0A"/>
    <w:rsid w:val="00982784"/>
    <w:rsid w:val="00984F6E"/>
    <w:rsid w:val="0099038C"/>
    <w:rsid w:val="009B722C"/>
    <w:rsid w:val="009C4E11"/>
    <w:rsid w:val="009E34C3"/>
    <w:rsid w:val="00A0694E"/>
    <w:rsid w:val="00A1286A"/>
    <w:rsid w:val="00A12B5C"/>
    <w:rsid w:val="00A22D8D"/>
    <w:rsid w:val="00A37987"/>
    <w:rsid w:val="00A52457"/>
    <w:rsid w:val="00A559B2"/>
    <w:rsid w:val="00A5610D"/>
    <w:rsid w:val="00A800B6"/>
    <w:rsid w:val="00A83137"/>
    <w:rsid w:val="00AB1517"/>
    <w:rsid w:val="00AB2530"/>
    <w:rsid w:val="00AC1447"/>
    <w:rsid w:val="00AE45A2"/>
    <w:rsid w:val="00AF5CE3"/>
    <w:rsid w:val="00B1207A"/>
    <w:rsid w:val="00B1782A"/>
    <w:rsid w:val="00B204E5"/>
    <w:rsid w:val="00B262EB"/>
    <w:rsid w:val="00B578D9"/>
    <w:rsid w:val="00B612A2"/>
    <w:rsid w:val="00B63D4E"/>
    <w:rsid w:val="00B63E33"/>
    <w:rsid w:val="00B67264"/>
    <w:rsid w:val="00B74F37"/>
    <w:rsid w:val="00B76496"/>
    <w:rsid w:val="00B77698"/>
    <w:rsid w:val="00BA0922"/>
    <w:rsid w:val="00BA3EAA"/>
    <w:rsid w:val="00BB08F7"/>
    <w:rsid w:val="00BB3C62"/>
    <w:rsid w:val="00BC69C3"/>
    <w:rsid w:val="00BD7CE6"/>
    <w:rsid w:val="00BE4788"/>
    <w:rsid w:val="00BE5CC8"/>
    <w:rsid w:val="00BF0D02"/>
    <w:rsid w:val="00BF1ED3"/>
    <w:rsid w:val="00C01989"/>
    <w:rsid w:val="00C05955"/>
    <w:rsid w:val="00C148AE"/>
    <w:rsid w:val="00C1658C"/>
    <w:rsid w:val="00C16766"/>
    <w:rsid w:val="00C173EB"/>
    <w:rsid w:val="00C204A5"/>
    <w:rsid w:val="00C22282"/>
    <w:rsid w:val="00C229FD"/>
    <w:rsid w:val="00C23C56"/>
    <w:rsid w:val="00C31CDA"/>
    <w:rsid w:val="00C61DFF"/>
    <w:rsid w:val="00C83160"/>
    <w:rsid w:val="00C9798C"/>
    <w:rsid w:val="00CA3D11"/>
    <w:rsid w:val="00CB40E9"/>
    <w:rsid w:val="00CD1ECD"/>
    <w:rsid w:val="00CF18CF"/>
    <w:rsid w:val="00CF2193"/>
    <w:rsid w:val="00CF5E7B"/>
    <w:rsid w:val="00D12154"/>
    <w:rsid w:val="00D3406D"/>
    <w:rsid w:val="00D46BC6"/>
    <w:rsid w:val="00D473A6"/>
    <w:rsid w:val="00D528C9"/>
    <w:rsid w:val="00D616A5"/>
    <w:rsid w:val="00D917D0"/>
    <w:rsid w:val="00DB11CA"/>
    <w:rsid w:val="00DB598D"/>
    <w:rsid w:val="00DC7946"/>
    <w:rsid w:val="00DD1148"/>
    <w:rsid w:val="00DD40DA"/>
    <w:rsid w:val="00DE4B22"/>
    <w:rsid w:val="00E05490"/>
    <w:rsid w:val="00E05669"/>
    <w:rsid w:val="00E12211"/>
    <w:rsid w:val="00E155B1"/>
    <w:rsid w:val="00E16E52"/>
    <w:rsid w:val="00E23D16"/>
    <w:rsid w:val="00E26010"/>
    <w:rsid w:val="00E46213"/>
    <w:rsid w:val="00E757CB"/>
    <w:rsid w:val="00E8605F"/>
    <w:rsid w:val="00E91559"/>
    <w:rsid w:val="00EE0B6D"/>
    <w:rsid w:val="00EE0D33"/>
    <w:rsid w:val="00EF1B47"/>
    <w:rsid w:val="00F079CC"/>
    <w:rsid w:val="00F1406B"/>
    <w:rsid w:val="00F15C32"/>
    <w:rsid w:val="00F16206"/>
    <w:rsid w:val="00F252D6"/>
    <w:rsid w:val="00F436D4"/>
    <w:rsid w:val="00F66F1B"/>
    <w:rsid w:val="00F72F2B"/>
    <w:rsid w:val="00F83836"/>
    <w:rsid w:val="00F925CF"/>
    <w:rsid w:val="00FA04A2"/>
    <w:rsid w:val="00FC1BAA"/>
    <w:rsid w:val="00FC645B"/>
    <w:rsid w:val="00FD6590"/>
    <w:rsid w:val="00FE79E8"/>
    <w:rsid w:val="00FF7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5D7"/>
  </w:style>
  <w:style w:type="paragraph" w:styleId="1">
    <w:name w:val="heading 1"/>
    <w:basedOn w:val="a"/>
    <w:next w:val="a"/>
    <w:link w:val="10"/>
    <w:qFormat/>
    <w:rsid w:val="006F5B20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F5B20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F65D7"/>
    <w:pPr>
      <w:widowControl w:val="0"/>
      <w:ind w:left="283" w:hanging="283"/>
    </w:pPr>
  </w:style>
  <w:style w:type="character" w:customStyle="1" w:styleId="a4">
    <w:name w:val="Название Знак"/>
    <w:link w:val="a5"/>
    <w:locked/>
    <w:rsid w:val="004F65D7"/>
    <w:rPr>
      <w:b/>
      <w:bCs/>
      <w:sz w:val="28"/>
      <w:szCs w:val="28"/>
      <w:lang w:val="ru-RU" w:eastAsia="ru-RU" w:bidi="ar-SA"/>
    </w:rPr>
  </w:style>
  <w:style w:type="paragraph" w:styleId="a5">
    <w:name w:val="Title"/>
    <w:basedOn w:val="a"/>
    <w:link w:val="a4"/>
    <w:qFormat/>
    <w:rsid w:val="004F65D7"/>
    <w:pPr>
      <w:jc w:val="center"/>
    </w:pPr>
    <w:rPr>
      <w:b/>
      <w:bCs/>
      <w:sz w:val="28"/>
      <w:szCs w:val="28"/>
    </w:rPr>
  </w:style>
  <w:style w:type="character" w:customStyle="1" w:styleId="a6">
    <w:name w:val="Без интервала Знак"/>
    <w:link w:val="a7"/>
    <w:locked/>
    <w:rsid w:val="004F65D7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7">
    <w:name w:val="No Spacing"/>
    <w:link w:val="a6"/>
    <w:qFormat/>
    <w:rsid w:val="004F65D7"/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2F304B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2F304B"/>
  </w:style>
  <w:style w:type="paragraph" w:styleId="ab">
    <w:name w:val="footer"/>
    <w:basedOn w:val="a"/>
    <w:link w:val="ac"/>
    <w:uiPriority w:val="99"/>
    <w:rsid w:val="002F304B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960245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960245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1A273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F15C32"/>
    <w:pPr>
      <w:spacing w:line="360" w:lineRule="auto"/>
      <w:ind w:firstLine="709"/>
      <w:jc w:val="both"/>
    </w:pPr>
    <w:rPr>
      <w:sz w:val="28"/>
    </w:rPr>
  </w:style>
  <w:style w:type="table" w:customStyle="1" w:styleId="11">
    <w:name w:val="Сетка таблицы1"/>
    <w:basedOn w:val="a1"/>
    <w:next w:val="af"/>
    <w:uiPriority w:val="39"/>
    <w:rsid w:val="008C1C53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"/>
    <w:uiPriority w:val="39"/>
    <w:rsid w:val="006F5B20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qFormat/>
    <w:rsid w:val="006F5B20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F5B20"/>
    <w:rPr>
      <w:rFonts w:ascii="Arial" w:hAnsi="Arial" w:cs="Arial"/>
      <w:b/>
      <w:bCs/>
      <w:i/>
      <w:iCs/>
      <w:color w:val="0000FF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F5B20"/>
  </w:style>
  <w:style w:type="character" w:customStyle="1" w:styleId="ac">
    <w:name w:val="Нижний колонтитул Знак"/>
    <w:basedOn w:val="a0"/>
    <w:link w:val="ab"/>
    <w:uiPriority w:val="99"/>
    <w:rsid w:val="006F5B20"/>
  </w:style>
  <w:style w:type="table" w:customStyle="1" w:styleId="21">
    <w:name w:val="Сетка таблицы2"/>
    <w:basedOn w:val="a1"/>
    <w:next w:val="af"/>
    <w:uiPriority w:val="59"/>
    <w:rsid w:val="006F5B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iPriority w:val="99"/>
    <w:unhideWhenUsed/>
    <w:rsid w:val="006F5B20"/>
    <w:rPr>
      <w:color w:val="0563C1"/>
      <w:u w:val="single"/>
    </w:rPr>
  </w:style>
  <w:style w:type="paragraph" w:customStyle="1" w:styleId="ConsPlusNormal">
    <w:name w:val="ConsPlusNormal"/>
    <w:rsid w:val="006F5B20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6F5B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6F5B2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5B2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af0">
    <w:name w:val="Гипертекстовая ссылка"/>
    <w:basedOn w:val="a0"/>
    <w:uiPriority w:val="99"/>
    <w:rsid w:val="006F5B20"/>
    <w:rPr>
      <w:color w:val="106BBE"/>
    </w:rPr>
  </w:style>
  <w:style w:type="character" w:customStyle="1" w:styleId="af1">
    <w:name w:val="Цветовое выделение"/>
    <w:uiPriority w:val="99"/>
    <w:rsid w:val="006F5B20"/>
    <w:rPr>
      <w:b/>
      <w:bCs/>
      <w:color w:val="26282F"/>
    </w:rPr>
  </w:style>
  <w:style w:type="paragraph" w:customStyle="1" w:styleId="13">
    <w:name w:val="Текст сноски1"/>
    <w:basedOn w:val="a"/>
    <w:next w:val="af2"/>
    <w:link w:val="af3"/>
    <w:unhideWhenUsed/>
    <w:rsid w:val="006F5B20"/>
    <w:rPr>
      <w:rFonts w:ascii="Calibri" w:eastAsia="Calibri" w:hAnsi="Calibri"/>
      <w:lang w:eastAsia="en-US"/>
    </w:rPr>
  </w:style>
  <w:style w:type="character" w:customStyle="1" w:styleId="af3">
    <w:name w:val="Текст сноски Знак"/>
    <w:basedOn w:val="a0"/>
    <w:link w:val="13"/>
    <w:rsid w:val="006F5B20"/>
    <w:rPr>
      <w:rFonts w:ascii="Calibri" w:eastAsia="Calibri" w:hAnsi="Calibri" w:cs="Times New Roman"/>
      <w:sz w:val="20"/>
      <w:szCs w:val="20"/>
      <w:lang w:eastAsia="en-US"/>
    </w:rPr>
  </w:style>
  <w:style w:type="table" w:customStyle="1" w:styleId="120">
    <w:name w:val="Сетка таблицы12"/>
    <w:basedOn w:val="a1"/>
    <w:next w:val="af"/>
    <w:uiPriority w:val="39"/>
    <w:rsid w:val="006F5B20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nhideWhenUsed/>
    <w:rsid w:val="006F5B20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6F5B2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F5B20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F5B20"/>
    <w:rPr>
      <w:color w:val="000000"/>
      <w:sz w:val="18"/>
      <w:szCs w:val="22"/>
    </w:rPr>
  </w:style>
  <w:style w:type="character" w:customStyle="1" w:styleId="footnotemark">
    <w:name w:val="footnote mark"/>
    <w:hidden/>
    <w:rsid w:val="006F5B20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6F5B20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6F5B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caption"/>
    <w:basedOn w:val="a"/>
    <w:next w:val="a"/>
    <w:qFormat/>
    <w:rsid w:val="006F5B20"/>
    <w:pPr>
      <w:jc w:val="center"/>
    </w:pPr>
    <w:rPr>
      <w:b/>
      <w:sz w:val="24"/>
    </w:rPr>
  </w:style>
  <w:style w:type="paragraph" w:styleId="af7">
    <w:name w:val="Subtitle"/>
    <w:basedOn w:val="a"/>
    <w:link w:val="af8"/>
    <w:qFormat/>
    <w:rsid w:val="006F5B20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8">
    <w:name w:val="Подзаголовок Знак"/>
    <w:basedOn w:val="a0"/>
    <w:link w:val="af7"/>
    <w:rsid w:val="006F5B20"/>
    <w:rPr>
      <w:rFonts w:ascii="Arial" w:hAnsi="Arial"/>
      <w:i/>
      <w:sz w:val="24"/>
    </w:rPr>
  </w:style>
  <w:style w:type="paragraph" w:customStyle="1" w:styleId="ConsPlusCell">
    <w:name w:val="ConsPlusCell"/>
    <w:uiPriority w:val="99"/>
    <w:rsid w:val="006F5B2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6F5B2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6F5B20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character" w:styleId="af9">
    <w:name w:val="Strong"/>
    <w:uiPriority w:val="22"/>
    <w:qFormat/>
    <w:rsid w:val="006F5B20"/>
    <w:rPr>
      <w:b/>
      <w:bCs/>
    </w:rPr>
  </w:style>
  <w:style w:type="paragraph" w:styleId="3">
    <w:name w:val="Body Text Indent 3"/>
    <w:basedOn w:val="a"/>
    <w:link w:val="30"/>
    <w:rsid w:val="006F5B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F5B20"/>
    <w:rPr>
      <w:sz w:val="16"/>
      <w:szCs w:val="16"/>
    </w:rPr>
  </w:style>
  <w:style w:type="character" w:customStyle="1" w:styleId="FontStyle14">
    <w:name w:val="Font Style14"/>
    <w:uiPriority w:val="99"/>
    <w:rsid w:val="006F5B2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F5B2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6F5B20"/>
    <w:rPr>
      <w:rFonts w:ascii="Times New Roman" w:hAnsi="Times New Roman" w:cs="Times New Roman"/>
      <w:sz w:val="24"/>
      <w:szCs w:val="24"/>
    </w:rPr>
  </w:style>
  <w:style w:type="character" w:styleId="afa">
    <w:name w:val="Hyperlink"/>
    <w:basedOn w:val="a0"/>
    <w:rsid w:val="006F5B20"/>
    <w:rPr>
      <w:color w:val="0000FF" w:themeColor="hyperlink"/>
      <w:u w:val="single"/>
    </w:rPr>
  </w:style>
  <w:style w:type="character" w:customStyle="1" w:styleId="112">
    <w:name w:val="Заголовок 1 Знак1"/>
    <w:basedOn w:val="a0"/>
    <w:rsid w:val="006F5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footnote text"/>
    <w:basedOn w:val="a"/>
    <w:link w:val="14"/>
    <w:rsid w:val="006F5B20"/>
  </w:style>
  <w:style w:type="character" w:customStyle="1" w:styleId="14">
    <w:name w:val="Текст сноски Знак1"/>
    <w:basedOn w:val="a0"/>
    <w:link w:val="af2"/>
    <w:rsid w:val="006F5B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5D7"/>
  </w:style>
  <w:style w:type="paragraph" w:styleId="1">
    <w:name w:val="heading 1"/>
    <w:basedOn w:val="a"/>
    <w:next w:val="a"/>
    <w:link w:val="10"/>
    <w:qFormat/>
    <w:rsid w:val="006F5B20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F5B20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F65D7"/>
    <w:pPr>
      <w:widowControl w:val="0"/>
      <w:ind w:left="283" w:hanging="283"/>
    </w:pPr>
  </w:style>
  <w:style w:type="character" w:customStyle="1" w:styleId="a4">
    <w:name w:val="Название Знак"/>
    <w:link w:val="a5"/>
    <w:locked/>
    <w:rsid w:val="004F65D7"/>
    <w:rPr>
      <w:b/>
      <w:bCs/>
      <w:sz w:val="28"/>
      <w:szCs w:val="28"/>
      <w:lang w:val="ru-RU" w:eastAsia="ru-RU" w:bidi="ar-SA"/>
    </w:rPr>
  </w:style>
  <w:style w:type="paragraph" w:styleId="a5">
    <w:name w:val="Title"/>
    <w:basedOn w:val="a"/>
    <w:link w:val="a4"/>
    <w:qFormat/>
    <w:rsid w:val="004F65D7"/>
    <w:pPr>
      <w:jc w:val="center"/>
    </w:pPr>
    <w:rPr>
      <w:b/>
      <w:bCs/>
      <w:sz w:val="28"/>
      <w:szCs w:val="28"/>
    </w:rPr>
  </w:style>
  <w:style w:type="character" w:customStyle="1" w:styleId="a6">
    <w:name w:val="Без интервала Знак"/>
    <w:link w:val="a7"/>
    <w:locked/>
    <w:rsid w:val="004F65D7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7">
    <w:name w:val="No Spacing"/>
    <w:link w:val="a6"/>
    <w:qFormat/>
    <w:rsid w:val="004F65D7"/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2F304B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2F304B"/>
  </w:style>
  <w:style w:type="paragraph" w:styleId="ab">
    <w:name w:val="footer"/>
    <w:basedOn w:val="a"/>
    <w:link w:val="ac"/>
    <w:uiPriority w:val="99"/>
    <w:rsid w:val="002F304B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960245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960245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1A273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F15C32"/>
    <w:pPr>
      <w:spacing w:line="360" w:lineRule="auto"/>
      <w:ind w:firstLine="709"/>
      <w:jc w:val="both"/>
    </w:pPr>
    <w:rPr>
      <w:sz w:val="28"/>
    </w:rPr>
  </w:style>
  <w:style w:type="table" w:customStyle="1" w:styleId="11">
    <w:name w:val="Сетка таблицы1"/>
    <w:basedOn w:val="a1"/>
    <w:next w:val="af"/>
    <w:uiPriority w:val="39"/>
    <w:rsid w:val="008C1C53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"/>
    <w:uiPriority w:val="39"/>
    <w:rsid w:val="006F5B20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qFormat/>
    <w:rsid w:val="006F5B20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F5B20"/>
    <w:rPr>
      <w:rFonts w:ascii="Arial" w:hAnsi="Arial" w:cs="Arial"/>
      <w:b/>
      <w:bCs/>
      <w:i/>
      <w:iCs/>
      <w:color w:val="0000FF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F5B20"/>
  </w:style>
  <w:style w:type="character" w:customStyle="1" w:styleId="ac">
    <w:name w:val="Нижний колонтитул Знак"/>
    <w:basedOn w:val="a0"/>
    <w:link w:val="ab"/>
    <w:uiPriority w:val="99"/>
    <w:rsid w:val="006F5B20"/>
  </w:style>
  <w:style w:type="table" w:customStyle="1" w:styleId="21">
    <w:name w:val="Сетка таблицы2"/>
    <w:basedOn w:val="a1"/>
    <w:next w:val="af"/>
    <w:uiPriority w:val="59"/>
    <w:rsid w:val="006F5B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iPriority w:val="99"/>
    <w:unhideWhenUsed/>
    <w:rsid w:val="006F5B20"/>
    <w:rPr>
      <w:color w:val="0563C1"/>
      <w:u w:val="single"/>
    </w:rPr>
  </w:style>
  <w:style w:type="paragraph" w:customStyle="1" w:styleId="ConsPlusNormal">
    <w:name w:val="ConsPlusNormal"/>
    <w:rsid w:val="006F5B20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6F5B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6F5B2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5B2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af0">
    <w:name w:val="Гипертекстовая ссылка"/>
    <w:basedOn w:val="a0"/>
    <w:uiPriority w:val="99"/>
    <w:rsid w:val="006F5B20"/>
    <w:rPr>
      <w:color w:val="106BBE"/>
    </w:rPr>
  </w:style>
  <w:style w:type="character" w:customStyle="1" w:styleId="af1">
    <w:name w:val="Цветовое выделение"/>
    <w:uiPriority w:val="99"/>
    <w:rsid w:val="006F5B20"/>
    <w:rPr>
      <w:b/>
      <w:bCs/>
      <w:color w:val="26282F"/>
    </w:rPr>
  </w:style>
  <w:style w:type="paragraph" w:customStyle="1" w:styleId="13">
    <w:name w:val="Текст сноски1"/>
    <w:basedOn w:val="a"/>
    <w:next w:val="af2"/>
    <w:link w:val="af3"/>
    <w:unhideWhenUsed/>
    <w:rsid w:val="006F5B20"/>
    <w:rPr>
      <w:rFonts w:ascii="Calibri" w:eastAsia="Calibri" w:hAnsi="Calibri"/>
      <w:lang w:eastAsia="en-US"/>
    </w:rPr>
  </w:style>
  <w:style w:type="character" w:customStyle="1" w:styleId="af3">
    <w:name w:val="Текст сноски Знак"/>
    <w:basedOn w:val="a0"/>
    <w:link w:val="13"/>
    <w:rsid w:val="006F5B20"/>
    <w:rPr>
      <w:rFonts w:ascii="Calibri" w:eastAsia="Calibri" w:hAnsi="Calibri" w:cs="Times New Roman"/>
      <w:sz w:val="20"/>
      <w:szCs w:val="20"/>
      <w:lang w:eastAsia="en-US"/>
    </w:rPr>
  </w:style>
  <w:style w:type="table" w:customStyle="1" w:styleId="120">
    <w:name w:val="Сетка таблицы12"/>
    <w:basedOn w:val="a1"/>
    <w:next w:val="af"/>
    <w:uiPriority w:val="39"/>
    <w:rsid w:val="006F5B20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nhideWhenUsed/>
    <w:rsid w:val="006F5B20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6F5B2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F5B20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F5B20"/>
    <w:rPr>
      <w:color w:val="000000"/>
      <w:sz w:val="18"/>
      <w:szCs w:val="22"/>
    </w:rPr>
  </w:style>
  <w:style w:type="character" w:customStyle="1" w:styleId="footnotemark">
    <w:name w:val="footnote mark"/>
    <w:hidden/>
    <w:rsid w:val="006F5B20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6F5B20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6F5B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caption"/>
    <w:basedOn w:val="a"/>
    <w:next w:val="a"/>
    <w:qFormat/>
    <w:rsid w:val="006F5B20"/>
    <w:pPr>
      <w:jc w:val="center"/>
    </w:pPr>
    <w:rPr>
      <w:b/>
      <w:sz w:val="24"/>
    </w:rPr>
  </w:style>
  <w:style w:type="paragraph" w:styleId="af7">
    <w:name w:val="Subtitle"/>
    <w:basedOn w:val="a"/>
    <w:link w:val="af8"/>
    <w:qFormat/>
    <w:rsid w:val="006F5B20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8">
    <w:name w:val="Подзаголовок Знак"/>
    <w:basedOn w:val="a0"/>
    <w:link w:val="af7"/>
    <w:rsid w:val="006F5B20"/>
    <w:rPr>
      <w:rFonts w:ascii="Arial" w:hAnsi="Arial"/>
      <w:i/>
      <w:sz w:val="24"/>
    </w:rPr>
  </w:style>
  <w:style w:type="paragraph" w:customStyle="1" w:styleId="ConsPlusCell">
    <w:name w:val="ConsPlusCell"/>
    <w:uiPriority w:val="99"/>
    <w:rsid w:val="006F5B2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6F5B2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6F5B20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character" w:styleId="af9">
    <w:name w:val="Strong"/>
    <w:uiPriority w:val="22"/>
    <w:qFormat/>
    <w:rsid w:val="006F5B20"/>
    <w:rPr>
      <w:b/>
      <w:bCs/>
    </w:rPr>
  </w:style>
  <w:style w:type="paragraph" w:styleId="3">
    <w:name w:val="Body Text Indent 3"/>
    <w:basedOn w:val="a"/>
    <w:link w:val="30"/>
    <w:rsid w:val="006F5B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F5B20"/>
    <w:rPr>
      <w:sz w:val="16"/>
      <w:szCs w:val="16"/>
    </w:rPr>
  </w:style>
  <w:style w:type="character" w:customStyle="1" w:styleId="FontStyle14">
    <w:name w:val="Font Style14"/>
    <w:uiPriority w:val="99"/>
    <w:rsid w:val="006F5B2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F5B2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6F5B20"/>
    <w:rPr>
      <w:rFonts w:ascii="Times New Roman" w:hAnsi="Times New Roman" w:cs="Times New Roman"/>
      <w:sz w:val="24"/>
      <w:szCs w:val="24"/>
    </w:rPr>
  </w:style>
  <w:style w:type="character" w:styleId="afa">
    <w:name w:val="Hyperlink"/>
    <w:basedOn w:val="a0"/>
    <w:rsid w:val="006F5B20"/>
    <w:rPr>
      <w:color w:val="0000FF" w:themeColor="hyperlink"/>
      <w:u w:val="single"/>
    </w:rPr>
  </w:style>
  <w:style w:type="character" w:customStyle="1" w:styleId="112">
    <w:name w:val="Заголовок 1 Знак1"/>
    <w:basedOn w:val="a0"/>
    <w:rsid w:val="006F5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footnote text"/>
    <w:basedOn w:val="a"/>
    <w:link w:val="14"/>
    <w:rsid w:val="006F5B20"/>
  </w:style>
  <w:style w:type="character" w:customStyle="1" w:styleId="14">
    <w:name w:val="Текст сноски Знак1"/>
    <w:basedOn w:val="a0"/>
    <w:link w:val="af2"/>
    <w:rsid w:val="006F5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04917-7187-465D-A99C-818BF5E0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2552</Words>
  <Characters>14548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Ноут</cp:lastModifiedBy>
  <cp:revision>21</cp:revision>
  <cp:lastPrinted>2024-12-26T13:58:00Z</cp:lastPrinted>
  <dcterms:created xsi:type="dcterms:W3CDTF">2023-12-15T09:51:00Z</dcterms:created>
  <dcterms:modified xsi:type="dcterms:W3CDTF">2024-12-27T11:56:00Z</dcterms:modified>
</cp:coreProperties>
</file>