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1F21A7" w:rsidRDefault="0028260A" w:rsidP="0028260A">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w:t>
      </w:r>
      <w:r>
        <w:rPr>
          <w:b/>
          <w:i/>
          <w:szCs w:val="28"/>
        </w:rPr>
        <w:t xml:space="preserve">Мушковичского </w:t>
      </w:r>
      <w:r w:rsidRPr="001F21A7">
        <w:rPr>
          <w:b/>
          <w:i/>
          <w:szCs w:val="28"/>
        </w:rPr>
        <w:t xml:space="preserve"> сельского поселения </w:t>
      </w:r>
      <w:r>
        <w:rPr>
          <w:b/>
          <w:i/>
          <w:szCs w:val="28"/>
        </w:rPr>
        <w:t>Ярцевского</w:t>
      </w:r>
      <w:r w:rsidRPr="001F21A7">
        <w:rPr>
          <w:b/>
          <w:i/>
          <w:szCs w:val="28"/>
        </w:rPr>
        <w:t xml:space="preserve"> района Смоленской области</w:t>
      </w:r>
    </w:p>
    <w:tbl>
      <w:tblPr>
        <w:tblW w:w="0" w:type="auto"/>
        <w:jc w:val="center"/>
        <w:tblLook w:val="01E0" w:firstRow="1" w:lastRow="1" w:firstColumn="1" w:lastColumn="1" w:noHBand="0" w:noVBand="0"/>
      </w:tblPr>
      <w:tblGrid>
        <w:gridCol w:w="5085"/>
        <w:gridCol w:w="1224"/>
        <w:gridCol w:w="3448"/>
      </w:tblGrid>
      <w:tr w:rsidR="0028260A" w:rsidTr="00194C04">
        <w:trPr>
          <w:jc w:val="center"/>
        </w:trPr>
        <w:tc>
          <w:tcPr>
            <w:tcW w:w="5085" w:type="dxa"/>
            <w:shd w:val="clear" w:color="auto" w:fill="auto"/>
          </w:tcPr>
          <w:p w:rsidR="0028260A" w:rsidRDefault="0028260A" w:rsidP="00A02896"/>
          <w:p w:rsidR="00897E07" w:rsidRDefault="00897E07" w:rsidP="00A02896"/>
        </w:tc>
        <w:tc>
          <w:tcPr>
            <w:tcW w:w="1224" w:type="dxa"/>
            <w:shd w:val="clear" w:color="auto" w:fill="auto"/>
          </w:tcPr>
          <w:p w:rsidR="0028260A" w:rsidRPr="002B51ED" w:rsidRDefault="0028260A" w:rsidP="00A02896">
            <w:pPr>
              <w:rPr>
                <w:sz w:val="32"/>
                <w:szCs w:val="32"/>
              </w:rPr>
            </w:pPr>
          </w:p>
        </w:tc>
        <w:tc>
          <w:tcPr>
            <w:tcW w:w="3448" w:type="dxa"/>
            <w:shd w:val="clear" w:color="auto" w:fill="auto"/>
          </w:tcPr>
          <w:p w:rsidR="0028260A" w:rsidRPr="002B51ED" w:rsidRDefault="0028260A" w:rsidP="00A02896">
            <w:pPr>
              <w:rPr>
                <w:sz w:val="32"/>
                <w:szCs w:val="32"/>
              </w:rPr>
            </w:pPr>
          </w:p>
        </w:tc>
      </w:tr>
      <w:tr w:rsidR="0028260A" w:rsidTr="00194C04">
        <w:trPr>
          <w:jc w:val="center"/>
        </w:trPr>
        <w:tc>
          <w:tcPr>
            <w:tcW w:w="9757" w:type="dxa"/>
            <w:gridSpan w:val="3"/>
            <w:shd w:val="clear" w:color="auto" w:fill="auto"/>
          </w:tcPr>
          <w:p w:rsidR="0028260A" w:rsidRDefault="0028260A" w:rsidP="00A02896">
            <w:pPr>
              <w:spacing w:line="240" w:lineRule="atLeast"/>
              <w:jc w:val="center"/>
              <w:rPr>
                <w:rFonts w:ascii="Arial Black" w:hAnsi="Arial Black"/>
                <w:b/>
                <w:i/>
                <w:sz w:val="72"/>
                <w:szCs w:val="72"/>
              </w:rPr>
            </w:pPr>
            <w:r>
              <w:rPr>
                <w:rFonts w:ascii="Arial Black" w:hAnsi="Arial Black"/>
                <w:b/>
                <w:i/>
                <w:sz w:val="72"/>
                <w:szCs w:val="72"/>
              </w:rPr>
              <w:t>В</w:t>
            </w:r>
            <w:r w:rsidRPr="002B51ED">
              <w:rPr>
                <w:rFonts w:ascii="Arial Black" w:hAnsi="Arial Black"/>
                <w:b/>
                <w:i/>
                <w:sz w:val="72"/>
                <w:szCs w:val="72"/>
              </w:rPr>
              <w:t>ести</w:t>
            </w:r>
            <w:r>
              <w:rPr>
                <w:rFonts w:ascii="Arial Black" w:hAnsi="Arial Black"/>
                <w:b/>
                <w:i/>
                <w:sz w:val="72"/>
                <w:szCs w:val="72"/>
              </w:rPr>
              <w:t xml:space="preserve"> поселения</w:t>
            </w:r>
          </w:p>
          <w:p w:rsidR="0028260A" w:rsidRDefault="0028260A" w:rsidP="00A02896">
            <w:pPr>
              <w:spacing w:line="240" w:lineRule="atLeast"/>
              <w:jc w:val="center"/>
              <w:rPr>
                <w:rFonts w:ascii="Arial Black" w:hAnsi="Arial Black"/>
                <w:b/>
                <w:i/>
                <w:szCs w:val="28"/>
              </w:rPr>
            </w:pPr>
          </w:p>
          <w:p w:rsidR="00CB7D6A" w:rsidRDefault="00CB7D6A" w:rsidP="00A02896">
            <w:pPr>
              <w:spacing w:line="240" w:lineRule="atLeast"/>
              <w:jc w:val="center"/>
              <w:rPr>
                <w:rFonts w:ascii="Arial Black" w:hAnsi="Arial Black"/>
                <w:b/>
                <w:i/>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405"/>
            </w:tblGrid>
            <w:tr w:rsidR="00340C16" w:rsidRPr="00340C16" w:rsidTr="0028260A">
              <w:trPr>
                <w:trHeight w:val="290"/>
              </w:trPr>
              <w:tc>
                <w:tcPr>
                  <w:tcW w:w="1070"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273F02" w:rsidP="00A02896">
                  <w:pPr>
                    <w:spacing w:line="240" w:lineRule="atLeast"/>
                    <w:jc w:val="center"/>
                    <w:rPr>
                      <w:highlight w:val="magenta"/>
                    </w:rPr>
                  </w:pPr>
                  <w:r>
                    <w:rPr>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28.55pt">
                        <v:fill r:id="rId9" o:title=""/>
                        <v:stroke r:id="rId9" o:title=""/>
                        <v:shadow color="#868686"/>
                        <v:textpath style="font-family:&quot;Arial Black&quot;;font-size:20pt;v-text-kern:t" trim="t" fitpath="t" string="12+"/>
                      </v:shape>
                    </w:pict>
                  </w:r>
                </w:p>
              </w:tc>
              <w:tc>
                <w:tcPr>
                  <w:tcW w:w="8405"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273F02" w:rsidP="00585A7D">
                  <w:pPr>
                    <w:jc w:val="right"/>
                    <w:rPr>
                      <w:sz w:val="32"/>
                      <w:szCs w:val="32"/>
                    </w:rPr>
                  </w:pPr>
                  <w:r>
                    <w:rPr>
                      <w:b/>
                      <w:sz w:val="32"/>
                      <w:szCs w:val="32"/>
                    </w:rPr>
                    <w:t xml:space="preserve">             № 6</w:t>
                  </w:r>
                  <w:r w:rsidR="0028260A" w:rsidRPr="00340C16">
                    <w:rPr>
                      <w:b/>
                      <w:sz w:val="32"/>
                      <w:szCs w:val="32"/>
                    </w:rPr>
                    <w:t xml:space="preserve">. </w:t>
                  </w:r>
                  <w:r w:rsidR="00585A7D">
                    <w:rPr>
                      <w:b/>
                      <w:sz w:val="32"/>
                      <w:szCs w:val="32"/>
                    </w:rPr>
                    <w:t>Пятница</w:t>
                  </w:r>
                  <w:r w:rsidR="0028260A" w:rsidRPr="00340C16">
                    <w:rPr>
                      <w:b/>
                      <w:sz w:val="32"/>
                      <w:szCs w:val="32"/>
                    </w:rPr>
                    <w:t xml:space="preserve">, </w:t>
                  </w:r>
                  <w:r>
                    <w:rPr>
                      <w:b/>
                      <w:sz w:val="32"/>
                      <w:szCs w:val="32"/>
                    </w:rPr>
                    <w:t>31</w:t>
                  </w:r>
                  <w:r w:rsidR="00D47193" w:rsidRPr="00340C16">
                    <w:rPr>
                      <w:b/>
                      <w:sz w:val="32"/>
                      <w:szCs w:val="32"/>
                    </w:rPr>
                    <w:t xml:space="preserve"> </w:t>
                  </w:r>
                  <w:r>
                    <w:rPr>
                      <w:b/>
                      <w:sz w:val="32"/>
                      <w:szCs w:val="32"/>
                    </w:rPr>
                    <w:t>июл</w:t>
                  </w:r>
                  <w:r w:rsidR="00421B95">
                    <w:rPr>
                      <w:b/>
                      <w:sz w:val="32"/>
                      <w:szCs w:val="32"/>
                    </w:rPr>
                    <w:t>я</w:t>
                  </w:r>
                  <w:r w:rsidR="004540EE">
                    <w:rPr>
                      <w:b/>
                      <w:sz w:val="32"/>
                      <w:szCs w:val="32"/>
                    </w:rPr>
                    <w:t xml:space="preserve"> </w:t>
                  </w:r>
                  <w:r w:rsidR="00FF5110">
                    <w:rPr>
                      <w:b/>
                      <w:sz w:val="32"/>
                      <w:szCs w:val="32"/>
                    </w:rPr>
                    <w:t>2020</w:t>
                  </w:r>
                  <w:r w:rsidR="0028260A" w:rsidRPr="00340C16">
                    <w:rPr>
                      <w:b/>
                      <w:sz w:val="32"/>
                      <w:szCs w:val="32"/>
                    </w:rPr>
                    <w:t xml:space="preserve"> года </w:t>
                  </w:r>
                </w:p>
              </w:tc>
            </w:tr>
            <w:tr w:rsidR="0028260A" w:rsidTr="0028260A">
              <w:trPr>
                <w:trHeight w:val="170"/>
              </w:trPr>
              <w:tc>
                <w:tcPr>
                  <w:tcW w:w="1070"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r w:rsidR="0028260A" w:rsidTr="0028260A">
              <w:trPr>
                <w:trHeight w:val="57"/>
              </w:trPr>
              <w:tc>
                <w:tcPr>
                  <w:tcW w:w="1070"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bl>
          <w:p w:rsidR="0028260A" w:rsidRPr="00221E40" w:rsidRDefault="0028260A" w:rsidP="00A02896">
            <w:pPr>
              <w:spacing w:line="240" w:lineRule="atLeast"/>
              <w:jc w:val="center"/>
            </w:pPr>
          </w:p>
        </w:tc>
      </w:tr>
    </w:tbl>
    <w:p w:rsidR="00585A7D" w:rsidRDefault="00585A7D" w:rsidP="007835DF">
      <w:pPr>
        <w:pStyle w:val="aff0"/>
        <w:jc w:val="center"/>
        <w:rPr>
          <w:b/>
          <w:sz w:val="16"/>
          <w:szCs w:val="16"/>
        </w:rPr>
      </w:pPr>
    </w:p>
    <w:p w:rsidR="00585A7D" w:rsidRDefault="00585A7D" w:rsidP="00585A7D">
      <w:pPr>
        <w:jc w:val="center"/>
        <w:rPr>
          <w:b/>
          <w:sz w:val="26"/>
          <w:szCs w:val="26"/>
        </w:rPr>
      </w:pPr>
      <w:r>
        <w:rPr>
          <w:b/>
          <w:sz w:val="26"/>
          <w:szCs w:val="26"/>
        </w:rPr>
        <w:t xml:space="preserve">Отдел надзорной деятельности и профилактической работы </w:t>
      </w:r>
    </w:p>
    <w:p w:rsidR="00585A7D" w:rsidRDefault="00585A7D" w:rsidP="00585A7D">
      <w:pPr>
        <w:jc w:val="center"/>
        <w:rPr>
          <w:b/>
          <w:sz w:val="26"/>
          <w:szCs w:val="26"/>
        </w:rPr>
      </w:pPr>
      <w:r>
        <w:rPr>
          <w:b/>
          <w:sz w:val="26"/>
          <w:szCs w:val="26"/>
        </w:rPr>
        <w:t xml:space="preserve">Ярцевского, Духовщинского и Кардымовского районов </w:t>
      </w:r>
    </w:p>
    <w:p w:rsidR="00585A7D" w:rsidRDefault="00585A7D" w:rsidP="00585A7D">
      <w:pPr>
        <w:jc w:val="center"/>
        <w:rPr>
          <w:b/>
          <w:sz w:val="26"/>
          <w:szCs w:val="26"/>
        </w:rPr>
      </w:pPr>
      <w:r>
        <w:rPr>
          <w:b/>
          <w:sz w:val="26"/>
          <w:szCs w:val="26"/>
        </w:rPr>
        <w:t>Главного управления МЧС России по Смоленской области</w:t>
      </w:r>
    </w:p>
    <w:p w:rsidR="00585A7D" w:rsidRDefault="00585A7D" w:rsidP="00585A7D">
      <w:pPr>
        <w:jc w:val="center"/>
        <w:rPr>
          <w:b/>
          <w:sz w:val="26"/>
          <w:szCs w:val="26"/>
        </w:rPr>
      </w:pPr>
      <w:r>
        <w:rPr>
          <w:b/>
          <w:sz w:val="26"/>
          <w:szCs w:val="26"/>
        </w:rPr>
        <w:t>ИНФОРМИРУЕТ!!!</w:t>
      </w:r>
    </w:p>
    <w:p w:rsidR="00585A7D" w:rsidRDefault="00585A7D" w:rsidP="00585A7D">
      <w:pPr>
        <w:jc w:val="center"/>
        <w:rPr>
          <w:b/>
          <w:sz w:val="26"/>
          <w:szCs w:val="26"/>
        </w:rPr>
      </w:pPr>
    </w:p>
    <w:p w:rsidR="00273F02" w:rsidRDefault="00273F02" w:rsidP="00273F02">
      <w:pPr>
        <w:jc w:val="center"/>
        <w:rPr>
          <w:b/>
          <w:szCs w:val="28"/>
        </w:rPr>
      </w:pPr>
      <w:r>
        <w:rPr>
          <w:b/>
          <w:szCs w:val="28"/>
        </w:rPr>
        <w:t xml:space="preserve">ОНД и </w:t>
      </w:r>
      <w:proofErr w:type="gramStart"/>
      <w:r>
        <w:rPr>
          <w:b/>
          <w:szCs w:val="28"/>
        </w:rPr>
        <w:t>ПР</w:t>
      </w:r>
      <w:proofErr w:type="gramEnd"/>
      <w:r>
        <w:rPr>
          <w:b/>
          <w:szCs w:val="28"/>
        </w:rPr>
        <w:t xml:space="preserve"> Ярцевского, Духовщинского и Кардымовского информирует про опасность детской шалости с огнем, без присмотра взрослых.</w:t>
      </w:r>
    </w:p>
    <w:p w:rsidR="00273F02" w:rsidRDefault="00273F02" w:rsidP="00273F02">
      <w:pPr>
        <w:jc w:val="center"/>
        <w:rPr>
          <w:b/>
          <w:szCs w:val="28"/>
        </w:rPr>
      </w:pPr>
    </w:p>
    <w:p w:rsidR="00273F02" w:rsidRDefault="00273F02" w:rsidP="00273F02">
      <w:pPr>
        <w:ind w:firstLine="708"/>
        <w:jc w:val="both"/>
        <w:rPr>
          <w:szCs w:val="28"/>
        </w:rPr>
      </w:pPr>
      <w:r>
        <w:rPr>
          <w:szCs w:val="28"/>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над их поведением со стороны взрослых, а в ряде случаев неумением родителей организовать досуг своих чад.</w:t>
      </w:r>
    </w:p>
    <w:p w:rsidR="00273F02" w:rsidRDefault="00273F02" w:rsidP="00273F02">
      <w:pPr>
        <w:ind w:firstLine="708"/>
        <w:jc w:val="both"/>
        <w:rPr>
          <w:szCs w:val="28"/>
        </w:rPr>
      </w:pPr>
      <w:r>
        <w:rPr>
          <w:szCs w:val="28"/>
        </w:rPr>
        <w:t xml:space="preserve">В возрасте от трех до семи лет дети в своих играх часто повторяют поступки и действия взрослых, имитируя их труд. Стремление </w:t>
      </w:r>
      <w:r>
        <w:rPr>
          <w:szCs w:val="28"/>
        </w:rPr>
        <w:br/>
        <w:t>к самостоятельности особенно проявляется в то время, когда дети остаются одни. 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rsidR="00273F02" w:rsidRDefault="00273F02" w:rsidP="00273F02">
      <w:pPr>
        <w:ind w:firstLine="708"/>
        <w:jc w:val="both"/>
        <w:rPr>
          <w:szCs w:val="28"/>
        </w:rPr>
      </w:pPr>
      <w:r>
        <w:rPr>
          <w:szCs w:val="28"/>
        </w:rPr>
        <w:t xml:space="preserve">Уважаемые родители, проблема так называемой детской шалости </w:t>
      </w:r>
      <w:r>
        <w:rPr>
          <w:szCs w:val="28"/>
        </w:rPr>
        <w:br/>
        <w:t xml:space="preserve">с огнем стоит очень остро. И очень важно помнить, что главная задача – предупредить возможную трагедию, быть рядом и даже на шаг впереди. Наши с Вами усилия должны быть направлены на каждодневную профилактическую работу с детьми, чтобы, если не исключить, то хотя </w:t>
      </w:r>
      <w:r>
        <w:rPr>
          <w:szCs w:val="28"/>
        </w:rPr>
        <w:br/>
        <w:t>бы свести к минимуму число пожаров и других происшествий с участием детей, избежать травматизма и несчастных случаев. Ведь, прежде всего взрослые в ответе за действия и поступки детей.</w:t>
      </w:r>
    </w:p>
    <w:p w:rsidR="00273F02" w:rsidRDefault="00273F02" w:rsidP="00273F02">
      <w:pPr>
        <w:ind w:firstLine="708"/>
        <w:jc w:val="both"/>
        <w:rPr>
          <w:szCs w:val="28"/>
        </w:rPr>
      </w:pPr>
      <w:r>
        <w:rPr>
          <w:szCs w:val="28"/>
        </w:rPr>
        <w:t xml:space="preserve">Помните, маленькая неосторожность может привести к большой беде. Трагические случаи наглядно показывают - главная причина гибели детей на пожаре кроется в их неумении действовать в критической ситуации. </w:t>
      </w:r>
      <w:r>
        <w:rPr>
          <w:szCs w:val="28"/>
        </w:rPr>
        <w:br/>
      </w:r>
      <w:r>
        <w:rPr>
          <w:szCs w:val="28"/>
        </w:rPr>
        <w:lastRenderedPageBreak/>
        <w:t>Во время пожара у детей срабатывает подсознательный инстинкт: ребенок старается спрятаться, ищем мнимое убежище - под кроватью, под столом. Там и настигает его беда. Поэтому обязательно научите ребенка действиям при пожаре.</w:t>
      </w:r>
    </w:p>
    <w:p w:rsidR="00273F02" w:rsidRDefault="00273F02" w:rsidP="00273F02">
      <w:pPr>
        <w:ind w:firstLine="708"/>
        <w:jc w:val="both"/>
        <w:rPr>
          <w:szCs w:val="28"/>
        </w:rPr>
      </w:pPr>
      <w:r>
        <w:rPr>
          <w:szCs w:val="28"/>
        </w:rPr>
        <w:t xml:space="preserve">Если Вы увидели, что дети самостоятельно разводят костер, играют </w:t>
      </w:r>
      <w:r>
        <w:rPr>
          <w:szCs w:val="28"/>
        </w:rPr>
        <w:br/>
        <w:t xml:space="preserve">со спичками и зажигалками, горючими жидкостями, не проходите мимо, </w:t>
      </w:r>
      <w:r>
        <w:rPr>
          <w:szCs w:val="28"/>
        </w:rPr>
        <w:br/>
        <w:t>не оставайтесь безразличными, остановите их!</w:t>
      </w:r>
    </w:p>
    <w:p w:rsidR="00273F02" w:rsidRDefault="00273F02" w:rsidP="00273F02">
      <w:pPr>
        <w:ind w:firstLine="708"/>
        <w:jc w:val="both"/>
        <w:rPr>
          <w:szCs w:val="28"/>
        </w:rPr>
      </w:pPr>
      <w:r>
        <w:rPr>
          <w:szCs w:val="28"/>
        </w:rPr>
        <w:t xml:space="preserve">Жизнь показала, что там, где среди детей проводится разъяснительная работа, направленная на предупреждение пожаров от детской шалости </w:t>
      </w:r>
      <w:r>
        <w:rPr>
          <w:szCs w:val="28"/>
        </w:rPr>
        <w:br/>
        <w:t xml:space="preserve">с огнем, опасность возникновения пожаров по этой причине сводится </w:t>
      </w:r>
      <w:r>
        <w:rPr>
          <w:szCs w:val="28"/>
        </w:rPr>
        <w:br/>
        <w:t>к минимуму.</w:t>
      </w:r>
    </w:p>
    <w:p w:rsidR="000930BA" w:rsidRPr="005B0F1B" w:rsidRDefault="000930BA" w:rsidP="007835DF">
      <w:pPr>
        <w:pStyle w:val="aff0"/>
        <w:jc w:val="center"/>
        <w:rPr>
          <w:b/>
          <w:sz w:val="16"/>
          <w:szCs w:val="16"/>
        </w:rPr>
      </w:pPr>
      <w:r w:rsidRPr="005B0F1B">
        <w:rPr>
          <w:b/>
          <w:sz w:val="16"/>
          <w:szCs w:val="16"/>
        </w:rPr>
        <w:t>АДМИНИСТРАЦИЯ</w:t>
      </w:r>
    </w:p>
    <w:p w:rsidR="000930BA" w:rsidRPr="005B0F1B" w:rsidRDefault="000930BA" w:rsidP="007835DF">
      <w:pPr>
        <w:pStyle w:val="aff0"/>
        <w:jc w:val="center"/>
        <w:rPr>
          <w:b/>
          <w:sz w:val="16"/>
          <w:szCs w:val="16"/>
        </w:rPr>
      </w:pPr>
      <w:r w:rsidRPr="005B0F1B">
        <w:rPr>
          <w:b/>
          <w:sz w:val="16"/>
          <w:szCs w:val="16"/>
        </w:rPr>
        <w:t>МУШКОВИЧСКОГО СЕЛЬСКОЕ ПОСЕЛЕНИЕ</w:t>
      </w:r>
    </w:p>
    <w:p w:rsidR="000930BA" w:rsidRPr="005B0F1B" w:rsidRDefault="000930BA" w:rsidP="007835DF">
      <w:pPr>
        <w:pStyle w:val="aff0"/>
        <w:jc w:val="center"/>
        <w:rPr>
          <w:b/>
          <w:sz w:val="16"/>
          <w:szCs w:val="16"/>
        </w:rPr>
      </w:pPr>
      <w:r w:rsidRPr="005B0F1B">
        <w:rPr>
          <w:b/>
          <w:sz w:val="16"/>
          <w:szCs w:val="16"/>
        </w:rPr>
        <w:t>ЯРЦЕВСКОГО РАЙОНА СМОЛЕНСКОЙ ОБЛАСТИ</w:t>
      </w:r>
    </w:p>
    <w:p w:rsidR="000930BA" w:rsidRPr="005B0F1B" w:rsidRDefault="000930BA" w:rsidP="007835DF">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585A7D" w:rsidRPr="00273F02" w:rsidRDefault="00585A7D" w:rsidP="007835DF">
      <w:pPr>
        <w:pStyle w:val="aff0"/>
        <w:jc w:val="center"/>
        <w:rPr>
          <w:b/>
          <w:sz w:val="16"/>
          <w:szCs w:val="16"/>
        </w:rPr>
      </w:pPr>
    </w:p>
    <w:p w:rsidR="0046158A" w:rsidRPr="00273F02" w:rsidRDefault="0046158A" w:rsidP="00585A7D">
      <w:pPr>
        <w:autoSpaceDE w:val="0"/>
        <w:autoSpaceDN w:val="0"/>
        <w:adjustRightInd w:val="0"/>
        <w:rPr>
          <w:bCs/>
          <w:sz w:val="16"/>
          <w:szCs w:val="16"/>
        </w:rPr>
      </w:pPr>
    </w:p>
    <w:p w:rsidR="00273F02" w:rsidRPr="00273F02" w:rsidRDefault="00273F02" w:rsidP="00273F02">
      <w:pPr>
        <w:rPr>
          <w:sz w:val="16"/>
          <w:szCs w:val="16"/>
        </w:rPr>
      </w:pPr>
      <w:r w:rsidRPr="00273F02">
        <w:rPr>
          <w:sz w:val="16"/>
          <w:szCs w:val="16"/>
        </w:rPr>
        <w:t xml:space="preserve">от 08.07.2020  года           </w:t>
      </w:r>
      <w:r>
        <w:rPr>
          <w:sz w:val="16"/>
          <w:szCs w:val="16"/>
        </w:rPr>
        <w:t xml:space="preserve">                                               </w:t>
      </w:r>
      <w:r w:rsidRPr="00273F02">
        <w:rPr>
          <w:sz w:val="16"/>
          <w:szCs w:val="16"/>
        </w:rPr>
        <w:t xml:space="preserve">           № 44</w:t>
      </w:r>
    </w:p>
    <w:p w:rsidR="00273F02" w:rsidRPr="00273F02" w:rsidRDefault="00273F02" w:rsidP="00273F02">
      <w:pPr>
        <w:widowControl w:val="0"/>
        <w:jc w:val="both"/>
        <w:rPr>
          <w:color w:val="FF0000"/>
          <w:sz w:val="16"/>
          <w:szCs w:val="16"/>
        </w:rPr>
      </w:pPr>
    </w:p>
    <w:tbl>
      <w:tblPr>
        <w:tblW w:w="0" w:type="auto"/>
        <w:tblLayout w:type="fixed"/>
        <w:tblLook w:val="0000" w:firstRow="0" w:lastRow="0" w:firstColumn="0" w:lastColumn="0" w:noHBand="0" w:noVBand="0"/>
      </w:tblPr>
      <w:tblGrid>
        <w:gridCol w:w="4608"/>
        <w:gridCol w:w="4925"/>
      </w:tblGrid>
      <w:tr w:rsidR="00273F02" w:rsidRPr="00273F02" w:rsidTr="00273F02">
        <w:tc>
          <w:tcPr>
            <w:tcW w:w="4608" w:type="dxa"/>
            <w:shd w:val="clear" w:color="auto" w:fill="auto"/>
          </w:tcPr>
          <w:p w:rsidR="00273F02" w:rsidRPr="00273F02" w:rsidRDefault="00273F02" w:rsidP="00273F02">
            <w:pPr>
              <w:widowControl w:val="0"/>
              <w:jc w:val="both"/>
              <w:rPr>
                <w:sz w:val="16"/>
                <w:szCs w:val="16"/>
              </w:rPr>
            </w:pPr>
            <w:r w:rsidRPr="00273F02">
              <w:rPr>
                <w:sz w:val="16"/>
                <w:szCs w:val="16"/>
              </w:rPr>
              <w:t>Об утверждении Порядка проведения мониторинга правоприменения нормативных правовых актов органов местного самоуправления Мушковичского сельского поселения Ярцевского района Смоленской области</w:t>
            </w:r>
          </w:p>
          <w:p w:rsidR="00273F02" w:rsidRPr="00273F02" w:rsidRDefault="00273F02" w:rsidP="00273F02">
            <w:pPr>
              <w:widowControl w:val="0"/>
              <w:jc w:val="both"/>
              <w:rPr>
                <w:sz w:val="16"/>
                <w:szCs w:val="16"/>
              </w:rPr>
            </w:pPr>
            <w:r w:rsidRPr="00273F02">
              <w:rPr>
                <w:sz w:val="16"/>
                <w:szCs w:val="16"/>
              </w:rPr>
              <w:t xml:space="preserve"> </w:t>
            </w:r>
          </w:p>
        </w:tc>
        <w:tc>
          <w:tcPr>
            <w:tcW w:w="4925" w:type="dxa"/>
            <w:shd w:val="clear" w:color="auto" w:fill="auto"/>
          </w:tcPr>
          <w:p w:rsidR="00273F02" w:rsidRPr="00273F02" w:rsidRDefault="00273F02" w:rsidP="00273F02">
            <w:pPr>
              <w:widowControl w:val="0"/>
              <w:jc w:val="both"/>
              <w:rPr>
                <w:sz w:val="16"/>
                <w:szCs w:val="16"/>
              </w:rPr>
            </w:pPr>
          </w:p>
        </w:tc>
      </w:tr>
    </w:tbl>
    <w:p w:rsidR="00273F02" w:rsidRPr="00273F02" w:rsidRDefault="00273F02" w:rsidP="00273F02">
      <w:pPr>
        <w:widowControl w:val="0"/>
        <w:ind w:firstLine="567"/>
        <w:jc w:val="both"/>
        <w:rPr>
          <w:sz w:val="16"/>
          <w:szCs w:val="16"/>
        </w:rPr>
      </w:pPr>
      <w:r>
        <w:rPr>
          <w:sz w:val="16"/>
          <w:szCs w:val="16"/>
        </w:rPr>
        <w:t xml:space="preserve">   </w:t>
      </w:r>
      <w:r w:rsidRPr="00273F02">
        <w:rPr>
          <w:sz w:val="16"/>
          <w:szCs w:val="16"/>
        </w:rPr>
        <w:t>Руководствуясь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20.05.2011 №. 657 «О мониторинге правоприменения в Российской Федерации», Уставом Мушковичского сельского поселения Ярцевского района Смоленской области Администрация муниципального образования (сельского поселения)</w:t>
      </w:r>
    </w:p>
    <w:p w:rsidR="00273F02" w:rsidRPr="00273F02" w:rsidRDefault="00273F02" w:rsidP="00273F02">
      <w:pPr>
        <w:widowControl w:val="0"/>
        <w:ind w:hanging="283"/>
        <w:jc w:val="both"/>
        <w:rPr>
          <w:sz w:val="16"/>
          <w:szCs w:val="16"/>
        </w:rPr>
      </w:pPr>
      <w:r w:rsidRPr="00273F02">
        <w:rPr>
          <w:sz w:val="16"/>
          <w:szCs w:val="16"/>
        </w:rPr>
        <w:t xml:space="preserve">       </w:t>
      </w:r>
      <w:r>
        <w:rPr>
          <w:sz w:val="16"/>
          <w:szCs w:val="16"/>
        </w:rPr>
        <w:t xml:space="preserve">             </w:t>
      </w:r>
      <w:r w:rsidRPr="00273F02">
        <w:rPr>
          <w:sz w:val="16"/>
          <w:szCs w:val="16"/>
        </w:rPr>
        <w:t xml:space="preserve">     Администрация Мушковичского сельского поселения Ярцевского района Смоленской области  </w:t>
      </w:r>
      <w:proofErr w:type="gramStart"/>
      <w:r w:rsidRPr="00273F02">
        <w:rPr>
          <w:sz w:val="16"/>
          <w:szCs w:val="16"/>
        </w:rPr>
        <w:t>п</w:t>
      </w:r>
      <w:proofErr w:type="gramEnd"/>
      <w:r w:rsidRPr="00273F02">
        <w:rPr>
          <w:sz w:val="16"/>
          <w:szCs w:val="16"/>
        </w:rPr>
        <w:t xml:space="preserve"> о с т а н о в л я е т:</w:t>
      </w:r>
    </w:p>
    <w:p w:rsidR="00273F02" w:rsidRPr="00273F02" w:rsidRDefault="00273F02" w:rsidP="00273F02">
      <w:pPr>
        <w:widowControl w:val="0"/>
        <w:ind w:firstLine="709"/>
        <w:jc w:val="both"/>
        <w:rPr>
          <w:sz w:val="16"/>
          <w:szCs w:val="16"/>
        </w:rPr>
      </w:pPr>
      <w:r w:rsidRPr="00273F02">
        <w:rPr>
          <w:sz w:val="16"/>
          <w:szCs w:val="16"/>
        </w:rPr>
        <w:t xml:space="preserve">1. Утвердить прилагаемый Порядок проведения мониторинга правоприменения   муниципальных    нормативных   правовых   актов    Мушковичского сельского поселения Ярцевского района Смоленской области.  </w:t>
      </w:r>
    </w:p>
    <w:p w:rsidR="00273F02" w:rsidRPr="00273F02" w:rsidRDefault="00273F02" w:rsidP="00273F02">
      <w:pPr>
        <w:widowControl w:val="0"/>
        <w:ind w:firstLine="709"/>
        <w:jc w:val="both"/>
        <w:rPr>
          <w:sz w:val="16"/>
          <w:szCs w:val="16"/>
        </w:rPr>
      </w:pPr>
      <w:r w:rsidRPr="00273F02">
        <w:rPr>
          <w:sz w:val="16"/>
          <w:szCs w:val="16"/>
        </w:rPr>
        <w:t xml:space="preserve">2. Постановление вступает в силу с момента его официального обнародования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размещения на официальном сайте Администрации муниципального образования «Ярцевский район» Смоленской области.       </w:t>
      </w:r>
    </w:p>
    <w:tbl>
      <w:tblPr>
        <w:tblW w:w="0" w:type="auto"/>
        <w:tblLook w:val="01E0" w:firstRow="1" w:lastRow="1" w:firstColumn="1" w:lastColumn="1" w:noHBand="0" w:noVBand="0"/>
      </w:tblPr>
      <w:tblGrid>
        <w:gridCol w:w="4927"/>
        <w:gridCol w:w="4928"/>
      </w:tblGrid>
      <w:tr w:rsidR="00273F02" w:rsidRPr="00273F02" w:rsidTr="00273F02">
        <w:tc>
          <w:tcPr>
            <w:tcW w:w="4927" w:type="dxa"/>
            <w:shd w:val="clear" w:color="auto" w:fill="auto"/>
          </w:tcPr>
          <w:p w:rsidR="00273F02" w:rsidRPr="00273F02" w:rsidRDefault="00273F02" w:rsidP="00273F02">
            <w:pPr>
              <w:widowControl w:val="0"/>
              <w:jc w:val="both"/>
              <w:rPr>
                <w:sz w:val="16"/>
                <w:szCs w:val="16"/>
              </w:rPr>
            </w:pPr>
          </w:p>
          <w:p w:rsidR="00273F02" w:rsidRPr="00273F02" w:rsidRDefault="00273F02" w:rsidP="00273F02">
            <w:pPr>
              <w:widowControl w:val="0"/>
              <w:jc w:val="both"/>
              <w:rPr>
                <w:sz w:val="16"/>
                <w:szCs w:val="16"/>
              </w:rPr>
            </w:pPr>
            <w:r w:rsidRPr="00273F02">
              <w:rPr>
                <w:sz w:val="16"/>
                <w:szCs w:val="16"/>
              </w:rPr>
              <w:t>Глава  муниципального образования Мушковичского сельского поселения Ярцевского района Смоленской области</w:t>
            </w:r>
          </w:p>
        </w:tc>
        <w:tc>
          <w:tcPr>
            <w:tcW w:w="4928" w:type="dxa"/>
            <w:shd w:val="clear" w:color="auto" w:fill="auto"/>
            <w:vAlign w:val="bottom"/>
          </w:tcPr>
          <w:p w:rsidR="00273F02" w:rsidRPr="00273F02" w:rsidRDefault="00273F02" w:rsidP="00273F02">
            <w:pPr>
              <w:widowControl w:val="0"/>
              <w:jc w:val="right"/>
              <w:rPr>
                <w:sz w:val="16"/>
                <w:szCs w:val="16"/>
              </w:rPr>
            </w:pPr>
            <w:r>
              <w:rPr>
                <w:sz w:val="16"/>
                <w:szCs w:val="16"/>
              </w:rPr>
              <w:t xml:space="preserve">    </w:t>
            </w:r>
            <w:r w:rsidRPr="00273F02">
              <w:rPr>
                <w:sz w:val="16"/>
                <w:szCs w:val="16"/>
              </w:rPr>
              <w:t>А.А. Азаренков</w:t>
            </w:r>
          </w:p>
        </w:tc>
      </w:tr>
    </w:tbl>
    <w:p w:rsidR="00273F02" w:rsidRPr="00273F02" w:rsidRDefault="00273F02" w:rsidP="00273F02">
      <w:pPr>
        <w:rPr>
          <w:sz w:val="16"/>
          <w:szCs w:val="16"/>
        </w:rPr>
      </w:pPr>
    </w:p>
    <w:p w:rsidR="00273F02" w:rsidRPr="00273F02" w:rsidRDefault="00273F02" w:rsidP="00273F02">
      <w:pPr>
        <w:rPr>
          <w:sz w:val="16"/>
          <w:szCs w:val="16"/>
        </w:rPr>
      </w:pPr>
    </w:p>
    <w:p w:rsidR="00273F02" w:rsidRPr="00273F02" w:rsidRDefault="00273F02" w:rsidP="00273F02">
      <w:pPr>
        <w:jc w:val="right"/>
        <w:rPr>
          <w:sz w:val="16"/>
          <w:szCs w:val="16"/>
        </w:rPr>
      </w:pPr>
      <w:r w:rsidRPr="00273F02">
        <w:rPr>
          <w:sz w:val="16"/>
          <w:szCs w:val="16"/>
        </w:rPr>
        <w:t>Приложение</w:t>
      </w:r>
    </w:p>
    <w:p w:rsidR="00273F02" w:rsidRPr="00273F02" w:rsidRDefault="00273F02" w:rsidP="00273F02">
      <w:pPr>
        <w:jc w:val="right"/>
        <w:rPr>
          <w:sz w:val="16"/>
          <w:szCs w:val="16"/>
        </w:rPr>
      </w:pPr>
      <w:r w:rsidRPr="00273F02">
        <w:rPr>
          <w:sz w:val="16"/>
          <w:szCs w:val="16"/>
        </w:rPr>
        <w:t xml:space="preserve">к постановлению Администрации </w:t>
      </w:r>
    </w:p>
    <w:p w:rsidR="00273F02" w:rsidRPr="00273F02" w:rsidRDefault="00273F02" w:rsidP="00273F02">
      <w:pPr>
        <w:jc w:val="right"/>
        <w:rPr>
          <w:sz w:val="16"/>
          <w:szCs w:val="16"/>
        </w:rPr>
      </w:pPr>
      <w:r w:rsidRPr="00273F02">
        <w:rPr>
          <w:sz w:val="16"/>
          <w:szCs w:val="16"/>
        </w:rPr>
        <w:t xml:space="preserve"> Мушковичского сельского поселения </w:t>
      </w:r>
    </w:p>
    <w:p w:rsidR="00273F02" w:rsidRPr="00273F02" w:rsidRDefault="00273F02" w:rsidP="00273F02">
      <w:pPr>
        <w:jc w:val="right"/>
        <w:rPr>
          <w:sz w:val="16"/>
          <w:szCs w:val="16"/>
        </w:rPr>
      </w:pPr>
      <w:r w:rsidRPr="00273F02">
        <w:rPr>
          <w:sz w:val="16"/>
          <w:szCs w:val="16"/>
        </w:rPr>
        <w:t>Ярцевского района Смоленской области</w:t>
      </w:r>
    </w:p>
    <w:p w:rsidR="00273F02" w:rsidRPr="00273F02" w:rsidRDefault="00273F02" w:rsidP="00273F02">
      <w:pPr>
        <w:jc w:val="right"/>
        <w:rPr>
          <w:sz w:val="16"/>
          <w:szCs w:val="16"/>
        </w:rPr>
      </w:pPr>
      <w:r w:rsidRPr="00273F02">
        <w:rPr>
          <w:sz w:val="16"/>
          <w:szCs w:val="16"/>
        </w:rPr>
        <w:t>от 08.07.2020  года  № 44</w:t>
      </w:r>
    </w:p>
    <w:p w:rsidR="00273F02" w:rsidRPr="00273F02" w:rsidRDefault="00273F02" w:rsidP="00273F02">
      <w:pPr>
        <w:jc w:val="center"/>
        <w:rPr>
          <w:sz w:val="16"/>
          <w:szCs w:val="16"/>
        </w:rPr>
      </w:pPr>
    </w:p>
    <w:p w:rsidR="00273F02" w:rsidRPr="00273F02" w:rsidRDefault="00273F02" w:rsidP="00273F02">
      <w:pPr>
        <w:jc w:val="center"/>
        <w:rPr>
          <w:sz w:val="16"/>
          <w:szCs w:val="16"/>
        </w:rPr>
      </w:pPr>
      <w:r w:rsidRPr="00273F02">
        <w:rPr>
          <w:sz w:val="16"/>
          <w:szCs w:val="16"/>
        </w:rPr>
        <w:t>ПОРЯДОК</w:t>
      </w:r>
    </w:p>
    <w:p w:rsidR="00273F02" w:rsidRPr="00273F02" w:rsidRDefault="00273F02" w:rsidP="00273F02">
      <w:pPr>
        <w:jc w:val="center"/>
        <w:rPr>
          <w:sz w:val="16"/>
          <w:szCs w:val="16"/>
        </w:rPr>
      </w:pPr>
      <w:r w:rsidRPr="00273F02">
        <w:rPr>
          <w:sz w:val="16"/>
          <w:szCs w:val="16"/>
        </w:rPr>
        <w:t xml:space="preserve">организации и проведения мониторинга правоприменения  </w:t>
      </w:r>
      <w:proofErr w:type="gramStart"/>
      <w:r w:rsidRPr="00273F02">
        <w:rPr>
          <w:sz w:val="16"/>
          <w:szCs w:val="16"/>
        </w:rPr>
        <w:t>муниципальных</w:t>
      </w:r>
      <w:proofErr w:type="gramEnd"/>
    </w:p>
    <w:p w:rsidR="00273F02" w:rsidRPr="00273F02" w:rsidRDefault="00273F02" w:rsidP="00273F02">
      <w:pPr>
        <w:jc w:val="center"/>
        <w:rPr>
          <w:sz w:val="16"/>
          <w:szCs w:val="16"/>
        </w:rPr>
      </w:pPr>
      <w:r w:rsidRPr="00273F02">
        <w:rPr>
          <w:sz w:val="16"/>
          <w:szCs w:val="16"/>
        </w:rPr>
        <w:t xml:space="preserve">нормативных правовых актов органов местного самоуправления Мушковичского сельского поселения Ярцевского района Смоленской области  </w:t>
      </w:r>
    </w:p>
    <w:p w:rsidR="00273F02" w:rsidRPr="00273F02" w:rsidRDefault="00273F02" w:rsidP="00273F02">
      <w:pPr>
        <w:jc w:val="center"/>
        <w:rPr>
          <w:sz w:val="16"/>
          <w:szCs w:val="16"/>
        </w:rPr>
      </w:pPr>
      <w:r w:rsidRPr="00273F02">
        <w:rPr>
          <w:sz w:val="16"/>
          <w:szCs w:val="16"/>
        </w:rPr>
        <w:t>Статья 1. Общие положения</w:t>
      </w:r>
    </w:p>
    <w:p w:rsidR="00273F02" w:rsidRPr="00273F02" w:rsidRDefault="00273F02" w:rsidP="00273F02">
      <w:pPr>
        <w:jc w:val="both"/>
        <w:rPr>
          <w:sz w:val="16"/>
          <w:szCs w:val="16"/>
        </w:rPr>
      </w:pPr>
      <w:r w:rsidRPr="00273F02">
        <w:rPr>
          <w:sz w:val="16"/>
          <w:szCs w:val="16"/>
        </w:rPr>
        <w:t xml:space="preserve">       1.   Под   мониторингом  правоприменения   нормативных  правовых  актов</w:t>
      </w:r>
    </w:p>
    <w:p w:rsidR="00273F02" w:rsidRPr="00273F02" w:rsidRDefault="00273F02" w:rsidP="00273F02">
      <w:pPr>
        <w:jc w:val="both"/>
        <w:rPr>
          <w:sz w:val="16"/>
          <w:szCs w:val="16"/>
        </w:rPr>
      </w:pPr>
      <w:proofErr w:type="gramStart"/>
      <w:r w:rsidRPr="00273F02">
        <w:rPr>
          <w:sz w:val="16"/>
          <w:szCs w:val="16"/>
        </w:rPr>
        <w:t>органов местного самоуправления Мушковичского сельского поселения Ярцевского района Смоленской области (далее - мониторинг) понимается комплексная и плановая деятельность,   осуществляемая   администрацией   муниципального   образования (далее  -  Уполномоченный орган)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органов    местного    самоуправления    Мушковичского сельского поселения  Ярцевского района Смоленской области:</w:t>
      </w:r>
      <w:proofErr w:type="gramEnd"/>
    </w:p>
    <w:p w:rsidR="00273F02" w:rsidRPr="00273F02" w:rsidRDefault="00273F02" w:rsidP="00273F02">
      <w:pPr>
        <w:jc w:val="both"/>
        <w:rPr>
          <w:sz w:val="16"/>
          <w:szCs w:val="16"/>
        </w:rPr>
      </w:pPr>
      <w:r w:rsidRPr="00273F02">
        <w:rPr>
          <w:sz w:val="16"/>
          <w:szCs w:val="16"/>
        </w:rPr>
        <w:t>-     решений    Совета   депутатов Мушковичского сельского поселения Ярцевского района Смоленской области (далее - Совет поселения);</w:t>
      </w:r>
    </w:p>
    <w:p w:rsidR="00273F02" w:rsidRPr="00273F02" w:rsidRDefault="00273F02" w:rsidP="00273F02">
      <w:pPr>
        <w:jc w:val="both"/>
        <w:rPr>
          <w:sz w:val="16"/>
          <w:szCs w:val="16"/>
        </w:rPr>
      </w:pPr>
      <w:r w:rsidRPr="00273F02">
        <w:rPr>
          <w:sz w:val="16"/>
          <w:szCs w:val="16"/>
        </w:rPr>
        <w:t xml:space="preserve">-     постановлений    администрации   Мушковичского сельского поселения </w:t>
      </w:r>
    </w:p>
    <w:p w:rsidR="00273F02" w:rsidRPr="00273F02" w:rsidRDefault="00273F02" w:rsidP="00273F02">
      <w:pPr>
        <w:jc w:val="both"/>
        <w:rPr>
          <w:sz w:val="16"/>
          <w:szCs w:val="16"/>
        </w:rPr>
      </w:pPr>
      <w:r w:rsidRPr="00273F02">
        <w:rPr>
          <w:sz w:val="16"/>
          <w:szCs w:val="16"/>
        </w:rPr>
        <w:t>Ярцевского района Смоленской области.</w:t>
      </w:r>
    </w:p>
    <w:p w:rsidR="00273F02" w:rsidRPr="00273F02" w:rsidRDefault="00273F02" w:rsidP="00273F02">
      <w:pPr>
        <w:jc w:val="both"/>
        <w:rPr>
          <w:sz w:val="16"/>
          <w:szCs w:val="16"/>
        </w:rPr>
      </w:pPr>
      <w:r w:rsidRPr="00273F02">
        <w:rPr>
          <w:sz w:val="16"/>
          <w:szCs w:val="16"/>
        </w:rPr>
        <w:t xml:space="preserve">        2. Правовой основой проведения мониторинга являются:</w:t>
      </w:r>
    </w:p>
    <w:p w:rsidR="00273F02" w:rsidRPr="00273F02" w:rsidRDefault="00273F02" w:rsidP="00273F02">
      <w:pPr>
        <w:jc w:val="both"/>
        <w:rPr>
          <w:sz w:val="16"/>
          <w:szCs w:val="16"/>
        </w:rPr>
      </w:pPr>
      <w:r w:rsidRPr="00273F02">
        <w:rPr>
          <w:sz w:val="16"/>
          <w:szCs w:val="16"/>
        </w:rPr>
        <w:t>-   Указ   Президента   Российской   Федерации   от   20,05.2011   №   657  «О мониторинге правоприменения в Российской Федерации»;</w:t>
      </w:r>
    </w:p>
    <w:p w:rsidR="00273F02" w:rsidRPr="00273F02" w:rsidRDefault="00273F02" w:rsidP="00273F02">
      <w:pPr>
        <w:jc w:val="both"/>
        <w:rPr>
          <w:sz w:val="16"/>
          <w:szCs w:val="16"/>
        </w:rPr>
      </w:pPr>
      <w:r w:rsidRPr="00273F02">
        <w:rPr>
          <w:sz w:val="16"/>
          <w:szCs w:val="16"/>
        </w:rPr>
        <w:t>-  постановление Правительства РФ от 19.08.2011 № 694 «Об утверждении методики осуществления мониторинга правоприменения в Российской Федерации».</w:t>
      </w:r>
    </w:p>
    <w:p w:rsidR="00273F02" w:rsidRPr="00273F02" w:rsidRDefault="00273F02" w:rsidP="00273F02">
      <w:pPr>
        <w:jc w:val="center"/>
        <w:rPr>
          <w:sz w:val="16"/>
          <w:szCs w:val="16"/>
        </w:rPr>
      </w:pPr>
      <w:r w:rsidRPr="00273F02">
        <w:rPr>
          <w:sz w:val="16"/>
          <w:szCs w:val="16"/>
        </w:rPr>
        <w:t>Статья 2. Цели и задачи проведения мониторинга</w:t>
      </w:r>
    </w:p>
    <w:p w:rsidR="00273F02" w:rsidRPr="00273F02" w:rsidRDefault="00273F02" w:rsidP="00273F02">
      <w:pPr>
        <w:jc w:val="both"/>
        <w:rPr>
          <w:sz w:val="16"/>
          <w:szCs w:val="16"/>
        </w:rPr>
      </w:pPr>
      <w:r w:rsidRPr="00273F02">
        <w:rPr>
          <w:sz w:val="16"/>
          <w:szCs w:val="16"/>
        </w:rPr>
        <w:t xml:space="preserve">         1. Мониторинг проводится в целях:</w:t>
      </w:r>
    </w:p>
    <w:p w:rsidR="00273F02" w:rsidRPr="00273F02" w:rsidRDefault="00273F02" w:rsidP="00273F02">
      <w:pPr>
        <w:jc w:val="both"/>
        <w:rPr>
          <w:sz w:val="16"/>
          <w:szCs w:val="16"/>
        </w:rPr>
      </w:pPr>
      <w:r w:rsidRPr="00273F02">
        <w:rPr>
          <w:sz w:val="16"/>
          <w:szCs w:val="16"/>
        </w:rPr>
        <w:t>-   выявления соответствия достигаемых при реализации нормативных правовых актов муниципального образования результатов тем, которые планировались при их принятии;</w:t>
      </w:r>
    </w:p>
    <w:p w:rsidR="00273F02" w:rsidRPr="00273F02" w:rsidRDefault="00273F02" w:rsidP="00273F02">
      <w:pPr>
        <w:jc w:val="both"/>
        <w:rPr>
          <w:sz w:val="16"/>
          <w:szCs w:val="16"/>
        </w:rPr>
      </w:pPr>
      <w:r w:rsidRPr="00273F02">
        <w:rPr>
          <w:sz w:val="16"/>
          <w:szCs w:val="16"/>
        </w:rPr>
        <w:t>-   своевременного устранения коррупциогенных факторов, пробелов и недостатков правового регулирования, противоречий между нормативными правовыми актами муниципального образования равной юридической силы;</w:t>
      </w:r>
    </w:p>
    <w:p w:rsidR="00273F02" w:rsidRPr="00273F02" w:rsidRDefault="00273F02" w:rsidP="00273F02">
      <w:pPr>
        <w:jc w:val="both"/>
        <w:rPr>
          <w:sz w:val="16"/>
          <w:szCs w:val="16"/>
        </w:rPr>
      </w:pPr>
      <w:r w:rsidRPr="00273F02">
        <w:rPr>
          <w:sz w:val="16"/>
          <w:szCs w:val="16"/>
        </w:rPr>
        <w:t>-   определения   эффективности   действия   нормативных   правовых   актов муниципального образования, а также совершенствования правовых механизмов, повышения качества    принимаемых органами местного самоуправления муниципального образования нормативных правовых актов;</w:t>
      </w:r>
    </w:p>
    <w:p w:rsidR="00273F02" w:rsidRPr="00273F02" w:rsidRDefault="00273F02" w:rsidP="00273F02">
      <w:pPr>
        <w:jc w:val="both"/>
        <w:rPr>
          <w:sz w:val="16"/>
          <w:szCs w:val="16"/>
        </w:rPr>
      </w:pPr>
      <w:r w:rsidRPr="00273F02">
        <w:rPr>
          <w:sz w:val="16"/>
          <w:szCs w:val="16"/>
        </w:rPr>
        <w:t>-   выявления, устранения  и предотвращения  нежелательных   последствий действия  нормативных правовых актов         муниципального  образования;</w:t>
      </w:r>
    </w:p>
    <w:p w:rsidR="00273F02" w:rsidRPr="00273F02" w:rsidRDefault="00273F02" w:rsidP="00273F02">
      <w:pPr>
        <w:jc w:val="both"/>
        <w:rPr>
          <w:sz w:val="16"/>
          <w:szCs w:val="16"/>
        </w:rPr>
      </w:pPr>
      <w:r w:rsidRPr="00273F02">
        <w:rPr>
          <w:sz w:val="16"/>
          <w:szCs w:val="16"/>
        </w:rPr>
        <w:t>- совершенствования правовых актов муниципального  образования.</w:t>
      </w:r>
    </w:p>
    <w:p w:rsidR="00273F02" w:rsidRPr="00273F02" w:rsidRDefault="00273F02" w:rsidP="00273F02">
      <w:pPr>
        <w:jc w:val="both"/>
        <w:rPr>
          <w:sz w:val="16"/>
          <w:szCs w:val="16"/>
        </w:rPr>
      </w:pPr>
      <w:r w:rsidRPr="00273F02">
        <w:rPr>
          <w:sz w:val="16"/>
          <w:szCs w:val="16"/>
        </w:rPr>
        <w:t xml:space="preserve">         2. Задачами проведения мониторинга являются:</w:t>
      </w:r>
    </w:p>
    <w:p w:rsidR="00273F02" w:rsidRPr="00273F02" w:rsidRDefault="00273F02" w:rsidP="00273F02">
      <w:pPr>
        <w:jc w:val="both"/>
        <w:rPr>
          <w:sz w:val="16"/>
          <w:szCs w:val="16"/>
        </w:rPr>
      </w:pPr>
      <w:r w:rsidRPr="00273F02">
        <w:rPr>
          <w:sz w:val="16"/>
          <w:szCs w:val="16"/>
        </w:rPr>
        <w:lastRenderedPageBreak/>
        <w:t>1) обеспечение  систематизации правовых актов муниципального образования;</w:t>
      </w:r>
    </w:p>
    <w:p w:rsidR="00273F02" w:rsidRPr="00273F02" w:rsidRDefault="00273F02" w:rsidP="00273F02">
      <w:pPr>
        <w:jc w:val="both"/>
        <w:rPr>
          <w:sz w:val="16"/>
          <w:szCs w:val="16"/>
        </w:rPr>
      </w:pPr>
      <w:r w:rsidRPr="00273F02">
        <w:rPr>
          <w:sz w:val="16"/>
          <w:szCs w:val="16"/>
        </w:rPr>
        <w:t xml:space="preserve">2)   обеспечение </w:t>
      </w:r>
      <w:proofErr w:type="gramStart"/>
      <w:r w:rsidRPr="00273F02">
        <w:rPr>
          <w:sz w:val="16"/>
          <w:szCs w:val="16"/>
        </w:rPr>
        <w:t>контроля за</w:t>
      </w:r>
      <w:proofErr w:type="gramEnd"/>
      <w:r w:rsidRPr="00273F02">
        <w:rPr>
          <w:sz w:val="16"/>
          <w:szCs w:val="16"/>
        </w:rPr>
        <w:t xml:space="preserve"> реализацией нормативных правовых актов муниципального образования:</w:t>
      </w:r>
    </w:p>
    <w:p w:rsidR="00273F02" w:rsidRPr="00273F02" w:rsidRDefault="00273F02" w:rsidP="00273F02">
      <w:pPr>
        <w:jc w:val="both"/>
        <w:rPr>
          <w:sz w:val="16"/>
          <w:szCs w:val="16"/>
        </w:rPr>
      </w:pPr>
      <w:r w:rsidRPr="00273F02">
        <w:rPr>
          <w:sz w:val="16"/>
          <w:szCs w:val="16"/>
        </w:rPr>
        <w:t>3) выявление причин, препятствующих исполнению нормативных правовых актов муниципального образования, и подготовка предложений по их устранению, а также выработка мер по повышению эффективности правоприменения и противодействия коррупции;</w:t>
      </w:r>
    </w:p>
    <w:p w:rsidR="00273F02" w:rsidRPr="00273F02" w:rsidRDefault="00273F02" w:rsidP="00273F02">
      <w:pPr>
        <w:jc w:val="both"/>
        <w:rPr>
          <w:sz w:val="16"/>
          <w:szCs w:val="16"/>
        </w:rPr>
      </w:pPr>
      <w:r w:rsidRPr="00273F02">
        <w:rPr>
          <w:sz w:val="16"/>
          <w:szCs w:val="16"/>
        </w:rPr>
        <w:t>4)   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w:t>
      </w:r>
    </w:p>
    <w:p w:rsidR="00273F02" w:rsidRPr="00273F02" w:rsidRDefault="00273F02" w:rsidP="00273F02">
      <w:pPr>
        <w:jc w:val="both"/>
        <w:rPr>
          <w:sz w:val="16"/>
          <w:szCs w:val="16"/>
        </w:rPr>
      </w:pPr>
      <w:r w:rsidRPr="00273F02">
        <w:rPr>
          <w:sz w:val="16"/>
          <w:szCs w:val="16"/>
        </w:rPr>
        <w:t>5)   выявление противоречий, коллизий, дублирования и пробелов в нормативных  правовых актах муниципального образования, определение эффективности действия правовых норм с целью совершенствования нормативных правовых актов муниципального образования;</w:t>
      </w:r>
    </w:p>
    <w:p w:rsidR="00273F02" w:rsidRPr="00273F02" w:rsidRDefault="00273F02" w:rsidP="00273F02">
      <w:pPr>
        <w:jc w:val="both"/>
        <w:rPr>
          <w:sz w:val="16"/>
          <w:szCs w:val="16"/>
        </w:rPr>
      </w:pPr>
      <w:r w:rsidRPr="00273F02">
        <w:rPr>
          <w:sz w:val="16"/>
          <w:szCs w:val="16"/>
        </w:rPr>
        <w:t xml:space="preserve">6)  формирование перспективных направлений и создание результативного механизма законотворческой деятельности, а также разработка предложений </w:t>
      </w:r>
      <w:proofErr w:type="gramStart"/>
      <w:r w:rsidRPr="00273F02">
        <w:rPr>
          <w:sz w:val="16"/>
          <w:szCs w:val="16"/>
        </w:rPr>
        <w:t>по</w:t>
      </w:r>
      <w:proofErr w:type="gramEnd"/>
    </w:p>
    <w:p w:rsidR="00273F02" w:rsidRPr="00273F02" w:rsidRDefault="00273F02" w:rsidP="00273F02">
      <w:pPr>
        <w:jc w:val="both"/>
        <w:rPr>
          <w:sz w:val="16"/>
          <w:szCs w:val="16"/>
        </w:rPr>
      </w:pPr>
      <w:r w:rsidRPr="00273F02">
        <w:rPr>
          <w:sz w:val="16"/>
          <w:szCs w:val="16"/>
        </w:rPr>
        <w:t>повышению качества правотворческого процесса;</w:t>
      </w:r>
    </w:p>
    <w:p w:rsidR="00273F02" w:rsidRPr="00273F02" w:rsidRDefault="00273F02" w:rsidP="00273F02">
      <w:pPr>
        <w:jc w:val="both"/>
        <w:rPr>
          <w:sz w:val="16"/>
          <w:szCs w:val="16"/>
        </w:rPr>
      </w:pPr>
      <w:r w:rsidRPr="00273F02">
        <w:rPr>
          <w:sz w:val="16"/>
          <w:szCs w:val="16"/>
        </w:rPr>
        <w:t>7)   повышение эффективности исполнения (применения) нормативных правовых актов;</w:t>
      </w:r>
    </w:p>
    <w:p w:rsidR="00273F02" w:rsidRPr="00273F02" w:rsidRDefault="00273F02" w:rsidP="00273F02">
      <w:pPr>
        <w:jc w:val="both"/>
        <w:rPr>
          <w:sz w:val="16"/>
          <w:szCs w:val="16"/>
        </w:rPr>
      </w:pPr>
      <w:r w:rsidRPr="00273F02">
        <w:rPr>
          <w:sz w:val="16"/>
          <w:szCs w:val="16"/>
        </w:rPr>
        <w:t>8)   получение информации о потребностях правового регулирования определенного комплекса общественных отношений;</w:t>
      </w:r>
    </w:p>
    <w:p w:rsidR="00273F02" w:rsidRPr="00273F02" w:rsidRDefault="00273F02" w:rsidP="00273F02">
      <w:pPr>
        <w:jc w:val="both"/>
        <w:rPr>
          <w:sz w:val="16"/>
          <w:szCs w:val="16"/>
        </w:rPr>
      </w:pPr>
      <w:r w:rsidRPr="00273F02">
        <w:rPr>
          <w:sz w:val="16"/>
          <w:szCs w:val="16"/>
        </w:rPr>
        <w:t>9)   определение полноты урегулированности вопросов, отнесенных к предметам ведения органов местного самоуправления муниципального образования.</w:t>
      </w:r>
    </w:p>
    <w:p w:rsidR="00273F02" w:rsidRPr="00273F02" w:rsidRDefault="00273F02" w:rsidP="00273F02">
      <w:pPr>
        <w:jc w:val="both"/>
        <w:rPr>
          <w:sz w:val="16"/>
          <w:szCs w:val="16"/>
        </w:rPr>
      </w:pPr>
      <w:r w:rsidRPr="00273F02">
        <w:rPr>
          <w:sz w:val="16"/>
          <w:szCs w:val="16"/>
        </w:rPr>
        <w:t xml:space="preserve">       3.  В холе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w:t>
      </w:r>
    </w:p>
    <w:p w:rsidR="00273F02" w:rsidRPr="00273F02" w:rsidRDefault="00273F02" w:rsidP="00273F02">
      <w:pPr>
        <w:jc w:val="center"/>
        <w:rPr>
          <w:sz w:val="16"/>
          <w:szCs w:val="16"/>
        </w:rPr>
      </w:pPr>
      <w:r w:rsidRPr="00273F02">
        <w:rPr>
          <w:sz w:val="16"/>
          <w:szCs w:val="16"/>
        </w:rPr>
        <w:t>Статья 3. Принципы     мониторинга</w:t>
      </w:r>
    </w:p>
    <w:p w:rsidR="00273F02" w:rsidRPr="00273F02" w:rsidRDefault="00273F02" w:rsidP="00273F02">
      <w:pPr>
        <w:jc w:val="both"/>
        <w:rPr>
          <w:sz w:val="16"/>
          <w:szCs w:val="16"/>
        </w:rPr>
      </w:pPr>
      <w:r w:rsidRPr="00273F02">
        <w:rPr>
          <w:sz w:val="16"/>
          <w:szCs w:val="16"/>
        </w:rPr>
        <w:t>Принципами мониторинга являются:</w:t>
      </w:r>
    </w:p>
    <w:p w:rsidR="00273F02" w:rsidRPr="00273F02" w:rsidRDefault="00273F02" w:rsidP="00273F02">
      <w:pPr>
        <w:jc w:val="both"/>
        <w:rPr>
          <w:sz w:val="16"/>
          <w:szCs w:val="16"/>
        </w:rPr>
      </w:pPr>
      <w:r w:rsidRPr="00273F02">
        <w:rPr>
          <w:sz w:val="16"/>
          <w:szCs w:val="16"/>
        </w:rPr>
        <w:t>- плановость,</w:t>
      </w:r>
    </w:p>
    <w:p w:rsidR="00273F02" w:rsidRPr="00273F02" w:rsidRDefault="00273F02" w:rsidP="00273F02">
      <w:pPr>
        <w:jc w:val="both"/>
        <w:rPr>
          <w:sz w:val="16"/>
          <w:szCs w:val="16"/>
        </w:rPr>
      </w:pPr>
      <w:r w:rsidRPr="00273F02">
        <w:rPr>
          <w:sz w:val="16"/>
          <w:szCs w:val="16"/>
        </w:rPr>
        <w:t>- непрерывность;</w:t>
      </w:r>
    </w:p>
    <w:p w:rsidR="00273F02" w:rsidRPr="00273F02" w:rsidRDefault="00273F02" w:rsidP="00273F02">
      <w:pPr>
        <w:jc w:val="both"/>
        <w:rPr>
          <w:sz w:val="16"/>
          <w:szCs w:val="16"/>
        </w:rPr>
      </w:pPr>
      <w:r w:rsidRPr="00273F02">
        <w:rPr>
          <w:sz w:val="16"/>
          <w:szCs w:val="16"/>
        </w:rPr>
        <w:t>- целенаправленность, системность и комплексность;</w:t>
      </w:r>
    </w:p>
    <w:p w:rsidR="00273F02" w:rsidRPr="00273F02" w:rsidRDefault="00273F02" w:rsidP="00273F02">
      <w:pPr>
        <w:jc w:val="both"/>
        <w:rPr>
          <w:sz w:val="16"/>
          <w:szCs w:val="16"/>
        </w:rPr>
      </w:pPr>
      <w:r w:rsidRPr="00273F02">
        <w:rPr>
          <w:sz w:val="16"/>
          <w:szCs w:val="16"/>
        </w:rPr>
        <w:t>-  полнота, всесторонность и объективность (мониторинг проводится путем широкого   изучения   официальной   информации   о   реализации   нормативных правовых актов муниципального образования, судебной практики</w:t>
      </w:r>
      <w:r>
        <w:rPr>
          <w:sz w:val="16"/>
          <w:szCs w:val="16"/>
        </w:rPr>
        <w:t xml:space="preserve"> </w:t>
      </w:r>
      <w:r w:rsidRPr="00273F02">
        <w:rPr>
          <w:sz w:val="16"/>
          <w:szCs w:val="16"/>
        </w:rPr>
        <w:t>по вопросам их применения);</w:t>
      </w:r>
    </w:p>
    <w:p w:rsidR="00273F02" w:rsidRPr="00273F02" w:rsidRDefault="00273F02" w:rsidP="00273F02">
      <w:pPr>
        <w:jc w:val="both"/>
        <w:rPr>
          <w:sz w:val="16"/>
          <w:szCs w:val="16"/>
        </w:rPr>
      </w:pPr>
      <w:r w:rsidRPr="00273F02">
        <w:rPr>
          <w:sz w:val="16"/>
          <w:szCs w:val="16"/>
        </w:rPr>
        <w:t>- гласность (информационная открытость).</w:t>
      </w:r>
    </w:p>
    <w:p w:rsidR="00273F02" w:rsidRPr="00273F02" w:rsidRDefault="00273F02" w:rsidP="00273F02">
      <w:pPr>
        <w:jc w:val="center"/>
        <w:rPr>
          <w:sz w:val="16"/>
          <w:szCs w:val="16"/>
        </w:rPr>
      </w:pPr>
      <w:r w:rsidRPr="00273F02">
        <w:rPr>
          <w:sz w:val="16"/>
          <w:szCs w:val="16"/>
        </w:rPr>
        <w:t>Статья 4. Виды мониторинга нормативных правовых актов муниципального</w:t>
      </w:r>
      <w:r>
        <w:rPr>
          <w:sz w:val="16"/>
          <w:szCs w:val="16"/>
        </w:rPr>
        <w:t xml:space="preserve"> </w:t>
      </w:r>
      <w:r w:rsidRPr="00273F02">
        <w:rPr>
          <w:sz w:val="16"/>
          <w:szCs w:val="16"/>
        </w:rPr>
        <w:t>образования</w:t>
      </w:r>
    </w:p>
    <w:p w:rsidR="00273F02" w:rsidRPr="00273F02" w:rsidRDefault="00273F02" w:rsidP="00273F02">
      <w:pPr>
        <w:jc w:val="both"/>
        <w:rPr>
          <w:sz w:val="16"/>
          <w:szCs w:val="16"/>
        </w:rPr>
      </w:pPr>
      <w:r w:rsidRPr="00273F02">
        <w:rPr>
          <w:sz w:val="16"/>
          <w:szCs w:val="16"/>
        </w:rPr>
        <w:t xml:space="preserve">       I  Основными видами мониторинга являются:</w:t>
      </w:r>
    </w:p>
    <w:p w:rsidR="00273F02" w:rsidRPr="00273F02" w:rsidRDefault="00273F02" w:rsidP="00273F02">
      <w:pPr>
        <w:jc w:val="both"/>
        <w:rPr>
          <w:sz w:val="16"/>
          <w:szCs w:val="16"/>
        </w:rPr>
      </w:pPr>
      <w:r w:rsidRPr="00273F02">
        <w:rPr>
          <w:sz w:val="16"/>
          <w:szCs w:val="16"/>
        </w:rPr>
        <w:t>1) текущий;</w:t>
      </w:r>
    </w:p>
    <w:p w:rsidR="00273F02" w:rsidRPr="00273F02" w:rsidRDefault="00273F02" w:rsidP="00273F02">
      <w:pPr>
        <w:jc w:val="both"/>
        <w:rPr>
          <w:sz w:val="16"/>
          <w:szCs w:val="16"/>
        </w:rPr>
      </w:pPr>
      <w:r w:rsidRPr="00273F02">
        <w:rPr>
          <w:sz w:val="16"/>
          <w:szCs w:val="16"/>
        </w:rPr>
        <w:t>2) оперативный.</w:t>
      </w:r>
    </w:p>
    <w:p w:rsidR="00273F02" w:rsidRPr="00273F02" w:rsidRDefault="00273F02" w:rsidP="00273F02">
      <w:pPr>
        <w:jc w:val="both"/>
        <w:rPr>
          <w:sz w:val="16"/>
          <w:szCs w:val="16"/>
        </w:rPr>
      </w:pPr>
      <w:r w:rsidRPr="00273F02">
        <w:rPr>
          <w:sz w:val="16"/>
          <w:szCs w:val="16"/>
        </w:rPr>
        <w:t xml:space="preserve">       2. Текущий мониторинг осуществляется на регулярной основе в отношении отрасли      законодательства     и     группы     нормативных      правовых     актов муниципального образования.</w:t>
      </w:r>
    </w:p>
    <w:p w:rsidR="00273F02" w:rsidRPr="00273F02" w:rsidRDefault="00273F02" w:rsidP="00273F02">
      <w:pPr>
        <w:jc w:val="both"/>
        <w:rPr>
          <w:sz w:val="16"/>
          <w:szCs w:val="16"/>
        </w:rPr>
      </w:pPr>
      <w:r w:rsidRPr="00273F02">
        <w:rPr>
          <w:sz w:val="16"/>
          <w:szCs w:val="16"/>
        </w:rPr>
        <w:t xml:space="preserve">      3. Оперативный мониторинг осуществляется в течение первого года действия нормативных правовых актов муниципального образования.</w:t>
      </w:r>
    </w:p>
    <w:p w:rsidR="00273F02" w:rsidRPr="00273F02" w:rsidRDefault="00273F02" w:rsidP="00273F02">
      <w:pPr>
        <w:jc w:val="both"/>
        <w:rPr>
          <w:sz w:val="16"/>
          <w:szCs w:val="16"/>
        </w:rPr>
      </w:pPr>
      <w:r w:rsidRPr="00273F02">
        <w:rPr>
          <w:sz w:val="16"/>
          <w:szCs w:val="16"/>
        </w:rPr>
        <w:t xml:space="preserve">       4. По объему анализируемых нормативных правовых актов муниципального образования различаются:</w:t>
      </w:r>
    </w:p>
    <w:p w:rsidR="00273F02" w:rsidRPr="00273F02" w:rsidRDefault="00273F02" w:rsidP="00273F02">
      <w:pPr>
        <w:jc w:val="both"/>
        <w:rPr>
          <w:sz w:val="16"/>
          <w:szCs w:val="16"/>
        </w:rPr>
      </w:pPr>
      <w:r w:rsidRPr="00273F02">
        <w:rPr>
          <w:sz w:val="16"/>
          <w:szCs w:val="16"/>
        </w:rPr>
        <w:t>- мониторинг     отдельно     изъятого     нормативного     правового     акта муниципального образования;</w:t>
      </w:r>
    </w:p>
    <w:p w:rsidR="00273F02" w:rsidRPr="00273F02" w:rsidRDefault="00273F02" w:rsidP="00273F02">
      <w:pPr>
        <w:jc w:val="both"/>
        <w:rPr>
          <w:sz w:val="16"/>
          <w:szCs w:val="16"/>
        </w:rPr>
      </w:pPr>
      <w:r w:rsidRPr="00273F02">
        <w:rPr>
          <w:sz w:val="16"/>
          <w:szCs w:val="16"/>
        </w:rPr>
        <w:t>- мониторинг группы нормативных правовых актов муниципального образования, комплексно регулирующих отдельную сферу общественных отношений;</w:t>
      </w:r>
    </w:p>
    <w:p w:rsidR="00273F02" w:rsidRPr="00273F02" w:rsidRDefault="00273F02" w:rsidP="00273F02">
      <w:pPr>
        <w:jc w:val="both"/>
        <w:rPr>
          <w:sz w:val="16"/>
          <w:szCs w:val="16"/>
        </w:rPr>
      </w:pPr>
      <w:r w:rsidRPr="00273F02">
        <w:rPr>
          <w:sz w:val="16"/>
          <w:szCs w:val="16"/>
        </w:rPr>
        <w:t>-  мониторинг правовых актов муниципального образования в целом.</w:t>
      </w:r>
    </w:p>
    <w:p w:rsidR="00273F02" w:rsidRPr="00273F02" w:rsidRDefault="00273F02" w:rsidP="00273F02">
      <w:pPr>
        <w:jc w:val="center"/>
        <w:rPr>
          <w:sz w:val="16"/>
          <w:szCs w:val="16"/>
        </w:rPr>
      </w:pPr>
      <w:r w:rsidRPr="00273F02">
        <w:rPr>
          <w:sz w:val="16"/>
          <w:szCs w:val="16"/>
        </w:rPr>
        <w:t>Статья 5. Инициаторы проведения мониторинга</w:t>
      </w:r>
    </w:p>
    <w:p w:rsidR="00273F02" w:rsidRPr="00273F02" w:rsidRDefault="00273F02" w:rsidP="00273F02">
      <w:pPr>
        <w:jc w:val="both"/>
        <w:rPr>
          <w:sz w:val="16"/>
          <w:szCs w:val="16"/>
        </w:rPr>
      </w:pPr>
      <w:r w:rsidRPr="00273F02">
        <w:rPr>
          <w:sz w:val="16"/>
          <w:szCs w:val="16"/>
        </w:rPr>
        <w:t xml:space="preserve">      Инициаторами     проведения      мониторинга     могут      выступать     глава</w:t>
      </w:r>
    </w:p>
    <w:p w:rsidR="00273F02" w:rsidRPr="00273F02" w:rsidRDefault="00273F02" w:rsidP="00273F02">
      <w:pPr>
        <w:jc w:val="both"/>
        <w:rPr>
          <w:sz w:val="16"/>
          <w:szCs w:val="16"/>
        </w:rPr>
      </w:pPr>
      <w:r w:rsidRPr="00273F02">
        <w:rPr>
          <w:sz w:val="16"/>
          <w:szCs w:val="16"/>
        </w:rPr>
        <w:t>муниципального образования Мушковичского сельского поселения Ярцевского района Смоленской области (сельского  поселения)  и депутаты   Совета   поселения,   руководитель   администрации   муниципального образования (сельского поселения).</w:t>
      </w:r>
    </w:p>
    <w:p w:rsidR="00273F02" w:rsidRPr="00273F02" w:rsidRDefault="00273F02" w:rsidP="00273F02">
      <w:pPr>
        <w:jc w:val="both"/>
        <w:rPr>
          <w:sz w:val="16"/>
          <w:szCs w:val="16"/>
        </w:rPr>
      </w:pPr>
      <w:r w:rsidRPr="00273F02">
        <w:rPr>
          <w:sz w:val="16"/>
          <w:szCs w:val="16"/>
        </w:rPr>
        <w:t xml:space="preserve">       Решение о проведении мониторинга принимается:</w:t>
      </w:r>
    </w:p>
    <w:p w:rsidR="00273F02" w:rsidRPr="00273F02" w:rsidRDefault="00273F02" w:rsidP="00273F02">
      <w:pPr>
        <w:jc w:val="both"/>
        <w:rPr>
          <w:sz w:val="16"/>
          <w:szCs w:val="16"/>
        </w:rPr>
      </w:pPr>
      <w:r w:rsidRPr="00273F02">
        <w:rPr>
          <w:sz w:val="16"/>
          <w:szCs w:val="16"/>
        </w:rPr>
        <w:t xml:space="preserve">а)  в отношении Решений Совета муниципального образования (поселения) </w:t>
      </w:r>
      <w:proofErr w:type="gramStart"/>
      <w:r w:rsidRPr="00273F02">
        <w:rPr>
          <w:sz w:val="16"/>
          <w:szCs w:val="16"/>
        </w:rPr>
        <w:t>-п</w:t>
      </w:r>
      <w:proofErr w:type="gramEnd"/>
      <w:r w:rsidRPr="00273F02">
        <w:rPr>
          <w:sz w:val="16"/>
          <w:szCs w:val="16"/>
        </w:rPr>
        <w:t>редседателем Совета -  главой муниципального образования (сельского поселения);</w:t>
      </w:r>
    </w:p>
    <w:p w:rsidR="00273F02" w:rsidRPr="00273F02" w:rsidRDefault="00273F02" w:rsidP="00273F02">
      <w:pPr>
        <w:jc w:val="both"/>
        <w:rPr>
          <w:sz w:val="16"/>
          <w:szCs w:val="16"/>
        </w:rPr>
      </w:pPr>
      <w:r w:rsidRPr="00273F02">
        <w:rPr>
          <w:sz w:val="16"/>
          <w:szCs w:val="16"/>
        </w:rPr>
        <w:t>б)     в    отношении     постановлений    администрации   Мушковичского сельского поселения (сельского     поселения)     -     руководителем администрации муниципального образования (сельского поселения).</w:t>
      </w:r>
    </w:p>
    <w:p w:rsidR="00273F02" w:rsidRPr="00273F02" w:rsidRDefault="00273F02" w:rsidP="00273F02">
      <w:pPr>
        <w:jc w:val="center"/>
        <w:rPr>
          <w:sz w:val="16"/>
          <w:szCs w:val="16"/>
        </w:rPr>
      </w:pPr>
      <w:r w:rsidRPr="00273F02">
        <w:rPr>
          <w:sz w:val="16"/>
          <w:szCs w:val="16"/>
        </w:rPr>
        <w:t>Статья 6. Планы проведения мониторинга</w:t>
      </w:r>
    </w:p>
    <w:p w:rsidR="00273F02" w:rsidRPr="00273F02" w:rsidRDefault="00273F02" w:rsidP="00273F02">
      <w:pPr>
        <w:jc w:val="both"/>
        <w:rPr>
          <w:sz w:val="16"/>
          <w:szCs w:val="16"/>
        </w:rPr>
      </w:pPr>
      <w:r w:rsidRPr="00273F02">
        <w:rPr>
          <w:sz w:val="16"/>
          <w:szCs w:val="16"/>
        </w:rPr>
        <w:t xml:space="preserve">        1. План проведения мониторинга нормативных правовых актов, </w:t>
      </w:r>
      <w:proofErr w:type="gramStart"/>
      <w:r w:rsidRPr="00273F02">
        <w:rPr>
          <w:sz w:val="16"/>
          <w:szCs w:val="16"/>
        </w:rPr>
        <w:t>составленный</w:t>
      </w:r>
      <w:proofErr w:type="gramEnd"/>
      <w:r w:rsidRPr="00273F02">
        <w:rPr>
          <w:sz w:val="16"/>
          <w:szCs w:val="16"/>
        </w:rPr>
        <w:t xml:space="preserve"> на основе предложений инициаторов, перечисленных в статье 5 настоящего Порядка, утверждается ежегодно постановлением администрации Мушковичского сельского поселения (сельского поселения).</w:t>
      </w:r>
    </w:p>
    <w:p w:rsidR="00273F02" w:rsidRPr="00273F02" w:rsidRDefault="00273F02" w:rsidP="00273F02">
      <w:pPr>
        <w:jc w:val="both"/>
        <w:rPr>
          <w:sz w:val="16"/>
          <w:szCs w:val="16"/>
        </w:rPr>
      </w:pPr>
      <w:r w:rsidRPr="00273F02">
        <w:rPr>
          <w:sz w:val="16"/>
          <w:szCs w:val="16"/>
        </w:rPr>
        <w:t xml:space="preserve">       Планами мониторингами определяются</w:t>
      </w:r>
    </w:p>
    <w:p w:rsidR="00273F02" w:rsidRPr="00273F02" w:rsidRDefault="00273F02" w:rsidP="00273F02">
      <w:pPr>
        <w:jc w:val="both"/>
        <w:rPr>
          <w:sz w:val="16"/>
          <w:szCs w:val="16"/>
        </w:rPr>
      </w:pPr>
      <w:r w:rsidRPr="00273F02">
        <w:rPr>
          <w:sz w:val="16"/>
          <w:szCs w:val="16"/>
        </w:rPr>
        <w:t>1)  наименование и реквизиты нормативного правового акта (нормативных правовых актов), мониторинг которого</w:t>
      </w:r>
      <w:proofErr w:type="gramStart"/>
      <w:r w:rsidRPr="00273F02">
        <w:rPr>
          <w:sz w:val="16"/>
          <w:szCs w:val="16"/>
        </w:rPr>
        <w:t xml:space="preserve"> (-</w:t>
      </w:r>
      <w:proofErr w:type="gramEnd"/>
      <w:r w:rsidRPr="00273F02">
        <w:rPr>
          <w:sz w:val="16"/>
          <w:szCs w:val="16"/>
        </w:rPr>
        <w:t>ых) планируется осуществить;</w:t>
      </w:r>
    </w:p>
    <w:p w:rsidR="00273F02" w:rsidRPr="00273F02" w:rsidRDefault="00273F02" w:rsidP="00273F02">
      <w:pPr>
        <w:jc w:val="both"/>
        <w:rPr>
          <w:sz w:val="16"/>
          <w:szCs w:val="16"/>
        </w:rPr>
      </w:pPr>
      <w:r w:rsidRPr="00273F02">
        <w:rPr>
          <w:sz w:val="16"/>
          <w:szCs w:val="16"/>
        </w:rPr>
        <w:t>2) вид мониторинга:</w:t>
      </w:r>
    </w:p>
    <w:p w:rsidR="00273F02" w:rsidRPr="00273F02" w:rsidRDefault="00273F02" w:rsidP="00273F02">
      <w:pPr>
        <w:jc w:val="both"/>
        <w:rPr>
          <w:sz w:val="16"/>
          <w:szCs w:val="16"/>
        </w:rPr>
      </w:pPr>
      <w:r w:rsidRPr="00273F02">
        <w:rPr>
          <w:sz w:val="16"/>
          <w:szCs w:val="16"/>
        </w:rPr>
        <w:t>3) сроки проведения мониторинга;</w:t>
      </w:r>
    </w:p>
    <w:p w:rsidR="00273F02" w:rsidRPr="00273F02" w:rsidRDefault="00273F02" w:rsidP="00273F02">
      <w:pPr>
        <w:jc w:val="both"/>
        <w:rPr>
          <w:sz w:val="16"/>
          <w:szCs w:val="16"/>
        </w:rPr>
      </w:pPr>
      <w:r w:rsidRPr="00273F02">
        <w:rPr>
          <w:sz w:val="16"/>
          <w:szCs w:val="16"/>
        </w:rPr>
        <w:t>4) иные данные, дополнительные показатели в случае их необходимости.</w:t>
      </w:r>
    </w:p>
    <w:p w:rsidR="00273F02" w:rsidRPr="00273F02" w:rsidRDefault="00273F02" w:rsidP="00273F02">
      <w:pPr>
        <w:jc w:val="both"/>
        <w:rPr>
          <w:sz w:val="16"/>
          <w:szCs w:val="16"/>
        </w:rPr>
      </w:pPr>
      <w:r w:rsidRPr="00273F02">
        <w:rPr>
          <w:sz w:val="16"/>
          <w:szCs w:val="16"/>
        </w:rPr>
        <w:t xml:space="preserve">        2. По инициативе субъектов, перечисленных в статье 5 настоящего            порядка, может осуществляться мониторинг нормативных правовых актов, не включенных в утвержденные  планы проведения мониторинга. Мониторинг таких документов проводится    на    </w:t>
      </w:r>
      <w:proofErr w:type="gramStart"/>
      <w:r w:rsidRPr="00273F02">
        <w:rPr>
          <w:sz w:val="16"/>
          <w:szCs w:val="16"/>
        </w:rPr>
        <w:t>основании</w:t>
      </w:r>
      <w:proofErr w:type="gramEnd"/>
      <w:r w:rsidRPr="00273F02">
        <w:rPr>
          <w:sz w:val="16"/>
          <w:szCs w:val="16"/>
        </w:rPr>
        <w:t xml:space="preserve">    принятого    решения    Совета    депутатов поселения или постановления администрации                                 сельского поселения.</w:t>
      </w:r>
    </w:p>
    <w:p w:rsidR="00273F02" w:rsidRPr="00273F02" w:rsidRDefault="00273F02" w:rsidP="00273F02">
      <w:pPr>
        <w:jc w:val="center"/>
        <w:rPr>
          <w:sz w:val="16"/>
          <w:szCs w:val="16"/>
        </w:rPr>
      </w:pPr>
      <w:r w:rsidRPr="00273F02">
        <w:rPr>
          <w:sz w:val="16"/>
          <w:szCs w:val="16"/>
        </w:rPr>
        <w:t>Статья 7. Исполнители проведения мониторинга.</w:t>
      </w:r>
    </w:p>
    <w:p w:rsidR="00273F02" w:rsidRPr="00273F02" w:rsidRDefault="00273F02" w:rsidP="00273F02">
      <w:pPr>
        <w:jc w:val="both"/>
        <w:rPr>
          <w:sz w:val="16"/>
          <w:szCs w:val="16"/>
        </w:rPr>
      </w:pPr>
      <w:r w:rsidRPr="00273F02">
        <w:rPr>
          <w:sz w:val="16"/>
          <w:szCs w:val="16"/>
        </w:rPr>
        <w:t xml:space="preserve">        1. Исполнителем при проведении мониторинга правоприменения нормативных правовых актов органов местного самоуправления муниципального образования является Уполномоченный орган.</w:t>
      </w:r>
    </w:p>
    <w:p w:rsidR="00273F02" w:rsidRPr="00273F02" w:rsidRDefault="00273F02" w:rsidP="00273F02">
      <w:pPr>
        <w:jc w:val="both"/>
        <w:rPr>
          <w:sz w:val="16"/>
          <w:szCs w:val="16"/>
        </w:rPr>
      </w:pPr>
      <w:r w:rsidRPr="00273F02">
        <w:rPr>
          <w:sz w:val="16"/>
          <w:szCs w:val="16"/>
        </w:rPr>
        <w:t xml:space="preserve">         2.  Уполномоченный орган в целях обеспечения всестороннего и полного проведения мониторинга в соответствии с законодательством вправе:</w:t>
      </w:r>
    </w:p>
    <w:p w:rsidR="00273F02" w:rsidRPr="00273F02" w:rsidRDefault="00273F02" w:rsidP="00273F02">
      <w:pPr>
        <w:jc w:val="both"/>
        <w:rPr>
          <w:sz w:val="16"/>
          <w:szCs w:val="16"/>
        </w:rPr>
      </w:pPr>
      <w:r w:rsidRPr="00273F02">
        <w:rPr>
          <w:sz w:val="16"/>
          <w:szCs w:val="16"/>
        </w:rPr>
        <w:t>-   привлекать   к  данному   процессу   государственные   и   муниципальные учреждения, научные учреждения, высшие учебные заведения, иные организации независимых экспертов;</w:t>
      </w:r>
    </w:p>
    <w:p w:rsidR="00273F02" w:rsidRPr="00273F02" w:rsidRDefault="00273F02" w:rsidP="00273F02">
      <w:pPr>
        <w:jc w:val="both"/>
        <w:rPr>
          <w:sz w:val="16"/>
          <w:szCs w:val="16"/>
        </w:rPr>
      </w:pPr>
      <w:r w:rsidRPr="00273F02">
        <w:rPr>
          <w:sz w:val="16"/>
          <w:szCs w:val="16"/>
        </w:rPr>
        <w:t>-  направлять запросы о предоставлении информации, содержащей данные о реализации муниципальных нормативных правовых актов.</w:t>
      </w:r>
    </w:p>
    <w:p w:rsidR="00273F02" w:rsidRPr="00273F02" w:rsidRDefault="00273F02" w:rsidP="00273F02">
      <w:pPr>
        <w:jc w:val="center"/>
        <w:rPr>
          <w:sz w:val="16"/>
          <w:szCs w:val="16"/>
        </w:rPr>
      </w:pPr>
      <w:r w:rsidRPr="00273F02">
        <w:rPr>
          <w:sz w:val="16"/>
          <w:szCs w:val="16"/>
        </w:rPr>
        <w:t>Статья 8. Организация проведения мониторинга</w:t>
      </w:r>
    </w:p>
    <w:p w:rsidR="00273F02" w:rsidRPr="00273F02" w:rsidRDefault="00273F02" w:rsidP="00273F02">
      <w:pPr>
        <w:jc w:val="both"/>
        <w:rPr>
          <w:sz w:val="16"/>
          <w:szCs w:val="16"/>
        </w:rPr>
      </w:pPr>
      <w:r w:rsidRPr="00273F02">
        <w:rPr>
          <w:sz w:val="16"/>
          <w:szCs w:val="16"/>
        </w:rPr>
        <w:t xml:space="preserve">        1.   Уполномоченный орган проводит мониторинг нормативных  правовых актов в соответствии с методикой проведения мониторинга (статья 9 настоящего Порядка).</w:t>
      </w:r>
    </w:p>
    <w:p w:rsidR="00273F02" w:rsidRPr="00273F02" w:rsidRDefault="00273F02" w:rsidP="00273F02">
      <w:pPr>
        <w:jc w:val="both"/>
        <w:rPr>
          <w:sz w:val="16"/>
          <w:szCs w:val="16"/>
        </w:rPr>
      </w:pPr>
      <w:r w:rsidRPr="00273F02">
        <w:rPr>
          <w:sz w:val="16"/>
          <w:szCs w:val="16"/>
        </w:rPr>
        <w:t xml:space="preserve">        2.  При проведении мониторинга дается опенка показателям, по которым оценивается информация о практике применения нормативных правовых актов.</w:t>
      </w:r>
    </w:p>
    <w:p w:rsidR="00273F02" w:rsidRPr="00273F02" w:rsidRDefault="00273F02" w:rsidP="00273F02">
      <w:pPr>
        <w:jc w:val="center"/>
        <w:rPr>
          <w:sz w:val="16"/>
          <w:szCs w:val="16"/>
        </w:rPr>
      </w:pPr>
      <w:r w:rsidRPr="00273F02">
        <w:rPr>
          <w:sz w:val="16"/>
          <w:szCs w:val="16"/>
        </w:rPr>
        <w:t>Статья 9. Методика проведения мониторинга</w:t>
      </w:r>
    </w:p>
    <w:p w:rsidR="00273F02" w:rsidRPr="00273F02" w:rsidRDefault="00273F02" w:rsidP="00273F02">
      <w:pPr>
        <w:jc w:val="both"/>
        <w:rPr>
          <w:sz w:val="16"/>
          <w:szCs w:val="16"/>
        </w:rPr>
      </w:pPr>
      <w:r w:rsidRPr="00273F02">
        <w:rPr>
          <w:sz w:val="16"/>
          <w:szCs w:val="16"/>
        </w:rPr>
        <w:t xml:space="preserve">        1.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w:t>
      </w:r>
    </w:p>
    <w:p w:rsidR="00273F02" w:rsidRPr="00273F02" w:rsidRDefault="00273F02" w:rsidP="00273F02">
      <w:pPr>
        <w:jc w:val="both"/>
        <w:rPr>
          <w:sz w:val="16"/>
          <w:szCs w:val="16"/>
        </w:rPr>
      </w:pPr>
      <w:r w:rsidRPr="00273F02">
        <w:rPr>
          <w:sz w:val="16"/>
          <w:szCs w:val="16"/>
        </w:rPr>
        <w:t>-     предмет правового регулирования нормативного правового акта  муниципального образования, его цели (задачи);</w:t>
      </w:r>
    </w:p>
    <w:p w:rsidR="00273F02" w:rsidRPr="00273F02" w:rsidRDefault="00273F02" w:rsidP="00273F02">
      <w:pPr>
        <w:jc w:val="both"/>
        <w:rPr>
          <w:sz w:val="16"/>
          <w:szCs w:val="16"/>
        </w:rPr>
      </w:pPr>
      <w:r w:rsidRPr="00273F02">
        <w:rPr>
          <w:sz w:val="16"/>
          <w:szCs w:val="16"/>
        </w:rPr>
        <w:t>-   общая характеристика и оценка состояния правового регулирования соответствующих общественных отношения (перечень нормативных правовых актов,    регулирующих    соответствующие    общественные    отношения,    место исследуемого нормативного правового акта муниципального  образования  в системе указанных нормативных правовых актов);</w:t>
      </w:r>
    </w:p>
    <w:p w:rsidR="00273F02" w:rsidRPr="00273F02" w:rsidRDefault="00273F02" w:rsidP="00273F02">
      <w:pPr>
        <w:jc w:val="both"/>
        <w:rPr>
          <w:sz w:val="16"/>
          <w:szCs w:val="16"/>
        </w:rPr>
      </w:pPr>
      <w:r w:rsidRPr="00273F02">
        <w:rPr>
          <w:sz w:val="16"/>
          <w:szCs w:val="16"/>
        </w:rPr>
        <w:t xml:space="preserve">- круг лиц, на которых распространяется действие нормативного          правового акта муниципального образования, их права </w:t>
      </w:r>
      <w:proofErr w:type="gramStart"/>
      <w:r w:rsidRPr="00273F02">
        <w:rPr>
          <w:sz w:val="16"/>
          <w:szCs w:val="16"/>
        </w:rPr>
        <w:t>л</w:t>
      </w:r>
      <w:proofErr w:type="gramEnd"/>
      <w:r w:rsidRPr="00273F02">
        <w:rPr>
          <w:sz w:val="16"/>
          <w:szCs w:val="16"/>
        </w:rPr>
        <w:t xml:space="preserve"> обязанности;</w:t>
      </w:r>
    </w:p>
    <w:p w:rsidR="00273F02" w:rsidRPr="00273F02" w:rsidRDefault="00273F02" w:rsidP="00273F02">
      <w:pPr>
        <w:jc w:val="both"/>
        <w:rPr>
          <w:sz w:val="16"/>
          <w:szCs w:val="16"/>
        </w:rPr>
      </w:pPr>
      <w:r w:rsidRPr="00273F02">
        <w:rPr>
          <w:sz w:val="16"/>
          <w:szCs w:val="16"/>
        </w:rPr>
        <w:t>- перечень уполномоченных нормативным правовым актом муниципального образования  органов местного самоуправления и должностных лиц, а также их</w:t>
      </w:r>
    </w:p>
    <w:p w:rsidR="00273F02" w:rsidRPr="00273F02" w:rsidRDefault="00273F02" w:rsidP="00273F02">
      <w:pPr>
        <w:jc w:val="both"/>
        <w:rPr>
          <w:sz w:val="16"/>
          <w:szCs w:val="16"/>
        </w:rPr>
      </w:pPr>
      <w:r w:rsidRPr="00273F02">
        <w:rPr>
          <w:sz w:val="16"/>
          <w:szCs w:val="16"/>
        </w:rPr>
        <w:lastRenderedPageBreak/>
        <w:t>компетенция;</w:t>
      </w:r>
    </w:p>
    <w:p w:rsidR="00273F02" w:rsidRPr="00273F02" w:rsidRDefault="00273F02" w:rsidP="00273F02">
      <w:pPr>
        <w:jc w:val="both"/>
        <w:rPr>
          <w:sz w:val="16"/>
          <w:szCs w:val="16"/>
        </w:rPr>
      </w:pPr>
      <w:r w:rsidRPr="00273F02">
        <w:rPr>
          <w:sz w:val="16"/>
          <w:szCs w:val="16"/>
        </w:rPr>
        <w:t>- опубликование (обнародование) нормативного правового акта муниципального образования (дата н источник официального опубликования, дата вступления в силу);</w:t>
      </w:r>
    </w:p>
    <w:p w:rsidR="00273F02" w:rsidRPr="00273F02" w:rsidRDefault="00273F02" w:rsidP="00273F02">
      <w:pPr>
        <w:jc w:val="both"/>
        <w:rPr>
          <w:sz w:val="16"/>
          <w:szCs w:val="16"/>
        </w:rPr>
      </w:pPr>
      <w:r w:rsidRPr="00273F02">
        <w:rPr>
          <w:sz w:val="16"/>
          <w:szCs w:val="16"/>
        </w:rPr>
        <w:t>- ответственность     за     нарушение     нормативного     правового     акта муниципального образования, иные меры правового воздействия в отношении</w:t>
      </w:r>
    </w:p>
    <w:p w:rsidR="00273F02" w:rsidRPr="00273F02" w:rsidRDefault="00273F02" w:rsidP="00273F02">
      <w:pPr>
        <w:jc w:val="both"/>
        <w:rPr>
          <w:sz w:val="16"/>
          <w:szCs w:val="16"/>
        </w:rPr>
      </w:pPr>
      <w:r w:rsidRPr="00273F02">
        <w:rPr>
          <w:sz w:val="16"/>
          <w:szCs w:val="16"/>
        </w:rPr>
        <w:t>Субъектов исследуемых правоотношений и практика их применения.</w:t>
      </w:r>
    </w:p>
    <w:p w:rsidR="00273F02" w:rsidRPr="00273F02" w:rsidRDefault="00273F02" w:rsidP="00273F02">
      <w:pPr>
        <w:jc w:val="both"/>
        <w:rPr>
          <w:sz w:val="16"/>
          <w:szCs w:val="16"/>
        </w:rPr>
      </w:pPr>
      <w:r w:rsidRPr="00273F02">
        <w:rPr>
          <w:sz w:val="16"/>
          <w:szCs w:val="16"/>
        </w:rPr>
        <w:t xml:space="preserve">       2. При осуществлении мониторинга для обеспечения принятие (издания),</w:t>
      </w:r>
    </w:p>
    <w:p w:rsidR="00273F02" w:rsidRPr="00273F02" w:rsidRDefault="00273F02" w:rsidP="00273F02">
      <w:pPr>
        <w:jc w:val="both"/>
        <w:rPr>
          <w:sz w:val="16"/>
          <w:szCs w:val="16"/>
        </w:rPr>
      </w:pPr>
      <w:r w:rsidRPr="00273F02">
        <w:rPr>
          <w:sz w:val="16"/>
          <w:szCs w:val="16"/>
        </w:rPr>
        <w:t xml:space="preserve">изменения   или    признания    </w:t>
      </w:r>
      <w:proofErr w:type="gramStart"/>
      <w:r w:rsidRPr="00273F02">
        <w:rPr>
          <w:sz w:val="16"/>
          <w:szCs w:val="16"/>
        </w:rPr>
        <w:t>утратившим</w:t>
      </w:r>
      <w:proofErr w:type="gramEnd"/>
      <w:r w:rsidRPr="00273F02">
        <w:rPr>
          <w:sz w:val="16"/>
          <w:szCs w:val="16"/>
        </w:rPr>
        <w:t xml:space="preserve">    силу    (отмены)    муниципальных</w:t>
      </w:r>
    </w:p>
    <w:p w:rsidR="00273F02" w:rsidRPr="00273F02" w:rsidRDefault="00273F02" w:rsidP="00273F02">
      <w:pPr>
        <w:jc w:val="both"/>
        <w:rPr>
          <w:sz w:val="16"/>
          <w:szCs w:val="16"/>
        </w:rPr>
      </w:pPr>
      <w:r w:rsidRPr="00273F02">
        <w:rPr>
          <w:sz w:val="16"/>
          <w:szCs w:val="16"/>
        </w:rPr>
        <w:t>нормативных    правовых    актов    обобщается,    анализируется    и    оценивается информация о практике их применения по следующим показателям:</w:t>
      </w:r>
    </w:p>
    <w:p w:rsidR="00273F02" w:rsidRPr="00273F02" w:rsidRDefault="00273F02" w:rsidP="00273F02">
      <w:pPr>
        <w:jc w:val="both"/>
        <w:rPr>
          <w:sz w:val="16"/>
          <w:szCs w:val="16"/>
        </w:rPr>
      </w:pPr>
      <w:r w:rsidRPr="00273F02">
        <w:rPr>
          <w:sz w:val="16"/>
          <w:szCs w:val="16"/>
        </w:rPr>
        <w:t>-   несоблюдение  гарантированных   прав,  свобод  и  законных   интересов человека и гражданина;</w:t>
      </w:r>
    </w:p>
    <w:p w:rsidR="00273F02" w:rsidRPr="00273F02" w:rsidRDefault="00273F02" w:rsidP="00273F02">
      <w:pPr>
        <w:jc w:val="both"/>
        <w:rPr>
          <w:sz w:val="16"/>
          <w:szCs w:val="16"/>
        </w:rPr>
      </w:pPr>
      <w:r w:rsidRPr="00273F02">
        <w:rPr>
          <w:sz w:val="16"/>
          <w:szCs w:val="16"/>
        </w:rPr>
        <w:t>-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273F02" w:rsidRPr="00273F02" w:rsidRDefault="00273F02" w:rsidP="00273F02">
      <w:pPr>
        <w:jc w:val="both"/>
        <w:rPr>
          <w:sz w:val="16"/>
          <w:szCs w:val="16"/>
        </w:rPr>
      </w:pPr>
      <w:r w:rsidRPr="00273F02">
        <w:rPr>
          <w:sz w:val="16"/>
          <w:szCs w:val="16"/>
        </w:rPr>
        <w:t>-  несоблюдение пределов компетенции органов местного самоуправления при издании нормативного правового акта;</w:t>
      </w:r>
    </w:p>
    <w:p w:rsidR="00273F02" w:rsidRPr="00273F02" w:rsidRDefault="00273F02" w:rsidP="00273F02">
      <w:pPr>
        <w:jc w:val="both"/>
        <w:rPr>
          <w:sz w:val="16"/>
          <w:szCs w:val="16"/>
        </w:rPr>
      </w:pPr>
      <w:r w:rsidRPr="00273F02">
        <w:rPr>
          <w:sz w:val="16"/>
          <w:szCs w:val="16"/>
        </w:rPr>
        <w:t>-   наличие (отсутствие) в нормативном правовом акте коррупциогенных факторов;</w:t>
      </w:r>
    </w:p>
    <w:p w:rsidR="00273F02" w:rsidRPr="00273F02" w:rsidRDefault="00273F02" w:rsidP="00273F02">
      <w:pPr>
        <w:jc w:val="both"/>
        <w:rPr>
          <w:sz w:val="16"/>
          <w:szCs w:val="16"/>
        </w:rPr>
      </w:pPr>
      <w:r w:rsidRPr="00273F02">
        <w:rPr>
          <w:sz w:val="16"/>
          <w:szCs w:val="16"/>
        </w:rPr>
        <w:t>- коллизия норм права;</w:t>
      </w:r>
    </w:p>
    <w:p w:rsidR="00273F02" w:rsidRPr="00273F02" w:rsidRDefault="00273F02" w:rsidP="00273F02">
      <w:pPr>
        <w:jc w:val="both"/>
        <w:rPr>
          <w:sz w:val="16"/>
          <w:szCs w:val="16"/>
        </w:rPr>
      </w:pPr>
      <w:r w:rsidRPr="00273F02">
        <w:rPr>
          <w:sz w:val="16"/>
          <w:szCs w:val="16"/>
        </w:rPr>
        <w:t>-   искажение   смысла   положений   нормативного   правового   акта  при   его применении,</w:t>
      </w:r>
    </w:p>
    <w:p w:rsidR="00273F02" w:rsidRPr="00273F02" w:rsidRDefault="00273F02" w:rsidP="00273F02">
      <w:pPr>
        <w:jc w:val="both"/>
        <w:rPr>
          <w:sz w:val="16"/>
          <w:szCs w:val="16"/>
        </w:rPr>
      </w:pPr>
      <w:r w:rsidRPr="00273F02">
        <w:rPr>
          <w:sz w:val="16"/>
          <w:szCs w:val="16"/>
        </w:rPr>
        <w:t>- неправомерные или необоснованные решения, действия (бездействия) при применении нормативного правового акта;</w:t>
      </w:r>
    </w:p>
    <w:p w:rsidR="00273F02" w:rsidRPr="00273F02" w:rsidRDefault="00273F02" w:rsidP="00273F02">
      <w:pPr>
        <w:jc w:val="both"/>
        <w:rPr>
          <w:sz w:val="16"/>
          <w:szCs w:val="16"/>
        </w:rPr>
      </w:pPr>
      <w:r w:rsidRPr="00273F02">
        <w:rPr>
          <w:sz w:val="16"/>
          <w:szCs w:val="16"/>
        </w:rPr>
        <w:t>- наличие ошибок юридико-технического характера;</w:t>
      </w:r>
    </w:p>
    <w:p w:rsidR="00273F02" w:rsidRPr="00273F02" w:rsidRDefault="00273F02" w:rsidP="00273F02">
      <w:pPr>
        <w:jc w:val="both"/>
        <w:rPr>
          <w:sz w:val="16"/>
          <w:szCs w:val="16"/>
        </w:rPr>
      </w:pPr>
      <w:r w:rsidRPr="00273F02">
        <w:rPr>
          <w:sz w:val="16"/>
          <w:szCs w:val="16"/>
        </w:rPr>
        <w:t>-   использование  положений  нормативных  правовых  актов  в   качестве оснований совершения юридически значимых действий;</w:t>
      </w:r>
    </w:p>
    <w:p w:rsidR="00273F02" w:rsidRPr="00273F02" w:rsidRDefault="00273F02" w:rsidP="00273F02">
      <w:pPr>
        <w:jc w:val="both"/>
        <w:rPr>
          <w:sz w:val="16"/>
          <w:szCs w:val="16"/>
        </w:rPr>
      </w:pPr>
      <w:r w:rsidRPr="00273F02">
        <w:rPr>
          <w:sz w:val="16"/>
          <w:szCs w:val="16"/>
        </w:rPr>
        <w:t>- использование     норм,     позволяющих     расширительно     толковать компетенцию органов местного самоуправления;</w:t>
      </w:r>
    </w:p>
    <w:p w:rsidR="00273F02" w:rsidRPr="00273F02" w:rsidRDefault="00273F02" w:rsidP="00273F02">
      <w:pPr>
        <w:jc w:val="both"/>
        <w:rPr>
          <w:sz w:val="16"/>
          <w:szCs w:val="16"/>
        </w:rPr>
      </w:pPr>
      <w:r w:rsidRPr="00273F02">
        <w:rPr>
          <w:sz w:val="16"/>
          <w:szCs w:val="16"/>
        </w:rPr>
        <w:t>-  наличие (отсутствие) единообразной практики применения нормативных правовых актов;</w:t>
      </w:r>
    </w:p>
    <w:p w:rsidR="00273F02" w:rsidRPr="00273F02" w:rsidRDefault="00273F02" w:rsidP="00273F02">
      <w:pPr>
        <w:jc w:val="both"/>
        <w:rPr>
          <w:sz w:val="16"/>
          <w:szCs w:val="16"/>
        </w:rPr>
      </w:pPr>
      <w:r w:rsidRPr="00273F02">
        <w:rPr>
          <w:sz w:val="16"/>
          <w:szCs w:val="16"/>
        </w:rPr>
        <w:t>-   количество и содержание удовлетворенных обращений (предложений, заявлений, жалоб), связанных с применением нормативных правовых актов;</w:t>
      </w:r>
    </w:p>
    <w:p w:rsidR="00273F02" w:rsidRPr="00273F02" w:rsidRDefault="00273F02" w:rsidP="00273F02">
      <w:pPr>
        <w:jc w:val="both"/>
        <w:rPr>
          <w:sz w:val="16"/>
          <w:szCs w:val="16"/>
        </w:rPr>
      </w:pPr>
      <w:r w:rsidRPr="00273F02">
        <w:rPr>
          <w:sz w:val="16"/>
          <w:szCs w:val="16"/>
        </w:rPr>
        <w:t>-     количество    и    содержание  заявлений по    вопросам    разъяснения нормативного  правового акта;</w:t>
      </w:r>
    </w:p>
    <w:p w:rsidR="00273F02" w:rsidRPr="00273F02" w:rsidRDefault="00273F02" w:rsidP="00273F02">
      <w:pPr>
        <w:jc w:val="both"/>
        <w:rPr>
          <w:sz w:val="16"/>
          <w:szCs w:val="16"/>
        </w:rPr>
      </w:pPr>
      <w:r w:rsidRPr="00273F02">
        <w:rPr>
          <w:sz w:val="16"/>
          <w:szCs w:val="16"/>
        </w:rPr>
        <w:t>-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273F02" w:rsidRPr="00273F02" w:rsidRDefault="00273F02" w:rsidP="00273F02">
      <w:pPr>
        <w:jc w:val="both"/>
        <w:rPr>
          <w:sz w:val="16"/>
          <w:szCs w:val="16"/>
        </w:rPr>
      </w:pPr>
      <w:r w:rsidRPr="00273F02">
        <w:rPr>
          <w:sz w:val="16"/>
          <w:szCs w:val="16"/>
        </w:rPr>
        <w:t xml:space="preserve">-    количество   и   характер  зафиксированных </w:t>
      </w:r>
      <w:proofErr w:type="gramStart"/>
      <w:r w:rsidRPr="00273F02">
        <w:rPr>
          <w:sz w:val="16"/>
          <w:szCs w:val="16"/>
        </w:rPr>
        <w:t>правонарушении</w:t>
      </w:r>
      <w:proofErr w:type="gramEnd"/>
      <w:r w:rsidRPr="00273F02">
        <w:rPr>
          <w:sz w:val="16"/>
          <w:szCs w:val="16"/>
        </w:rPr>
        <w:t xml:space="preserve">   в   сфере действия нормативного правового акта, а также количество случаев привлечения виновных лиц к ответственности.</w:t>
      </w:r>
    </w:p>
    <w:p w:rsidR="00273F02" w:rsidRPr="00273F02" w:rsidRDefault="00273F02" w:rsidP="00273F02">
      <w:pPr>
        <w:jc w:val="center"/>
        <w:rPr>
          <w:sz w:val="16"/>
          <w:szCs w:val="16"/>
        </w:rPr>
      </w:pPr>
      <w:r w:rsidRPr="00273F02">
        <w:rPr>
          <w:sz w:val="16"/>
          <w:szCs w:val="16"/>
        </w:rPr>
        <w:t>Статья 10. Результаты мониторинга</w:t>
      </w:r>
    </w:p>
    <w:p w:rsidR="00273F02" w:rsidRPr="00273F02" w:rsidRDefault="00273F02" w:rsidP="00273F02">
      <w:pPr>
        <w:jc w:val="both"/>
        <w:rPr>
          <w:sz w:val="16"/>
          <w:szCs w:val="16"/>
        </w:rPr>
      </w:pPr>
      <w:r w:rsidRPr="00273F02">
        <w:rPr>
          <w:sz w:val="16"/>
          <w:szCs w:val="16"/>
        </w:rPr>
        <w:t xml:space="preserve">          1.    По окончании  проведения мониторинга   исполнители  мониторинга готовят информацию о результатах   мониторинга, а также предложения</w:t>
      </w:r>
    </w:p>
    <w:p w:rsidR="00273F02" w:rsidRPr="00273F02" w:rsidRDefault="00273F02" w:rsidP="00273F02">
      <w:pPr>
        <w:jc w:val="both"/>
        <w:rPr>
          <w:sz w:val="16"/>
          <w:szCs w:val="16"/>
        </w:rPr>
      </w:pPr>
      <w:r w:rsidRPr="00273F02">
        <w:rPr>
          <w:sz w:val="16"/>
          <w:szCs w:val="16"/>
        </w:rPr>
        <w:t>-  в планы нормотворческой и контрольной деятельности органов местного самоуправления;</w:t>
      </w:r>
    </w:p>
    <w:p w:rsidR="00273F02" w:rsidRPr="00273F02" w:rsidRDefault="00273F02" w:rsidP="00273F02">
      <w:pPr>
        <w:jc w:val="both"/>
        <w:rPr>
          <w:sz w:val="16"/>
          <w:szCs w:val="16"/>
        </w:rPr>
      </w:pPr>
      <w:r w:rsidRPr="00273F02">
        <w:rPr>
          <w:sz w:val="16"/>
          <w:szCs w:val="16"/>
        </w:rPr>
        <w:t xml:space="preserve">-  о необходимости принятия (издания), изменения или признания </w:t>
      </w:r>
      <w:proofErr w:type="gramStart"/>
      <w:r w:rsidRPr="00273F02">
        <w:rPr>
          <w:sz w:val="16"/>
          <w:szCs w:val="16"/>
        </w:rPr>
        <w:t>утратившими</w:t>
      </w:r>
      <w:proofErr w:type="gramEnd"/>
      <w:r w:rsidRPr="00273F02">
        <w:rPr>
          <w:sz w:val="16"/>
          <w:szCs w:val="16"/>
        </w:rPr>
        <w:t xml:space="preserve"> силу (отмены) нормативных правовых актов муниципального образования;</w:t>
      </w:r>
    </w:p>
    <w:p w:rsidR="00273F02" w:rsidRPr="00273F02" w:rsidRDefault="00273F02" w:rsidP="00273F02">
      <w:pPr>
        <w:jc w:val="both"/>
        <w:rPr>
          <w:sz w:val="16"/>
          <w:szCs w:val="16"/>
        </w:rPr>
      </w:pPr>
      <w:r w:rsidRPr="00273F02">
        <w:rPr>
          <w:sz w:val="16"/>
          <w:szCs w:val="16"/>
        </w:rPr>
        <w:t>- о мерах по совершенствованию нормативных правовых актов муниципального образования;</w:t>
      </w:r>
    </w:p>
    <w:p w:rsidR="00273F02" w:rsidRPr="00273F02" w:rsidRDefault="00273F02" w:rsidP="00273F02">
      <w:pPr>
        <w:jc w:val="both"/>
        <w:rPr>
          <w:sz w:val="16"/>
          <w:szCs w:val="16"/>
        </w:rPr>
      </w:pPr>
      <w:r w:rsidRPr="00273F02">
        <w:rPr>
          <w:sz w:val="16"/>
          <w:szCs w:val="16"/>
        </w:rPr>
        <w:t>- о мерах по повышению эффективности правоприменения;</w:t>
      </w:r>
    </w:p>
    <w:p w:rsidR="00273F02" w:rsidRPr="00273F02" w:rsidRDefault="00273F02" w:rsidP="00273F02">
      <w:pPr>
        <w:jc w:val="both"/>
        <w:rPr>
          <w:sz w:val="16"/>
          <w:szCs w:val="16"/>
        </w:rPr>
      </w:pPr>
      <w:r w:rsidRPr="00273F02">
        <w:rPr>
          <w:sz w:val="16"/>
          <w:szCs w:val="16"/>
        </w:rPr>
        <w:t xml:space="preserve">- о </w:t>
      </w:r>
      <w:proofErr w:type="gramStart"/>
      <w:r w:rsidRPr="00273F02">
        <w:rPr>
          <w:sz w:val="16"/>
          <w:szCs w:val="16"/>
        </w:rPr>
        <w:t>мерах</w:t>
      </w:r>
      <w:proofErr w:type="gramEnd"/>
      <w:r w:rsidRPr="00273F02">
        <w:rPr>
          <w:sz w:val="16"/>
          <w:szCs w:val="16"/>
        </w:rPr>
        <w:t xml:space="preserve"> но повышению эффективности противодействия коррупции;</w:t>
      </w:r>
    </w:p>
    <w:p w:rsidR="00273F02" w:rsidRPr="00273F02" w:rsidRDefault="00273F02" w:rsidP="00273F02">
      <w:pPr>
        <w:jc w:val="both"/>
        <w:rPr>
          <w:sz w:val="16"/>
          <w:szCs w:val="16"/>
        </w:rPr>
      </w:pPr>
      <w:r w:rsidRPr="00273F02">
        <w:rPr>
          <w:sz w:val="16"/>
          <w:szCs w:val="16"/>
        </w:rPr>
        <w:t>-    о    проведении    разъяснительных    и    информационных    мероприятий, направленных на повышение эффективности реализации нормативных правовых актов муниципального образования;</w:t>
      </w:r>
    </w:p>
    <w:p w:rsidR="00273F02" w:rsidRPr="00273F02" w:rsidRDefault="00273F02" w:rsidP="00273F02">
      <w:pPr>
        <w:jc w:val="both"/>
        <w:rPr>
          <w:sz w:val="16"/>
          <w:szCs w:val="16"/>
        </w:rPr>
      </w:pPr>
      <w:r w:rsidRPr="00273F02">
        <w:rPr>
          <w:sz w:val="16"/>
          <w:szCs w:val="16"/>
        </w:rPr>
        <w:t xml:space="preserve">-  иные предложения, направленные на совершенствование нормативных правовых актов, основанные на </w:t>
      </w:r>
      <w:proofErr w:type="gramStart"/>
      <w:r w:rsidRPr="00273F02">
        <w:rPr>
          <w:sz w:val="16"/>
          <w:szCs w:val="16"/>
        </w:rPr>
        <w:t>результатах</w:t>
      </w:r>
      <w:proofErr w:type="gramEnd"/>
      <w:r w:rsidRPr="00273F02">
        <w:rPr>
          <w:sz w:val="16"/>
          <w:szCs w:val="16"/>
        </w:rPr>
        <w:t xml:space="preserve"> мониторинга.</w:t>
      </w:r>
    </w:p>
    <w:p w:rsidR="00273F02" w:rsidRPr="00273F02" w:rsidRDefault="00273F02" w:rsidP="00273F02">
      <w:pPr>
        <w:jc w:val="both"/>
        <w:rPr>
          <w:sz w:val="16"/>
          <w:szCs w:val="16"/>
        </w:rPr>
      </w:pPr>
      <w:r w:rsidRPr="00273F02">
        <w:rPr>
          <w:sz w:val="16"/>
          <w:szCs w:val="16"/>
        </w:rPr>
        <w:t xml:space="preserve">         2.  Информация о результатах мониторинга и предложения не позднее 5 рабочих дней после завершения мониторинга направляются в органы местного</w:t>
      </w:r>
    </w:p>
    <w:p w:rsidR="00273F02" w:rsidRPr="00273F02" w:rsidRDefault="00273F02" w:rsidP="00273F02">
      <w:pPr>
        <w:jc w:val="both"/>
        <w:rPr>
          <w:sz w:val="16"/>
          <w:szCs w:val="16"/>
        </w:rPr>
      </w:pPr>
      <w:r w:rsidRPr="00273F02">
        <w:rPr>
          <w:sz w:val="16"/>
          <w:szCs w:val="16"/>
        </w:rPr>
        <w:t>самоуправления или должностным лицам, принявшим решение о проведении</w:t>
      </w:r>
    </w:p>
    <w:p w:rsidR="00273F02" w:rsidRPr="00273F02" w:rsidRDefault="00273F02" w:rsidP="00273F02">
      <w:pPr>
        <w:jc w:val="both"/>
        <w:rPr>
          <w:sz w:val="16"/>
          <w:szCs w:val="16"/>
        </w:rPr>
      </w:pPr>
      <w:r w:rsidRPr="00273F02">
        <w:rPr>
          <w:sz w:val="16"/>
          <w:szCs w:val="16"/>
        </w:rPr>
        <w:t>мониторинга.</w:t>
      </w:r>
    </w:p>
    <w:p w:rsidR="00273F02" w:rsidRPr="00273F02" w:rsidRDefault="00273F02" w:rsidP="00273F02">
      <w:pPr>
        <w:jc w:val="both"/>
        <w:rPr>
          <w:sz w:val="16"/>
          <w:szCs w:val="16"/>
        </w:rPr>
      </w:pPr>
      <w:r w:rsidRPr="00273F02">
        <w:rPr>
          <w:sz w:val="16"/>
          <w:szCs w:val="16"/>
        </w:rPr>
        <w:t xml:space="preserve">         3.  Информация о проведении и результатах мониторинга, а также о мерах по реализации результатов мониторинга не позднее 5 рабочих дней после завершения   мониторинга   размешается   органами   местного   самоуправления Мушковичского сельского поселения на официальном сайте муниципального образования в информационно-</w:t>
      </w:r>
      <w:proofErr w:type="spellStart"/>
      <w:r w:rsidRPr="00273F02">
        <w:rPr>
          <w:sz w:val="16"/>
          <w:szCs w:val="16"/>
        </w:rPr>
        <w:t>телекоммуникацнонной</w:t>
      </w:r>
      <w:proofErr w:type="spellEnd"/>
      <w:r w:rsidRPr="00273F02">
        <w:rPr>
          <w:sz w:val="16"/>
          <w:szCs w:val="16"/>
        </w:rPr>
        <w:t xml:space="preserve"> сети Интернет.</w:t>
      </w:r>
    </w:p>
    <w:p w:rsidR="00273F02" w:rsidRPr="00273F02" w:rsidRDefault="00273F02" w:rsidP="00585A7D">
      <w:pPr>
        <w:pStyle w:val="aff0"/>
        <w:jc w:val="center"/>
        <w:rPr>
          <w:b/>
          <w:sz w:val="16"/>
          <w:szCs w:val="16"/>
        </w:rPr>
      </w:pPr>
    </w:p>
    <w:p w:rsidR="00273F02" w:rsidRPr="00273F02" w:rsidRDefault="00273F02" w:rsidP="00585A7D">
      <w:pPr>
        <w:pStyle w:val="aff0"/>
        <w:jc w:val="center"/>
        <w:rPr>
          <w:b/>
          <w:sz w:val="16"/>
          <w:szCs w:val="16"/>
        </w:rPr>
      </w:pPr>
    </w:p>
    <w:p w:rsidR="00585A7D" w:rsidRPr="00273F02" w:rsidRDefault="00585A7D" w:rsidP="00585A7D">
      <w:pPr>
        <w:pStyle w:val="aff0"/>
        <w:jc w:val="center"/>
        <w:rPr>
          <w:b/>
          <w:sz w:val="16"/>
          <w:szCs w:val="16"/>
        </w:rPr>
      </w:pPr>
      <w:r w:rsidRPr="00273F02">
        <w:rPr>
          <w:b/>
          <w:sz w:val="16"/>
          <w:szCs w:val="16"/>
        </w:rPr>
        <w:t>АДМИНИСТРАЦИЯ</w:t>
      </w:r>
    </w:p>
    <w:p w:rsidR="00585A7D" w:rsidRPr="00273F02" w:rsidRDefault="00585A7D" w:rsidP="00585A7D">
      <w:pPr>
        <w:pStyle w:val="aff0"/>
        <w:jc w:val="center"/>
        <w:rPr>
          <w:b/>
          <w:sz w:val="16"/>
          <w:szCs w:val="16"/>
        </w:rPr>
      </w:pPr>
      <w:r w:rsidRPr="00273F02">
        <w:rPr>
          <w:b/>
          <w:sz w:val="16"/>
          <w:szCs w:val="16"/>
        </w:rPr>
        <w:t>МУШКОВИЧСКОГО СЕЛЬСКОЕ ПОСЕЛЕНИЕ</w:t>
      </w:r>
    </w:p>
    <w:p w:rsidR="00585A7D" w:rsidRPr="00273F02" w:rsidRDefault="00585A7D" w:rsidP="00585A7D">
      <w:pPr>
        <w:pStyle w:val="aff0"/>
        <w:jc w:val="center"/>
        <w:rPr>
          <w:b/>
          <w:sz w:val="16"/>
          <w:szCs w:val="16"/>
        </w:rPr>
      </w:pPr>
      <w:r w:rsidRPr="00273F02">
        <w:rPr>
          <w:b/>
          <w:sz w:val="16"/>
          <w:szCs w:val="16"/>
        </w:rPr>
        <w:t>ЯРЦЕВСКОГО РАЙОНА СМОЛЕНСКОЙ ОБЛАСТИ</w:t>
      </w:r>
    </w:p>
    <w:p w:rsidR="00585A7D" w:rsidRPr="00273F02" w:rsidRDefault="00585A7D" w:rsidP="00585A7D">
      <w:pPr>
        <w:pStyle w:val="aff0"/>
        <w:jc w:val="center"/>
        <w:rPr>
          <w:b/>
          <w:sz w:val="16"/>
          <w:szCs w:val="16"/>
        </w:rPr>
      </w:pPr>
      <w:proofErr w:type="gramStart"/>
      <w:r w:rsidRPr="00273F02">
        <w:rPr>
          <w:b/>
          <w:sz w:val="16"/>
          <w:szCs w:val="16"/>
        </w:rPr>
        <w:t>П</w:t>
      </w:r>
      <w:proofErr w:type="gramEnd"/>
      <w:r w:rsidRPr="00273F02">
        <w:rPr>
          <w:b/>
          <w:sz w:val="16"/>
          <w:szCs w:val="16"/>
        </w:rPr>
        <w:t xml:space="preserve"> О С Т А Н О В Л Е Н И Е</w:t>
      </w:r>
    </w:p>
    <w:p w:rsidR="0046158A" w:rsidRPr="00273F02" w:rsidRDefault="0046158A" w:rsidP="00585A7D">
      <w:pPr>
        <w:pStyle w:val="aff0"/>
        <w:jc w:val="center"/>
        <w:rPr>
          <w:b/>
          <w:sz w:val="16"/>
          <w:szCs w:val="16"/>
        </w:rPr>
      </w:pPr>
    </w:p>
    <w:p w:rsidR="00585A7D" w:rsidRPr="00273F02" w:rsidRDefault="00585A7D" w:rsidP="00585A7D">
      <w:pPr>
        <w:pStyle w:val="aff0"/>
        <w:jc w:val="center"/>
        <w:rPr>
          <w:b/>
          <w:sz w:val="16"/>
          <w:szCs w:val="16"/>
        </w:rPr>
      </w:pPr>
    </w:p>
    <w:p w:rsidR="00273F02" w:rsidRPr="00273F02" w:rsidRDefault="00273F02" w:rsidP="00273F02">
      <w:pPr>
        <w:rPr>
          <w:sz w:val="16"/>
          <w:szCs w:val="16"/>
        </w:rPr>
      </w:pPr>
      <w:r w:rsidRPr="00273F02">
        <w:rPr>
          <w:sz w:val="16"/>
          <w:szCs w:val="16"/>
        </w:rPr>
        <w:t xml:space="preserve">от 28.07.2020  года           </w:t>
      </w:r>
      <w:r>
        <w:rPr>
          <w:sz w:val="16"/>
          <w:szCs w:val="16"/>
        </w:rPr>
        <w:t xml:space="preserve">                                              </w:t>
      </w:r>
      <w:r w:rsidRPr="00273F02">
        <w:rPr>
          <w:sz w:val="16"/>
          <w:szCs w:val="16"/>
        </w:rPr>
        <w:t xml:space="preserve">           № 45</w:t>
      </w:r>
    </w:p>
    <w:p w:rsidR="00273F02" w:rsidRPr="00273F02" w:rsidRDefault="00273F02" w:rsidP="00273F02">
      <w:pPr>
        <w:widowControl w:val="0"/>
        <w:jc w:val="both"/>
        <w:rPr>
          <w:color w:val="FF0000"/>
          <w:sz w:val="16"/>
          <w:szCs w:val="16"/>
        </w:rPr>
      </w:pPr>
    </w:p>
    <w:tbl>
      <w:tblPr>
        <w:tblW w:w="0" w:type="auto"/>
        <w:tblLayout w:type="fixed"/>
        <w:tblLook w:val="0000" w:firstRow="0" w:lastRow="0" w:firstColumn="0" w:lastColumn="0" w:noHBand="0" w:noVBand="0"/>
      </w:tblPr>
      <w:tblGrid>
        <w:gridCol w:w="4608"/>
        <w:gridCol w:w="4925"/>
      </w:tblGrid>
      <w:tr w:rsidR="00273F02" w:rsidRPr="00273F02" w:rsidTr="00273F02">
        <w:tc>
          <w:tcPr>
            <w:tcW w:w="4608" w:type="dxa"/>
            <w:shd w:val="clear" w:color="auto" w:fill="auto"/>
          </w:tcPr>
          <w:p w:rsidR="00273F02" w:rsidRPr="00273F02" w:rsidRDefault="00273F02" w:rsidP="00273F02">
            <w:pPr>
              <w:widowControl w:val="0"/>
              <w:autoSpaceDE w:val="0"/>
              <w:autoSpaceDN w:val="0"/>
              <w:jc w:val="both"/>
              <w:rPr>
                <w:sz w:val="16"/>
                <w:szCs w:val="16"/>
              </w:rPr>
            </w:pPr>
            <w:r w:rsidRPr="00273F02">
              <w:rPr>
                <w:sz w:val="16"/>
                <w:szCs w:val="16"/>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Мушковичского сельского поселения Ярцевского района Смоленской области</w:t>
            </w:r>
          </w:p>
          <w:p w:rsidR="00273F02" w:rsidRPr="00273F02" w:rsidRDefault="00273F02" w:rsidP="00273F02">
            <w:pPr>
              <w:widowControl w:val="0"/>
              <w:jc w:val="both"/>
              <w:rPr>
                <w:sz w:val="16"/>
                <w:szCs w:val="16"/>
              </w:rPr>
            </w:pPr>
            <w:r w:rsidRPr="00273F02">
              <w:rPr>
                <w:sz w:val="16"/>
                <w:szCs w:val="16"/>
              </w:rPr>
              <w:t xml:space="preserve"> </w:t>
            </w:r>
          </w:p>
        </w:tc>
        <w:tc>
          <w:tcPr>
            <w:tcW w:w="4925" w:type="dxa"/>
            <w:shd w:val="clear" w:color="auto" w:fill="auto"/>
          </w:tcPr>
          <w:p w:rsidR="00273F02" w:rsidRPr="00273F02" w:rsidRDefault="00273F02" w:rsidP="00273F02">
            <w:pPr>
              <w:widowControl w:val="0"/>
              <w:jc w:val="both"/>
              <w:rPr>
                <w:sz w:val="16"/>
                <w:szCs w:val="16"/>
              </w:rPr>
            </w:pPr>
          </w:p>
        </w:tc>
      </w:tr>
    </w:tbl>
    <w:p w:rsidR="00273F02" w:rsidRPr="00273F02" w:rsidRDefault="00273F02" w:rsidP="00273F02">
      <w:pPr>
        <w:widowControl w:val="0"/>
        <w:ind w:firstLine="850"/>
        <w:jc w:val="both"/>
        <w:rPr>
          <w:sz w:val="16"/>
          <w:szCs w:val="16"/>
        </w:rPr>
      </w:pPr>
      <w:r w:rsidRPr="00273F02">
        <w:rPr>
          <w:sz w:val="16"/>
          <w:szCs w:val="16"/>
        </w:rPr>
        <w:t xml:space="preserve">В соответствии с </w:t>
      </w:r>
      <w:hyperlink r:id="rId10" w:history="1">
        <w:r w:rsidRPr="00273F02">
          <w:rPr>
            <w:color w:val="0000FF"/>
            <w:sz w:val="16"/>
            <w:szCs w:val="16"/>
            <w:u w:val="single"/>
          </w:rPr>
          <w:t>частью 3 статьи 52.3</w:t>
        </w:r>
      </w:hyperlink>
      <w:r w:rsidRPr="00273F02">
        <w:rPr>
          <w:sz w:val="16"/>
          <w:szCs w:val="16"/>
        </w:rPr>
        <w:t xml:space="preserve"> Водного кодекса Российской Федерации (Собрание законодательства Российской Федерации, 2006, N 23, ст. 2381; </w:t>
      </w:r>
      <w:proofErr w:type="gramStart"/>
      <w:r w:rsidRPr="00273F02">
        <w:rPr>
          <w:sz w:val="16"/>
          <w:szCs w:val="16"/>
        </w:rPr>
        <w:t xml:space="preserve">2019, N 51, ст. 7483) и </w:t>
      </w:r>
      <w:hyperlink r:id="rId11" w:history="1">
        <w:r w:rsidRPr="00273F02">
          <w:rPr>
            <w:color w:val="0000FF"/>
            <w:sz w:val="16"/>
            <w:szCs w:val="16"/>
            <w:u w:val="single"/>
          </w:rPr>
          <w:t>подпунктом 5.2.172(1)</w:t>
        </w:r>
      </w:hyperlink>
      <w:r w:rsidRPr="00273F02">
        <w:rPr>
          <w:sz w:val="16"/>
          <w:szCs w:val="16"/>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w:t>
      </w:r>
      <w:proofErr w:type="gramEnd"/>
      <w:r w:rsidRPr="00273F02">
        <w:rPr>
          <w:sz w:val="16"/>
          <w:szCs w:val="16"/>
        </w:rPr>
        <w:t xml:space="preserve">, ст. 6586; официальный интернет-портал правовой информации http://www.pravo.gov.ru, 01.04.2020), Приказ Министерства природных ресурсов и экологии Российской Федерации от 15 апреля 2020 г.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p>
    <w:p w:rsidR="00273F02" w:rsidRPr="00273F02" w:rsidRDefault="00273F02" w:rsidP="00273F02">
      <w:pPr>
        <w:widowControl w:val="0"/>
        <w:ind w:left="283" w:hanging="283"/>
        <w:jc w:val="both"/>
        <w:rPr>
          <w:sz w:val="16"/>
          <w:szCs w:val="16"/>
        </w:rPr>
      </w:pPr>
      <w:r w:rsidRPr="00273F02">
        <w:rPr>
          <w:sz w:val="16"/>
          <w:szCs w:val="16"/>
        </w:rPr>
        <w:t xml:space="preserve">                       Администрация Мушковичского сельского поселения Ярцевского района Смоленской области  </w:t>
      </w:r>
      <w:proofErr w:type="gramStart"/>
      <w:r w:rsidRPr="00273F02">
        <w:rPr>
          <w:sz w:val="16"/>
          <w:szCs w:val="16"/>
        </w:rPr>
        <w:t>п</w:t>
      </w:r>
      <w:proofErr w:type="gramEnd"/>
      <w:r w:rsidRPr="00273F02">
        <w:rPr>
          <w:sz w:val="16"/>
          <w:szCs w:val="16"/>
        </w:rPr>
        <w:t xml:space="preserve"> о с т а н о в л я е т:</w:t>
      </w:r>
    </w:p>
    <w:p w:rsidR="00273F02" w:rsidRPr="00273F02" w:rsidRDefault="00273F02" w:rsidP="00273F02">
      <w:pPr>
        <w:widowControl w:val="0"/>
        <w:ind w:firstLine="567"/>
        <w:jc w:val="both"/>
        <w:rPr>
          <w:sz w:val="16"/>
          <w:szCs w:val="16"/>
        </w:rPr>
      </w:pPr>
      <w:r>
        <w:rPr>
          <w:sz w:val="16"/>
          <w:szCs w:val="16"/>
        </w:rPr>
        <w:t xml:space="preserve">         </w:t>
      </w:r>
      <w:r w:rsidRPr="00273F02">
        <w:rPr>
          <w:sz w:val="16"/>
          <w:szCs w:val="16"/>
        </w:rPr>
        <w:t xml:space="preserve">1. Утвердить прилагаемый </w:t>
      </w:r>
      <w:hyperlink w:anchor="P29" w:history="1">
        <w:r w:rsidRPr="00273F02">
          <w:rPr>
            <w:color w:val="0000FF"/>
            <w:sz w:val="16"/>
            <w:szCs w:val="16"/>
            <w:u w:val="single"/>
          </w:rPr>
          <w:t>Порядок</w:t>
        </w:r>
      </w:hyperlink>
      <w:r w:rsidRPr="00273F02">
        <w:rPr>
          <w:sz w:val="16"/>
          <w:szCs w:val="16"/>
        </w:rP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Мушковичского сельского поселения Ярцевского района Смоленской области.</w:t>
      </w:r>
    </w:p>
    <w:p w:rsidR="00273F02" w:rsidRPr="00273F02" w:rsidRDefault="00273F02" w:rsidP="00273F02">
      <w:pPr>
        <w:widowControl w:val="0"/>
        <w:ind w:firstLine="567"/>
        <w:jc w:val="both"/>
        <w:rPr>
          <w:sz w:val="16"/>
          <w:szCs w:val="16"/>
        </w:rPr>
      </w:pPr>
      <w:r>
        <w:rPr>
          <w:sz w:val="16"/>
          <w:szCs w:val="16"/>
        </w:rPr>
        <w:t xml:space="preserve">        </w:t>
      </w:r>
      <w:r w:rsidRPr="00273F02">
        <w:rPr>
          <w:sz w:val="16"/>
          <w:szCs w:val="16"/>
        </w:rPr>
        <w:t xml:space="preserve">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273F02" w:rsidRPr="00273F02" w:rsidRDefault="00273F02" w:rsidP="00273F02">
      <w:pPr>
        <w:widowControl w:val="0"/>
        <w:ind w:firstLine="567"/>
        <w:jc w:val="both"/>
        <w:rPr>
          <w:sz w:val="16"/>
          <w:szCs w:val="16"/>
        </w:rPr>
      </w:pPr>
      <w:r w:rsidRPr="00273F02">
        <w:rPr>
          <w:sz w:val="16"/>
          <w:szCs w:val="16"/>
        </w:rPr>
        <w:lastRenderedPageBreak/>
        <w:t>3.Настоящее постановление вступает в силу после его официального обнародования.</w:t>
      </w:r>
    </w:p>
    <w:p w:rsidR="00273F02" w:rsidRPr="00273F02" w:rsidRDefault="00273F02" w:rsidP="00273F02">
      <w:pPr>
        <w:widowControl w:val="0"/>
        <w:ind w:left="568"/>
        <w:jc w:val="both"/>
        <w:rPr>
          <w:sz w:val="16"/>
          <w:szCs w:val="16"/>
        </w:rPr>
      </w:pPr>
      <w:r w:rsidRPr="00273F02">
        <w:rPr>
          <w:sz w:val="16"/>
          <w:szCs w:val="16"/>
        </w:rPr>
        <w:t xml:space="preserve">4. </w:t>
      </w:r>
      <w:proofErr w:type="gramStart"/>
      <w:r w:rsidRPr="00273F02">
        <w:rPr>
          <w:sz w:val="16"/>
          <w:szCs w:val="16"/>
        </w:rPr>
        <w:t>Контроль за</w:t>
      </w:r>
      <w:proofErr w:type="gramEnd"/>
      <w:r w:rsidRPr="00273F02">
        <w:rPr>
          <w:sz w:val="16"/>
          <w:szCs w:val="16"/>
        </w:rPr>
        <w:t xml:space="preserve"> исполнением настоящего постановления оставляю за собой.</w:t>
      </w:r>
    </w:p>
    <w:p w:rsidR="00273F02" w:rsidRPr="00273F02" w:rsidRDefault="00273F02" w:rsidP="00273F02">
      <w:pPr>
        <w:widowControl w:val="0"/>
        <w:ind w:left="283" w:hanging="283"/>
        <w:jc w:val="both"/>
        <w:rPr>
          <w:sz w:val="16"/>
          <w:szCs w:val="16"/>
        </w:rPr>
      </w:pPr>
    </w:p>
    <w:tbl>
      <w:tblPr>
        <w:tblW w:w="0" w:type="auto"/>
        <w:tblLook w:val="01E0" w:firstRow="1" w:lastRow="1" w:firstColumn="1" w:lastColumn="1" w:noHBand="0" w:noVBand="0"/>
      </w:tblPr>
      <w:tblGrid>
        <w:gridCol w:w="4927"/>
        <w:gridCol w:w="4928"/>
      </w:tblGrid>
      <w:tr w:rsidR="00273F02" w:rsidRPr="00273F02" w:rsidTr="00273F02">
        <w:tc>
          <w:tcPr>
            <w:tcW w:w="4927" w:type="dxa"/>
            <w:shd w:val="clear" w:color="auto" w:fill="auto"/>
          </w:tcPr>
          <w:p w:rsidR="00273F02" w:rsidRPr="00273F02" w:rsidRDefault="00273F02" w:rsidP="00273F02">
            <w:pPr>
              <w:widowControl w:val="0"/>
              <w:jc w:val="both"/>
              <w:rPr>
                <w:sz w:val="16"/>
                <w:szCs w:val="16"/>
              </w:rPr>
            </w:pPr>
            <w:r w:rsidRPr="00273F02">
              <w:rPr>
                <w:sz w:val="16"/>
                <w:szCs w:val="16"/>
              </w:rPr>
              <w:t>Глава  муниципального образования Мушковичского сельского поселения Ярцевского района Смоленской области</w:t>
            </w:r>
          </w:p>
        </w:tc>
        <w:tc>
          <w:tcPr>
            <w:tcW w:w="4928" w:type="dxa"/>
            <w:shd w:val="clear" w:color="auto" w:fill="auto"/>
            <w:vAlign w:val="bottom"/>
          </w:tcPr>
          <w:p w:rsidR="00273F02" w:rsidRPr="00273F02" w:rsidRDefault="00273F02" w:rsidP="00273F02">
            <w:pPr>
              <w:widowControl w:val="0"/>
              <w:jc w:val="right"/>
              <w:rPr>
                <w:sz w:val="16"/>
                <w:szCs w:val="16"/>
              </w:rPr>
            </w:pPr>
            <w:r w:rsidRPr="00273F02">
              <w:rPr>
                <w:sz w:val="16"/>
                <w:szCs w:val="16"/>
              </w:rPr>
              <w:t>А.А. Азаренков</w:t>
            </w:r>
          </w:p>
        </w:tc>
      </w:tr>
    </w:tbl>
    <w:p w:rsidR="00273F02" w:rsidRPr="00273F02" w:rsidRDefault="00273F02" w:rsidP="00273F02">
      <w:pPr>
        <w:widowControl w:val="0"/>
        <w:ind w:firstLine="720"/>
        <w:jc w:val="both"/>
        <w:rPr>
          <w:sz w:val="16"/>
          <w:szCs w:val="16"/>
        </w:rPr>
      </w:pPr>
    </w:p>
    <w:p w:rsidR="00273F02" w:rsidRPr="00273F02" w:rsidRDefault="00273F02" w:rsidP="00273F02">
      <w:pPr>
        <w:rPr>
          <w:sz w:val="16"/>
          <w:szCs w:val="16"/>
        </w:rPr>
      </w:pPr>
    </w:p>
    <w:p w:rsidR="00273F02" w:rsidRPr="00273F02" w:rsidRDefault="00273F02" w:rsidP="00273F02">
      <w:pPr>
        <w:jc w:val="right"/>
        <w:rPr>
          <w:sz w:val="16"/>
          <w:szCs w:val="16"/>
        </w:rPr>
      </w:pPr>
      <w:r w:rsidRPr="00273F02">
        <w:rPr>
          <w:sz w:val="16"/>
          <w:szCs w:val="16"/>
        </w:rPr>
        <w:t>Приложение</w:t>
      </w:r>
    </w:p>
    <w:p w:rsidR="00273F02" w:rsidRPr="00273F02" w:rsidRDefault="00273F02" w:rsidP="00273F02">
      <w:pPr>
        <w:jc w:val="right"/>
        <w:rPr>
          <w:sz w:val="16"/>
          <w:szCs w:val="16"/>
        </w:rPr>
      </w:pPr>
      <w:r w:rsidRPr="00273F02">
        <w:rPr>
          <w:sz w:val="16"/>
          <w:szCs w:val="16"/>
        </w:rPr>
        <w:t xml:space="preserve">к постановлению Администрации </w:t>
      </w:r>
    </w:p>
    <w:p w:rsidR="00273F02" w:rsidRPr="00273F02" w:rsidRDefault="00273F02" w:rsidP="00273F02">
      <w:pPr>
        <w:jc w:val="right"/>
        <w:rPr>
          <w:sz w:val="16"/>
          <w:szCs w:val="16"/>
        </w:rPr>
      </w:pPr>
      <w:r w:rsidRPr="00273F02">
        <w:rPr>
          <w:sz w:val="16"/>
          <w:szCs w:val="16"/>
        </w:rPr>
        <w:t xml:space="preserve"> Мушковичского сельского поселения </w:t>
      </w:r>
    </w:p>
    <w:p w:rsidR="00273F02" w:rsidRPr="00273F02" w:rsidRDefault="00273F02" w:rsidP="00273F02">
      <w:pPr>
        <w:jc w:val="right"/>
        <w:rPr>
          <w:sz w:val="16"/>
          <w:szCs w:val="16"/>
        </w:rPr>
      </w:pPr>
      <w:r w:rsidRPr="00273F02">
        <w:rPr>
          <w:sz w:val="16"/>
          <w:szCs w:val="16"/>
        </w:rPr>
        <w:t>Ярцевского района Смоленской области</w:t>
      </w:r>
    </w:p>
    <w:p w:rsidR="00273F02" w:rsidRPr="00273F02" w:rsidRDefault="00273F02" w:rsidP="00273F02">
      <w:pPr>
        <w:jc w:val="right"/>
        <w:rPr>
          <w:sz w:val="16"/>
          <w:szCs w:val="16"/>
        </w:rPr>
      </w:pPr>
      <w:r w:rsidRPr="00273F02">
        <w:rPr>
          <w:sz w:val="16"/>
          <w:szCs w:val="16"/>
        </w:rPr>
        <w:t>от 28.07.2020      № 45</w:t>
      </w:r>
    </w:p>
    <w:p w:rsidR="00273F02" w:rsidRPr="00273F02" w:rsidRDefault="00273F02" w:rsidP="00273F02">
      <w:pPr>
        <w:jc w:val="center"/>
        <w:rPr>
          <w:sz w:val="16"/>
          <w:szCs w:val="16"/>
        </w:rPr>
      </w:pPr>
    </w:p>
    <w:p w:rsidR="00273F02" w:rsidRPr="00273F02" w:rsidRDefault="00273F02" w:rsidP="00273F02">
      <w:pPr>
        <w:widowControl w:val="0"/>
        <w:autoSpaceDE w:val="0"/>
        <w:autoSpaceDN w:val="0"/>
        <w:jc w:val="center"/>
        <w:rPr>
          <w:b/>
          <w:sz w:val="16"/>
          <w:szCs w:val="16"/>
        </w:rPr>
      </w:pPr>
      <w:r w:rsidRPr="00273F02">
        <w:rPr>
          <w:b/>
          <w:sz w:val="16"/>
          <w:szCs w:val="16"/>
        </w:rPr>
        <w:t>ПОРЯДОК</w:t>
      </w:r>
    </w:p>
    <w:p w:rsidR="00273F02" w:rsidRPr="00273F02" w:rsidRDefault="00273F02" w:rsidP="00273F02">
      <w:pPr>
        <w:widowControl w:val="0"/>
        <w:autoSpaceDE w:val="0"/>
        <w:autoSpaceDN w:val="0"/>
        <w:jc w:val="center"/>
        <w:rPr>
          <w:b/>
          <w:sz w:val="16"/>
          <w:szCs w:val="16"/>
        </w:rPr>
      </w:pPr>
      <w:r w:rsidRPr="00273F02">
        <w:rPr>
          <w:b/>
          <w:sz w:val="16"/>
          <w:szCs w:val="16"/>
        </w:rPr>
        <w:t>ИСПОЛЬЗОВАНИЯ ДОННОГО ГРУНТА, ИЗВЛЕЧЕННОГО ПРИ ПРОВЕДЕНИИ</w:t>
      </w:r>
      <w:r>
        <w:rPr>
          <w:b/>
          <w:sz w:val="16"/>
          <w:szCs w:val="16"/>
        </w:rPr>
        <w:t xml:space="preserve"> </w:t>
      </w:r>
      <w:r w:rsidRPr="00273F02">
        <w:rPr>
          <w:b/>
          <w:sz w:val="16"/>
          <w:szCs w:val="16"/>
        </w:rPr>
        <w:t>ДНОУГЛУБИТЕЛЬНЫХ И ДРУГИХ РАБОТ, СВЯЗАННЫХ С ИЗМЕНЕНИЕМ ДНА</w:t>
      </w:r>
      <w:r>
        <w:rPr>
          <w:b/>
          <w:sz w:val="16"/>
          <w:szCs w:val="16"/>
        </w:rPr>
        <w:t xml:space="preserve"> </w:t>
      </w:r>
      <w:r w:rsidRPr="00273F02">
        <w:rPr>
          <w:b/>
          <w:sz w:val="16"/>
          <w:szCs w:val="16"/>
        </w:rPr>
        <w:t>И БЕРЕГОВ ВОДНЫХ ОБЪЕКТОВ НА ТЕРРИТОРИ МУШКОВИЧСКОГО СЕЛЬСКОГО ПОСЕЛЕНИЯ ЯРЦЕВСКОГО РАЙОНА СМОЛЕНСКОЙ ОБЛАСТИ</w:t>
      </w:r>
    </w:p>
    <w:p w:rsidR="00273F02" w:rsidRPr="00273F02" w:rsidRDefault="00273F02" w:rsidP="00273F02">
      <w:pPr>
        <w:widowControl w:val="0"/>
        <w:autoSpaceDE w:val="0"/>
        <w:autoSpaceDN w:val="0"/>
        <w:ind w:firstLine="539"/>
        <w:jc w:val="both"/>
        <w:rPr>
          <w:sz w:val="16"/>
          <w:szCs w:val="16"/>
        </w:rPr>
      </w:pPr>
      <w:r w:rsidRPr="00273F02">
        <w:rPr>
          <w:sz w:val="16"/>
          <w:szCs w:val="16"/>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Мушковичского сельского поселения Ярцевского района Смоленской области.</w:t>
      </w:r>
    </w:p>
    <w:p w:rsidR="00273F02" w:rsidRPr="00273F02" w:rsidRDefault="00273F02" w:rsidP="00273F02">
      <w:pPr>
        <w:widowControl w:val="0"/>
        <w:autoSpaceDE w:val="0"/>
        <w:autoSpaceDN w:val="0"/>
        <w:ind w:firstLine="539"/>
        <w:jc w:val="both"/>
        <w:rPr>
          <w:sz w:val="16"/>
          <w:szCs w:val="16"/>
        </w:rPr>
      </w:pPr>
      <w:r w:rsidRPr="00273F02">
        <w:rPr>
          <w:sz w:val="16"/>
          <w:szCs w:val="16"/>
        </w:rPr>
        <w:t xml:space="preserve">2. </w:t>
      </w:r>
      <w:proofErr w:type="gramStart"/>
      <w:r w:rsidRPr="00273F02">
        <w:rPr>
          <w:sz w:val="16"/>
          <w:szCs w:val="16"/>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273F02" w:rsidRPr="00273F02" w:rsidRDefault="00273F02" w:rsidP="00273F02">
      <w:pPr>
        <w:widowControl w:val="0"/>
        <w:autoSpaceDE w:val="0"/>
        <w:autoSpaceDN w:val="0"/>
        <w:ind w:firstLine="539"/>
        <w:jc w:val="both"/>
        <w:rPr>
          <w:sz w:val="16"/>
          <w:szCs w:val="16"/>
        </w:rPr>
      </w:pPr>
      <w:r w:rsidRPr="00273F02">
        <w:rPr>
          <w:sz w:val="16"/>
          <w:szCs w:val="16"/>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273F02">
        <w:rPr>
          <w:sz w:val="16"/>
          <w:szCs w:val="16"/>
        </w:rPr>
        <w:t>аквакультуры</w:t>
      </w:r>
      <w:proofErr w:type="spellEnd"/>
      <w:r w:rsidRPr="00273F02">
        <w:rPr>
          <w:sz w:val="16"/>
          <w:szCs w:val="16"/>
        </w:rPr>
        <w:t xml:space="preserve"> (рыбоводства).</w:t>
      </w:r>
    </w:p>
    <w:p w:rsidR="00273F02" w:rsidRPr="00273F02" w:rsidRDefault="00273F02" w:rsidP="00273F02">
      <w:pPr>
        <w:widowControl w:val="0"/>
        <w:autoSpaceDE w:val="0"/>
        <w:autoSpaceDN w:val="0"/>
        <w:ind w:firstLine="539"/>
        <w:jc w:val="both"/>
        <w:rPr>
          <w:sz w:val="16"/>
          <w:szCs w:val="16"/>
        </w:rPr>
      </w:pPr>
      <w:r w:rsidRPr="00273F02">
        <w:rPr>
          <w:sz w:val="16"/>
          <w:szCs w:val="16"/>
        </w:rPr>
        <w:t xml:space="preserve">4. </w:t>
      </w:r>
      <w:proofErr w:type="gramStart"/>
      <w:r w:rsidRPr="00273F02">
        <w:rPr>
          <w:sz w:val="16"/>
          <w:szCs w:val="16"/>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Мушковичского сельского поселения Ярцевского района Смоленской области (далее - решение об использовании донного грунта), принимается Администрацией Мушковичского сельского поселения Ярцевского района Смоленской области (далее – Администрация).</w:t>
      </w:r>
      <w:proofErr w:type="gramEnd"/>
    </w:p>
    <w:p w:rsidR="00273F02" w:rsidRPr="00273F02" w:rsidRDefault="00273F02" w:rsidP="00273F02">
      <w:pPr>
        <w:widowControl w:val="0"/>
        <w:autoSpaceDE w:val="0"/>
        <w:autoSpaceDN w:val="0"/>
        <w:ind w:firstLine="539"/>
        <w:jc w:val="both"/>
        <w:rPr>
          <w:sz w:val="16"/>
          <w:szCs w:val="16"/>
        </w:rPr>
      </w:pPr>
      <w:r w:rsidRPr="00273F02">
        <w:rPr>
          <w:sz w:val="16"/>
          <w:szCs w:val="16"/>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273F02" w:rsidRPr="00273F02" w:rsidRDefault="00273F02" w:rsidP="00273F02">
      <w:pPr>
        <w:widowControl w:val="0"/>
        <w:autoSpaceDE w:val="0"/>
        <w:autoSpaceDN w:val="0"/>
        <w:ind w:firstLine="539"/>
        <w:jc w:val="both"/>
        <w:rPr>
          <w:sz w:val="16"/>
          <w:szCs w:val="16"/>
        </w:rPr>
      </w:pPr>
      <w:r w:rsidRPr="00273F02">
        <w:rPr>
          <w:sz w:val="16"/>
          <w:szCs w:val="16"/>
        </w:rPr>
        <w:t xml:space="preserve">6. </w:t>
      </w:r>
      <w:proofErr w:type="gramStart"/>
      <w:r w:rsidRPr="00273F02">
        <w:rPr>
          <w:sz w:val="16"/>
          <w:szCs w:val="16"/>
        </w:rPr>
        <w:t>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Администрацию заявление о рассмотрении возможности использования донного грунта для обеспечения муниципальных нужд или его</w:t>
      </w:r>
      <w:proofErr w:type="gramEnd"/>
      <w:r w:rsidRPr="00273F02">
        <w:rPr>
          <w:sz w:val="16"/>
          <w:szCs w:val="16"/>
        </w:rPr>
        <w:t xml:space="preserve"> использования в интересах заявителя, рекомендуемый образец которого приведен в </w:t>
      </w:r>
      <w:hyperlink w:anchor="P58" w:history="1">
        <w:r w:rsidRPr="00273F02">
          <w:rPr>
            <w:color w:val="0000FF"/>
            <w:sz w:val="16"/>
            <w:szCs w:val="16"/>
          </w:rPr>
          <w:t>приложении 1</w:t>
        </w:r>
      </w:hyperlink>
      <w:r w:rsidRPr="00273F02">
        <w:rPr>
          <w:sz w:val="16"/>
          <w:szCs w:val="16"/>
        </w:rPr>
        <w:t xml:space="preserve"> к настоящему Порядку, которое должно быть рассмотрено в срок не более 15 рабочих дней.</w:t>
      </w:r>
    </w:p>
    <w:p w:rsidR="00273F02" w:rsidRPr="00273F02" w:rsidRDefault="00273F02" w:rsidP="00273F02">
      <w:pPr>
        <w:widowControl w:val="0"/>
        <w:autoSpaceDE w:val="0"/>
        <w:autoSpaceDN w:val="0"/>
        <w:ind w:firstLine="539"/>
        <w:jc w:val="both"/>
        <w:rPr>
          <w:sz w:val="16"/>
          <w:szCs w:val="16"/>
        </w:rPr>
      </w:pPr>
      <w:bookmarkStart w:id="0" w:name="P40"/>
      <w:bookmarkEnd w:id="0"/>
      <w:r w:rsidRPr="00273F02">
        <w:rPr>
          <w:sz w:val="16"/>
          <w:szCs w:val="16"/>
        </w:rPr>
        <w:t xml:space="preserve">7. </w:t>
      </w:r>
      <w:proofErr w:type="gramStart"/>
      <w:r w:rsidRPr="00273F02">
        <w:rPr>
          <w:sz w:val="16"/>
          <w:szCs w:val="16"/>
        </w:rPr>
        <w:t xml:space="preserve">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w:t>
      </w:r>
      <w:hyperlink w:anchor="P154" w:history="1">
        <w:r w:rsidRPr="00273F02">
          <w:rPr>
            <w:color w:val="0000FF"/>
            <w:sz w:val="16"/>
            <w:szCs w:val="16"/>
          </w:rPr>
          <w:t>приложении 2</w:t>
        </w:r>
      </w:hyperlink>
      <w:r w:rsidRPr="00273F02">
        <w:rPr>
          <w:sz w:val="16"/>
          <w:szCs w:val="16"/>
        </w:rPr>
        <w:t xml:space="preserve"> к настоящему Порядку, а также заключение территориального органа Федерального агентства водных ресурсов об основаниях</w:t>
      </w:r>
      <w:proofErr w:type="gramEnd"/>
      <w:r w:rsidRPr="00273F02">
        <w:rPr>
          <w:sz w:val="16"/>
          <w:szCs w:val="16"/>
        </w:rPr>
        <w:t xml:space="preserve">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w:t>
      </w:r>
      <w:hyperlink w:anchor="P191" w:history="1">
        <w:r w:rsidRPr="00273F02">
          <w:rPr>
            <w:color w:val="0000FF"/>
            <w:sz w:val="16"/>
            <w:szCs w:val="16"/>
          </w:rPr>
          <w:t>приложении 3</w:t>
        </w:r>
      </w:hyperlink>
      <w:r w:rsidRPr="00273F02">
        <w:rPr>
          <w:sz w:val="16"/>
          <w:szCs w:val="16"/>
        </w:rPr>
        <w:t xml:space="preserve"> к настоящему Порядку.</w:t>
      </w:r>
    </w:p>
    <w:p w:rsidR="00273F02" w:rsidRPr="00273F02" w:rsidRDefault="00273F02" w:rsidP="00273F02">
      <w:pPr>
        <w:widowControl w:val="0"/>
        <w:autoSpaceDE w:val="0"/>
        <w:autoSpaceDN w:val="0"/>
        <w:ind w:firstLine="539"/>
        <w:jc w:val="both"/>
        <w:rPr>
          <w:sz w:val="16"/>
          <w:szCs w:val="16"/>
        </w:rPr>
      </w:pPr>
      <w:r w:rsidRPr="00273F02">
        <w:rPr>
          <w:sz w:val="16"/>
          <w:szCs w:val="16"/>
        </w:rPr>
        <w:t xml:space="preserve">8. </w:t>
      </w:r>
      <w:proofErr w:type="gramStart"/>
      <w:r w:rsidRPr="00273F02">
        <w:rPr>
          <w:sz w:val="16"/>
          <w:szCs w:val="16"/>
        </w:rPr>
        <w:t xml:space="preserve">Для получения заключений, указанных в </w:t>
      </w:r>
      <w:hyperlink w:anchor="P40" w:history="1">
        <w:r w:rsidRPr="00273F02">
          <w:rPr>
            <w:color w:val="0000FF"/>
            <w:sz w:val="16"/>
            <w:szCs w:val="16"/>
          </w:rPr>
          <w:t>пункте 7</w:t>
        </w:r>
      </w:hyperlink>
      <w:r w:rsidRPr="00273F02">
        <w:rPr>
          <w:sz w:val="16"/>
          <w:szCs w:val="16"/>
        </w:rPr>
        <w:t xml:space="preserve">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w:anchor="P238" w:history="1">
        <w:r w:rsidRPr="00273F02">
          <w:rPr>
            <w:color w:val="0000FF"/>
            <w:sz w:val="16"/>
            <w:szCs w:val="16"/>
          </w:rPr>
          <w:t>приложениях 4</w:t>
        </w:r>
      </w:hyperlink>
      <w:r w:rsidRPr="00273F02">
        <w:rPr>
          <w:sz w:val="16"/>
          <w:szCs w:val="16"/>
        </w:rPr>
        <w:t xml:space="preserve"> и </w:t>
      </w:r>
      <w:hyperlink w:anchor="P312" w:history="1">
        <w:r w:rsidRPr="00273F02">
          <w:rPr>
            <w:color w:val="0000FF"/>
            <w:sz w:val="16"/>
            <w:szCs w:val="16"/>
          </w:rPr>
          <w:t>5</w:t>
        </w:r>
      </w:hyperlink>
      <w:r w:rsidRPr="00273F02">
        <w:rPr>
          <w:sz w:val="16"/>
          <w:szCs w:val="16"/>
        </w:rPr>
        <w:t xml:space="preserve"> к настоящему Порядку, которые должны быть рассмотрены в срок не более 30 рабочих дней.</w:t>
      </w:r>
      <w:proofErr w:type="gramEnd"/>
    </w:p>
    <w:p w:rsidR="00273F02" w:rsidRPr="00273F02" w:rsidRDefault="00273F02" w:rsidP="00273F02">
      <w:pPr>
        <w:widowControl w:val="0"/>
        <w:autoSpaceDE w:val="0"/>
        <w:autoSpaceDN w:val="0"/>
        <w:ind w:firstLine="539"/>
        <w:jc w:val="both"/>
        <w:rPr>
          <w:sz w:val="16"/>
          <w:szCs w:val="16"/>
        </w:rPr>
      </w:pPr>
      <w:r w:rsidRPr="00273F02">
        <w:rPr>
          <w:sz w:val="16"/>
          <w:szCs w:val="16"/>
        </w:rPr>
        <w:t xml:space="preserve">9. </w:t>
      </w:r>
      <w:proofErr w:type="gramStart"/>
      <w:r w:rsidRPr="00273F02">
        <w:rPr>
          <w:sz w:val="16"/>
          <w:szCs w:val="16"/>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273F02">
        <w:rPr>
          <w:sz w:val="16"/>
          <w:szCs w:val="16"/>
        </w:rPr>
        <w:t xml:space="preserve"> будет использован донный грунт.</w:t>
      </w:r>
    </w:p>
    <w:p w:rsidR="00273F02" w:rsidRPr="00273F02" w:rsidRDefault="00273F02" w:rsidP="00273F02">
      <w:pPr>
        <w:widowControl w:val="0"/>
        <w:autoSpaceDE w:val="0"/>
        <w:autoSpaceDN w:val="0"/>
        <w:ind w:firstLine="539"/>
        <w:jc w:val="both"/>
        <w:rPr>
          <w:sz w:val="16"/>
          <w:szCs w:val="16"/>
        </w:rPr>
      </w:pPr>
      <w:r w:rsidRPr="00273F02">
        <w:rPr>
          <w:sz w:val="16"/>
          <w:szCs w:val="16"/>
        </w:rPr>
        <w:t xml:space="preserve">10. Рекомендуемый образец решения об использовании донного грунта приведен в </w:t>
      </w:r>
      <w:hyperlink w:anchor="P390" w:history="1">
        <w:r w:rsidRPr="00273F02">
          <w:rPr>
            <w:color w:val="0000FF"/>
            <w:sz w:val="16"/>
            <w:szCs w:val="16"/>
          </w:rPr>
          <w:t>приложении 6</w:t>
        </w:r>
      </w:hyperlink>
      <w:r w:rsidRPr="00273F02">
        <w:rPr>
          <w:sz w:val="16"/>
          <w:szCs w:val="16"/>
        </w:rPr>
        <w:t xml:space="preserve"> к настоящему Порядку.</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outlineLvl w:val="1"/>
        <w:rPr>
          <w:rFonts w:ascii="Calibri" w:hAnsi="Calibri" w:cs="Calibri"/>
          <w:sz w:val="22"/>
          <w:szCs w:val="20"/>
        </w:rPr>
      </w:pPr>
      <w:r w:rsidRPr="00273F02">
        <w:rPr>
          <w:rFonts w:ascii="Calibri" w:hAnsi="Calibri" w:cs="Calibri"/>
          <w:sz w:val="22"/>
          <w:szCs w:val="20"/>
        </w:rPr>
        <w:t>Приложение 1</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к Порядку использования донного</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грунта, извлеченного при проведении</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дноуглубительных и других работ,</w:t>
      </w:r>
    </w:p>
    <w:p w:rsidR="00273F02" w:rsidRPr="00273F02" w:rsidRDefault="00273F02" w:rsidP="00273F02">
      <w:pPr>
        <w:widowControl w:val="0"/>
        <w:autoSpaceDE w:val="0"/>
        <w:autoSpaceDN w:val="0"/>
        <w:jc w:val="right"/>
        <w:rPr>
          <w:rFonts w:ascii="Calibri" w:hAnsi="Calibri" w:cs="Calibri"/>
          <w:sz w:val="22"/>
          <w:szCs w:val="20"/>
        </w:rPr>
      </w:pPr>
      <w:proofErr w:type="gramStart"/>
      <w:r w:rsidRPr="00273F02">
        <w:rPr>
          <w:rFonts w:ascii="Calibri" w:hAnsi="Calibri" w:cs="Calibri"/>
          <w:sz w:val="22"/>
          <w:szCs w:val="20"/>
        </w:rPr>
        <w:t>связанных</w:t>
      </w:r>
      <w:proofErr w:type="gramEnd"/>
      <w:r w:rsidRPr="00273F02">
        <w:rPr>
          <w:rFonts w:ascii="Calibri" w:hAnsi="Calibri" w:cs="Calibri"/>
          <w:sz w:val="22"/>
          <w:szCs w:val="20"/>
        </w:rPr>
        <w:t xml:space="preserve"> с изменением дна</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и берегов водных объектов</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 на территории Мушковичского сельского поселения</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 Ярцевского района Смоленской области</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Рекомендуемый образец</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ourier New" w:hAnsi="Courier New" w:cs="Courier New"/>
          <w:sz w:val="20"/>
          <w:szCs w:val="20"/>
        </w:rPr>
      </w:pPr>
      <w:bookmarkStart w:id="1" w:name="P58"/>
      <w:bookmarkEnd w:id="1"/>
      <w:r w:rsidRPr="00273F02">
        <w:rPr>
          <w:rFonts w:ascii="Courier New" w:hAnsi="Courier New" w:cs="Courier New"/>
          <w:sz w:val="20"/>
          <w:szCs w:val="20"/>
        </w:rPr>
        <w:t xml:space="preserve">                                 Заявление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о рассмотрении возможности использования донного грунта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для обеспечения муниципальных нужд или его использования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в интересах заявителя</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lastRenderedPageBreak/>
        <w:t xml:space="preserve">       (наименование уполномоченного органа местного самоуправления)</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ЗАЯВЛЕНИЕ</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уполномоченного органа исполнительной власти субъекта</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Российской Федерации в области водных отношений, </w:t>
      </w:r>
      <w:proofErr w:type="gramStart"/>
      <w:r w:rsidRPr="00273F02">
        <w:rPr>
          <w:rFonts w:ascii="Courier New" w:hAnsi="Courier New" w:cs="Courier New"/>
          <w:sz w:val="20"/>
          <w:szCs w:val="20"/>
        </w:rPr>
        <w:t>полное</w:t>
      </w:r>
      <w:proofErr w:type="gramEnd"/>
      <w:r w:rsidRPr="00273F02">
        <w:rPr>
          <w:rFonts w:ascii="Courier New" w:hAnsi="Courier New" w:cs="Courier New"/>
          <w:sz w:val="20"/>
          <w:szCs w:val="20"/>
        </w:rPr>
        <w:t xml:space="preserve"> и сокращенное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(при наличии) наименование - для юридического лица с указанием ОГРН,</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для физического лица, в том числе индивидуального</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предпринимателя, -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proofErr w:type="gramStart"/>
      <w:r w:rsidRPr="00273F02">
        <w:rPr>
          <w:rFonts w:ascii="Courier New" w:hAnsi="Courier New" w:cs="Courier New"/>
          <w:sz w:val="20"/>
          <w:szCs w:val="20"/>
        </w:rPr>
        <w:t>действующего</w:t>
      </w:r>
      <w:proofErr w:type="gramEnd"/>
      <w:r w:rsidRPr="00273F02">
        <w:rPr>
          <w:rFonts w:ascii="Courier New" w:hAnsi="Courier New" w:cs="Courier New"/>
          <w:sz w:val="20"/>
          <w:szCs w:val="20"/>
        </w:rPr>
        <w:t xml:space="preserve"> на основании: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устава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положения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иное 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(указать вид документа)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Зарегистрированного 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(кем и когда зарегистрировано юридическое лицо)</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Место нахождения (юридический адрес) 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Банковские реквизиты 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В лице 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(должность, представитель,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дата рождения 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Паспорт 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(серия, номер, кем и когда выдан, код подразделения)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адрес проживания 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(полностью место постоянного проживания)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контактный телефон 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proofErr w:type="gramStart"/>
      <w:r w:rsidRPr="00273F02">
        <w:rPr>
          <w:rFonts w:ascii="Courier New" w:hAnsi="Courier New" w:cs="Courier New"/>
          <w:sz w:val="20"/>
          <w:szCs w:val="20"/>
        </w:rPr>
        <w:t>действующий</w:t>
      </w:r>
      <w:proofErr w:type="gramEnd"/>
      <w:r w:rsidRPr="00273F02">
        <w:rPr>
          <w:rFonts w:ascii="Courier New" w:hAnsi="Courier New" w:cs="Courier New"/>
          <w:sz w:val="20"/>
          <w:szCs w:val="20"/>
        </w:rPr>
        <w:t xml:space="preserve"> от имени юридического лица: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без доверенности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(указывается лицом, имеющим право действовать от имени юридического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лица без доверенности в силу закона или учредительных документов)</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на </w:t>
      </w:r>
      <w:proofErr w:type="gramStart"/>
      <w:r w:rsidRPr="00273F02">
        <w:rPr>
          <w:rFonts w:ascii="Courier New" w:hAnsi="Courier New" w:cs="Courier New"/>
          <w:sz w:val="20"/>
          <w:szCs w:val="20"/>
        </w:rPr>
        <w:t>основании</w:t>
      </w:r>
      <w:proofErr w:type="gramEnd"/>
      <w:r w:rsidRPr="00273F02">
        <w:rPr>
          <w:rFonts w:ascii="Courier New" w:hAnsi="Courier New" w:cs="Courier New"/>
          <w:sz w:val="20"/>
          <w:szCs w:val="20"/>
        </w:rPr>
        <w:t xml:space="preserve"> доверенности, удостоверенной 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(фамилия, имя, отчество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(при наличии) нотариуса, округ)</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 _______ ____ г., N в реестре 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по иным основаниям 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(наименование и реквизиты документа)</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Прошу  рассмотреть  возможность  использования  донного грунта извлеченного</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субъекта Российской Федерации, муниципального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образования, кадастровый номер земельного участка (при наличии), координаты</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части водного объекта, используемого заявителем для производства работ,</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площадь акватории в км</w:t>
      </w:r>
      <w:proofErr w:type="gramStart"/>
      <w:r w:rsidRPr="00273F02">
        <w:rPr>
          <w:rFonts w:ascii="Courier New" w:hAnsi="Courier New" w:cs="Courier New"/>
          <w:sz w:val="20"/>
          <w:szCs w:val="20"/>
        </w:rPr>
        <w:t>2</w:t>
      </w:r>
      <w:proofErr w:type="gramEnd"/>
      <w:r w:rsidRPr="00273F02">
        <w:rPr>
          <w:rFonts w:ascii="Courier New" w:hAnsi="Courier New" w:cs="Courier New"/>
          <w:sz w:val="20"/>
          <w:szCs w:val="20"/>
        </w:rPr>
        <w:t>, вид работ, объемы извлекаемого донного грунта)</w:t>
      </w:r>
    </w:p>
    <w:p w:rsidR="00273F02" w:rsidRPr="00273F02" w:rsidRDefault="00273F02" w:rsidP="00273F02">
      <w:pPr>
        <w:widowControl w:val="0"/>
        <w:autoSpaceDE w:val="0"/>
        <w:autoSpaceDN w:val="0"/>
        <w:jc w:val="both"/>
        <w:rPr>
          <w:rFonts w:ascii="Calibri" w:hAnsi="Calibri" w:cs="Calibri"/>
          <w:sz w:val="22"/>
          <w:szCs w:val="20"/>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273F02" w:rsidRPr="00273F02" w:rsidTr="00273F02">
        <w:tc>
          <w:tcPr>
            <w:tcW w:w="340" w:type="dxa"/>
            <w:tcBorders>
              <w:top w:val="single" w:sz="4" w:space="0" w:color="auto"/>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731" w:type="dxa"/>
            <w:tcBorders>
              <w:top w:val="nil"/>
              <w:bottom w:val="nil"/>
              <w:right w:val="nil"/>
            </w:tcBorders>
          </w:tcPr>
          <w:p w:rsidR="00273F02" w:rsidRPr="00273F02" w:rsidRDefault="00273F02" w:rsidP="00273F02">
            <w:pPr>
              <w:widowControl w:val="0"/>
              <w:autoSpaceDE w:val="0"/>
              <w:autoSpaceDN w:val="0"/>
              <w:jc w:val="both"/>
              <w:rPr>
                <w:rFonts w:ascii="Calibri" w:hAnsi="Calibri" w:cs="Calibri"/>
                <w:sz w:val="22"/>
                <w:szCs w:val="20"/>
              </w:rPr>
            </w:pPr>
            <w:r w:rsidRPr="00273F02">
              <w:rPr>
                <w:rFonts w:ascii="Calibri" w:hAnsi="Calibri" w:cs="Calibri"/>
                <w:sz w:val="22"/>
                <w:szCs w:val="20"/>
              </w:rPr>
              <w:t>для обеспечения муниципальных нужд</w:t>
            </w:r>
          </w:p>
        </w:tc>
      </w:tr>
      <w:tr w:rsidR="00273F02" w:rsidRPr="00273F02" w:rsidTr="00273F02">
        <w:tc>
          <w:tcPr>
            <w:tcW w:w="340" w:type="dxa"/>
            <w:tcBorders>
              <w:top w:val="single" w:sz="4" w:space="0" w:color="auto"/>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731" w:type="dxa"/>
            <w:tcBorders>
              <w:top w:val="nil"/>
              <w:bottom w:val="nil"/>
              <w:right w:val="nil"/>
            </w:tcBorders>
          </w:tcPr>
          <w:p w:rsidR="00273F02" w:rsidRPr="00273F02" w:rsidRDefault="00273F02" w:rsidP="00273F02">
            <w:pPr>
              <w:widowControl w:val="0"/>
              <w:autoSpaceDE w:val="0"/>
              <w:autoSpaceDN w:val="0"/>
              <w:jc w:val="both"/>
              <w:rPr>
                <w:rFonts w:ascii="Calibri" w:hAnsi="Calibri" w:cs="Calibri"/>
                <w:sz w:val="22"/>
                <w:szCs w:val="20"/>
              </w:rPr>
            </w:pPr>
            <w:r w:rsidRPr="00273F02">
              <w:rPr>
                <w:rFonts w:ascii="Calibri" w:hAnsi="Calibri" w:cs="Calibri"/>
                <w:sz w:val="22"/>
                <w:szCs w:val="20"/>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Нужное отметить</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Приложение: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а) копия документа, удостоверяющего личность, - для физического лица;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б)  документ,  подтверждающий  полномочия лица на осуществление действий </w:t>
      </w:r>
      <w:proofErr w:type="gramStart"/>
      <w:r w:rsidRPr="00273F02">
        <w:rPr>
          <w:rFonts w:ascii="Courier New" w:hAnsi="Courier New" w:cs="Courier New"/>
          <w:sz w:val="20"/>
          <w:szCs w:val="20"/>
        </w:rPr>
        <w:t>от</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имени заявителя, в случае если заявление подается представителем заявителя;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в)   заключение   территориального   органа   Федерального   агентства   </w:t>
      </w:r>
      <w:proofErr w:type="gramStart"/>
      <w:r w:rsidRPr="00273F02">
        <w:rPr>
          <w:rFonts w:ascii="Courier New" w:hAnsi="Courier New" w:cs="Courier New"/>
          <w:sz w:val="20"/>
          <w:szCs w:val="20"/>
        </w:rPr>
        <w:t>по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недропользованию  об отсутствии твердых полезных ископаемых, не относящихся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к общераспространенным полезным ископаемым;</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г)   заключение   территориального  органа  Федерального  агентства  </w:t>
      </w:r>
      <w:proofErr w:type="gramStart"/>
      <w:r w:rsidRPr="00273F02">
        <w:rPr>
          <w:rFonts w:ascii="Courier New" w:hAnsi="Courier New" w:cs="Courier New"/>
          <w:sz w:val="20"/>
          <w:szCs w:val="20"/>
        </w:rPr>
        <w:t>водных</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ресурсов   об   основаниях  проведения  дноуглубительных  и  других  работ,</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lastRenderedPageBreak/>
        <w:t>связанных  с изменением дна и берегов водных объектов, в результате которых</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получен донный грунт.</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Представленные  документы  и  сведения,  указанные в заявлении, достоверны.</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Расписку о принятии документов получи</w:t>
      </w:r>
      <w:proofErr w:type="gramStart"/>
      <w:r w:rsidRPr="00273F02">
        <w:rPr>
          <w:rFonts w:ascii="Courier New" w:hAnsi="Courier New" w:cs="Courier New"/>
          <w:sz w:val="20"/>
          <w:szCs w:val="20"/>
        </w:rPr>
        <w:t>л(</w:t>
      </w:r>
      <w:proofErr w:type="gramEnd"/>
      <w:r w:rsidRPr="00273F02">
        <w:rPr>
          <w:rFonts w:ascii="Courier New" w:hAnsi="Courier New" w:cs="Courier New"/>
          <w:sz w:val="20"/>
          <w:szCs w:val="20"/>
        </w:rPr>
        <w:t>а).</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"__" ____________ 20__ г."__" </w:t>
      </w:r>
      <w:proofErr w:type="gramStart"/>
      <w:r w:rsidRPr="00273F02">
        <w:rPr>
          <w:rFonts w:ascii="Courier New" w:hAnsi="Courier New" w:cs="Courier New"/>
          <w:sz w:val="20"/>
          <w:szCs w:val="20"/>
        </w:rPr>
        <w:t>ч</w:t>
      </w:r>
      <w:proofErr w:type="gramEnd"/>
      <w:r w:rsidRPr="00273F02">
        <w:rPr>
          <w:rFonts w:ascii="Courier New" w:hAnsi="Courier New" w:cs="Courier New"/>
          <w:sz w:val="20"/>
          <w:szCs w:val="20"/>
        </w:rPr>
        <w:t xml:space="preserve"> "__" мин.</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(дата и время подачи заявления)</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(подпись заявителя)     (фамилия, имя, отчество (при наличии)</w:t>
      </w:r>
      <w:proofErr w:type="gramEnd"/>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МП</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outlineLvl w:val="1"/>
        <w:rPr>
          <w:rFonts w:ascii="Calibri" w:hAnsi="Calibri" w:cs="Calibri"/>
          <w:sz w:val="22"/>
          <w:szCs w:val="20"/>
        </w:rPr>
      </w:pPr>
      <w:r w:rsidRPr="00273F02">
        <w:rPr>
          <w:rFonts w:ascii="Calibri" w:hAnsi="Calibri" w:cs="Calibri"/>
          <w:sz w:val="22"/>
          <w:szCs w:val="20"/>
        </w:rPr>
        <w:t>Приложение 2</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к Порядку использования донного</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грунта, извлеченного при проведении</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дноуглубительных и других работ,</w:t>
      </w:r>
    </w:p>
    <w:p w:rsidR="00273F02" w:rsidRPr="00273F02" w:rsidRDefault="00273F02" w:rsidP="00273F02">
      <w:pPr>
        <w:widowControl w:val="0"/>
        <w:autoSpaceDE w:val="0"/>
        <w:autoSpaceDN w:val="0"/>
        <w:jc w:val="right"/>
        <w:rPr>
          <w:rFonts w:ascii="Calibri" w:hAnsi="Calibri" w:cs="Calibri"/>
          <w:sz w:val="22"/>
          <w:szCs w:val="20"/>
        </w:rPr>
      </w:pPr>
      <w:proofErr w:type="gramStart"/>
      <w:r w:rsidRPr="00273F02">
        <w:rPr>
          <w:rFonts w:ascii="Calibri" w:hAnsi="Calibri" w:cs="Calibri"/>
          <w:sz w:val="22"/>
          <w:szCs w:val="20"/>
        </w:rPr>
        <w:t>связанных</w:t>
      </w:r>
      <w:proofErr w:type="gramEnd"/>
      <w:r w:rsidRPr="00273F02">
        <w:rPr>
          <w:rFonts w:ascii="Calibri" w:hAnsi="Calibri" w:cs="Calibri"/>
          <w:sz w:val="22"/>
          <w:szCs w:val="20"/>
        </w:rPr>
        <w:t xml:space="preserve"> с изменением дна</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и берегов водных объектов на территории</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 Мушковичского сельского поселения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Ярцевского района Смоленской области</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Рекомендуемый образец</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ourier New" w:hAnsi="Courier New" w:cs="Courier New"/>
          <w:sz w:val="20"/>
          <w:szCs w:val="20"/>
        </w:rPr>
      </w:pPr>
      <w:bookmarkStart w:id="2" w:name="P154"/>
      <w:bookmarkEnd w:id="2"/>
      <w:r w:rsidRPr="00273F02">
        <w:rPr>
          <w:rFonts w:ascii="Courier New" w:hAnsi="Courier New" w:cs="Courier New"/>
          <w:sz w:val="20"/>
          <w:szCs w:val="20"/>
        </w:rPr>
        <w:t xml:space="preserve">                                ЗАКЛЮЧЕНИЕ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об отсутствии твердых полезных ископаемых, не относящихся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к общераспространенным полезным ископаемым</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Выдано: 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территориального органа Федерального агентства</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по недропользованию, дата выдачи)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1. Заявитель: 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(для юридического лица - наименование,</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организационно-правовая форма, для </w:t>
      </w:r>
      <w:proofErr w:type="gramStart"/>
      <w:r w:rsidRPr="00273F02">
        <w:rPr>
          <w:rFonts w:ascii="Courier New" w:hAnsi="Courier New" w:cs="Courier New"/>
          <w:sz w:val="20"/>
          <w:szCs w:val="20"/>
        </w:rPr>
        <w:t>физического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лица - фамилия, имя, отчество (при наличии), ИНН, ОГРН,</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(при наличии))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2. Данные об участке предстоящего изъятия донного грунта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субъекта Российской Федерации, муниципального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образования, кадастровый номер земельного участка (при наличии), координаты</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части водного объекта, используемого заявителем для производства работ)</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3.  Твердые  полезные ископаемые,  не  относящиеся  к  </w:t>
      </w:r>
      <w:proofErr w:type="gramStart"/>
      <w:r w:rsidRPr="00273F02">
        <w:rPr>
          <w:rFonts w:ascii="Courier New" w:hAnsi="Courier New" w:cs="Courier New"/>
          <w:sz w:val="20"/>
          <w:szCs w:val="20"/>
        </w:rPr>
        <w:t>общераспространенным</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полезным ископаемым, отсутствуют.</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   _____________   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(Должность)       (Подпись)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М.П.</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outlineLvl w:val="1"/>
        <w:rPr>
          <w:rFonts w:ascii="Calibri" w:hAnsi="Calibri" w:cs="Calibri"/>
          <w:sz w:val="22"/>
          <w:szCs w:val="20"/>
        </w:rPr>
      </w:pPr>
      <w:r w:rsidRPr="00273F02">
        <w:rPr>
          <w:rFonts w:ascii="Calibri" w:hAnsi="Calibri" w:cs="Calibri"/>
          <w:sz w:val="22"/>
          <w:szCs w:val="20"/>
        </w:rPr>
        <w:t>Приложение 3</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к Порядку использования донного</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грунта, извлеченного при проведении</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дноуглубительных и других работ,</w:t>
      </w:r>
    </w:p>
    <w:p w:rsidR="00273F02" w:rsidRPr="00273F02" w:rsidRDefault="00273F02" w:rsidP="00273F02">
      <w:pPr>
        <w:widowControl w:val="0"/>
        <w:autoSpaceDE w:val="0"/>
        <w:autoSpaceDN w:val="0"/>
        <w:jc w:val="right"/>
        <w:rPr>
          <w:rFonts w:ascii="Calibri" w:hAnsi="Calibri" w:cs="Calibri"/>
          <w:sz w:val="22"/>
          <w:szCs w:val="20"/>
        </w:rPr>
      </w:pPr>
      <w:proofErr w:type="gramStart"/>
      <w:r w:rsidRPr="00273F02">
        <w:rPr>
          <w:rFonts w:ascii="Calibri" w:hAnsi="Calibri" w:cs="Calibri"/>
          <w:sz w:val="22"/>
          <w:szCs w:val="20"/>
        </w:rPr>
        <w:t>связанных</w:t>
      </w:r>
      <w:proofErr w:type="gramEnd"/>
      <w:r w:rsidRPr="00273F02">
        <w:rPr>
          <w:rFonts w:ascii="Calibri" w:hAnsi="Calibri" w:cs="Calibri"/>
          <w:sz w:val="22"/>
          <w:szCs w:val="20"/>
        </w:rPr>
        <w:t xml:space="preserve"> с изменением дна</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и берегов водных объектов на территории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Мушковичского сельского поселения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Ярцевского района Смоленской области</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Рекомендуемый образец</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ourier New" w:hAnsi="Courier New" w:cs="Courier New"/>
          <w:sz w:val="20"/>
          <w:szCs w:val="20"/>
        </w:rPr>
      </w:pPr>
      <w:bookmarkStart w:id="3" w:name="P191"/>
      <w:bookmarkEnd w:id="3"/>
      <w:r w:rsidRPr="00273F02">
        <w:rPr>
          <w:rFonts w:ascii="Courier New" w:hAnsi="Courier New" w:cs="Courier New"/>
          <w:sz w:val="20"/>
          <w:szCs w:val="20"/>
        </w:rPr>
        <w:t xml:space="preserve">                                ЗАКЛЮЧЕНИЕ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lastRenderedPageBreak/>
        <w:t xml:space="preserve">         об основаниях проведения дноуглубительных и других работ,</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связанных с изменением дна и берегов водных объектов,</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в </w:t>
      </w:r>
      <w:proofErr w:type="gramStart"/>
      <w:r w:rsidRPr="00273F02">
        <w:rPr>
          <w:rFonts w:ascii="Courier New" w:hAnsi="Courier New" w:cs="Courier New"/>
          <w:sz w:val="20"/>
          <w:szCs w:val="20"/>
        </w:rPr>
        <w:t>результате</w:t>
      </w:r>
      <w:proofErr w:type="gramEnd"/>
      <w:r w:rsidRPr="00273F02">
        <w:rPr>
          <w:rFonts w:ascii="Courier New" w:hAnsi="Courier New" w:cs="Courier New"/>
          <w:sz w:val="20"/>
          <w:szCs w:val="20"/>
        </w:rPr>
        <w:t xml:space="preserve"> которых получен донный грунт</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Выдано: 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территориального органа Федерального агентства</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водных ресурсов)</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1. Заявитель: 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(для юридического лица - наименование,</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организационно-правовая форма, для </w:t>
      </w:r>
      <w:proofErr w:type="gramStart"/>
      <w:r w:rsidRPr="00273F02">
        <w:rPr>
          <w:rFonts w:ascii="Courier New" w:hAnsi="Courier New" w:cs="Courier New"/>
          <w:sz w:val="20"/>
          <w:szCs w:val="20"/>
        </w:rPr>
        <w:t>физического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лица - фамилия, имя, отчество (при наличии), ИНН, ОГРН,</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(при наличии))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2.    Данные    об    участке    предстоящего    изъятия   донного   грунта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субъекта Российской Федерации, муниципального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образования, кадастровый номер земельного участка (при наличии), координаты</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части водного объекта, используемого заявителем для производства работ)</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3.  Основанием  проведения  дноуглубительных  и  других  работ, связанных </w:t>
      </w:r>
      <w:proofErr w:type="gramStart"/>
      <w:r w:rsidRPr="00273F02">
        <w:rPr>
          <w:rFonts w:ascii="Courier New" w:hAnsi="Courier New" w:cs="Courier New"/>
          <w:sz w:val="20"/>
          <w:szCs w:val="20"/>
        </w:rPr>
        <w:t>с</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изменением  дна  и  берегов  водных  объектов, в результате которых </w:t>
      </w:r>
      <w:proofErr w:type="gramStart"/>
      <w:r w:rsidRPr="00273F02">
        <w:rPr>
          <w:rFonts w:ascii="Courier New" w:hAnsi="Courier New" w:cs="Courier New"/>
          <w:sz w:val="20"/>
          <w:szCs w:val="20"/>
        </w:rPr>
        <w:t>получен</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донный                           грунт,                           является: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(указывается регистрационный номер, дата регистрации в государственном</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водном </w:t>
      </w:r>
      <w:proofErr w:type="gramStart"/>
      <w:r w:rsidRPr="00273F02">
        <w:rPr>
          <w:rFonts w:ascii="Courier New" w:hAnsi="Courier New" w:cs="Courier New"/>
          <w:sz w:val="20"/>
          <w:szCs w:val="20"/>
        </w:rPr>
        <w:t>реестре</w:t>
      </w:r>
      <w:proofErr w:type="gramEnd"/>
      <w:r w:rsidRPr="00273F02">
        <w:rPr>
          <w:rFonts w:ascii="Courier New" w:hAnsi="Courier New" w:cs="Courier New"/>
          <w:sz w:val="20"/>
          <w:szCs w:val="20"/>
        </w:rPr>
        <w:t xml:space="preserve"> решения о предоставлении водного объекта в пользование или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вид водопользования, осуществляемый без предоставления водного объекта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в пользование в соответствии с </w:t>
      </w:r>
      <w:hyperlink r:id="rId12" w:history="1">
        <w:r w:rsidRPr="00273F02">
          <w:rPr>
            <w:rFonts w:ascii="Courier New" w:hAnsi="Courier New" w:cs="Courier New"/>
            <w:color w:val="0000FF"/>
            <w:sz w:val="20"/>
            <w:szCs w:val="20"/>
          </w:rPr>
          <w:t>частью 4 статьи 11</w:t>
        </w:r>
      </w:hyperlink>
      <w:r w:rsidRPr="00273F02">
        <w:rPr>
          <w:rFonts w:ascii="Courier New" w:hAnsi="Courier New" w:cs="Courier New"/>
          <w:sz w:val="20"/>
          <w:szCs w:val="20"/>
        </w:rPr>
        <w:t xml:space="preserve"> Водного кодекса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Российской Федерации)</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4. Объем донного грунта, подлежащего изъятию 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   _____________   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(Должность)       (Подпись)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М.П.</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outlineLvl w:val="1"/>
        <w:rPr>
          <w:rFonts w:ascii="Calibri" w:hAnsi="Calibri" w:cs="Calibri"/>
          <w:sz w:val="22"/>
          <w:szCs w:val="20"/>
        </w:rPr>
      </w:pPr>
      <w:r w:rsidRPr="00273F02">
        <w:rPr>
          <w:rFonts w:ascii="Calibri" w:hAnsi="Calibri" w:cs="Calibri"/>
          <w:sz w:val="22"/>
          <w:szCs w:val="20"/>
        </w:rPr>
        <w:t>Приложение 4</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к Порядку использования донного</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грунта, извлеченного при проведении</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дноуглубительных и других работ,</w:t>
      </w:r>
    </w:p>
    <w:p w:rsidR="00273F02" w:rsidRPr="00273F02" w:rsidRDefault="00273F02" w:rsidP="00273F02">
      <w:pPr>
        <w:widowControl w:val="0"/>
        <w:autoSpaceDE w:val="0"/>
        <w:autoSpaceDN w:val="0"/>
        <w:jc w:val="right"/>
        <w:rPr>
          <w:rFonts w:ascii="Calibri" w:hAnsi="Calibri" w:cs="Calibri"/>
          <w:sz w:val="22"/>
          <w:szCs w:val="20"/>
        </w:rPr>
      </w:pPr>
      <w:proofErr w:type="gramStart"/>
      <w:r w:rsidRPr="00273F02">
        <w:rPr>
          <w:rFonts w:ascii="Calibri" w:hAnsi="Calibri" w:cs="Calibri"/>
          <w:sz w:val="22"/>
          <w:szCs w:val="20"/>
        </w:rPr>
        <w:t>связанных</w:t>
      </w:r>
      <w:proofErr w:type="gramEnd"/>
      <w:r w:rsidRPr="00273F02">
        <w:rPr>
          <w:rFonts w:ascii="Calibri" w:hAnsi="Calibri" w:cs="Calibri"/>
          <w:sz w:val="22"/>
          <w:szCs w:val="20"/>
        </w:rPr>
        <w:t xml:space="preserve"> с изменением дна</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и берегов водных объектов на территории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Мушковичского сельского поселения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Ярцевского района Смоленской области</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Рекомендуемый образец</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ourier New" w:hAnsi="Courier New" w:cs="Courier New"/>
          <w:sz w:val="20"/>
          <w:szCs w:val="20"/>
        </w:rPr>
      </w:pPr>
      <w:bookmarkStart w:id="4" w:name="P238"/>
      <w:bookmarkEnd w:id="4"/>
      <w:r w:rsidRPr="00273F02">
        <w:rPr>
          <w:rFonts w:ascii="Courier New" w:hAnsi="Courier New" w:cs="Courier New"/>
          <w:sz w:val="20"/>
          <w:szCs w:val="20"/>
        </w:rPr>
        <w:t xml:space="preserve">                                 Заявление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о выдаче заключения об отсутствии </w:t>
      </w:r>
      <w:proofErr w:type="gramStart"/>
      <w:r w:rsidRPr="00273F02">
        <w:rPr>
          <w:rFonts w:ascii="Courier New" w:hAnsi="Courier New" w:cs="Courier New"/>
          <w:sz w:val="20"/>
          <w:szCs w:val="20"/>
        </w:rPr>
        <w:t>твердых</w:t>
      </w:r>
      <w:proofErr w:type="gramEnd"/>
      <w:r w:rsidRPr="00273F02">
        <w:rPr>
          <w:rFonts w:ascii="Courier New" w:hAnsi="Courier New" w:cs="Courier New"/>
          <w:sz w:val="20"/>
          <w:szCs w:val="20"/>
        </w:rPr>
        <w:t xml:space="preserve"> полезных</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ископаемых, не относящихся к </w:t>
      </w:r>
      <w:proofErr w:type="gramStart"/>
      <w:r w:rsidRPr="00273F02">
        <w:rPr>
          <w:rFonts w:ascii="Courier New" w:hAnsi="Courier New" w:cs="Courier New"/>
          <w:sz w:val="20"/>
          <w:szCs w:val="20"/>
        </w:rPr>
        <w:t>общераспространенным</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полезным ископаемым</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территориального органа Федерального агентства</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по недропользованию)</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ЗАЯВЛЕНИЕ</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уполномоченного органа исполнительной власти субъекта</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Российской Федерации в области водных отношений, </w:t>
      </w:r>
      <w:proofErr w:type="gramStart"/>
      <w:r w:rsidRPr="00273F02">
        <w:rPr>
          <w:rFonts w:ascii="Courier New" w:hAnsi="Courier New" w:cs="Courier New"/>
          <w:sz w:val="20"/>
          <w:szCs w:val="20"/>
        </w:rPr>
        <w:t>полное</w:t>
      </w:r>
      <w:proofErr w:type="gramEnd"/>
      <w:r w:rsidRPr="00273F02">
        <w:rPr>
          <w:rFonts w:ascii="Courier New" w:hAnsi="Courier New" w:cs="Courier New"/>
          <w:sz w:val="20"/>
          <w:szCs w:val="20"/>
        </w:rPr>
        <w:t xml:space="preserve"> и сокращенное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(при наличии) наименование - для юридического лица с указанием ОГРН,</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для физического лица, в том числе индивидуального</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предпринимателя, -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proofErr w:type="gramStart"/>
      <w:r w:rsidRPr="00273F02">
        <w:rPr>
          <w:rFonts w:ascii="Courier New" w:hAnsi="Courier New" w:cs="Courier New"/>
          <w:sz w:val="20"/>
          <w:szCs w:val="20"/>
        </w:rPr>
        <w:t>действующего</w:t>
      </w:r>
      <w:proofErr w:type="gramEnd"/>
      <w:r w:rsidRPr="00273F02">
        <w:rPr>
          <w:rFonts w:ascii="Courier New" w:hAnsi="Courier New" w:cs="Courier New"/>
          <w:sz w:val="20"/>
          <w:szCs w:val="20"/>
        </w:rPr>
        <w:t xml:space="preserve"> на основании: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устава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lastRenderedPageBreak/>
        <w:t>положения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иное 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(указать вид документа)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Зарегистрированного 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(кем и когда зарегистрировано юридическое лицо)</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Место нахождения (юридический адрес) 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Банковские реквизиты 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В лице 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(должность, представитель,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дата рождения 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Паспорт 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(серия, номер, кем и когда выдан, код подразделения)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адрес проживания 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(полностью место постоянного проживания)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контактный телефон 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proofErr w:type="gramStart"/>
      <w:r w:rsidRPr="00273F02">
        <w:rPr>
          <w:rFonts w:ascii="Courier New" w:hAnsi="Courier New" w:cs="Courier New"/>
          <w:sz w:val="20"/>
          <w:szCs w:val="20"/>
        </w:rPr>
        <w:t>действующий</w:t>
      </w:r>
      <w:proofErr w:type="gramEnd"/>
      <w:r w:rsidRPr="00273F02">
        <w:rPr>
          <w:rFonts w:ascii="Courier New" w:hAnsi="Courier New" w:cs="Courier New"/>
          <w:sz w:val="20"/>
          <w:szCs w:val="20"/>
        </w:rPr>
        <w:t xml:space="preserve"> от имени юридического лица: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без доверенности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(указывается лицом, имеющим право действовать от имени юридического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лица без доверенности в силу закона или учредительных документов)</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на </w:t>
      </w:r>
      <w:proofErr w:type="gramStart"/>
      <w:r w:rsidRPr="00273F02">
        <w:rPr>
          <w:rFonts w:ascii="Courier New" w:hAnsi="Courier New" w:cs="Courier New"/>
          <w:sz w:val="20"/>
          <w:szCs w:val="20"/>
        </w:rPr>
        <w:t>основании</w:t>
      </w:r>
      <w:proofErr w:type="gramEnd"/>
      <w:r w:rsidRPr="00273F02">
        <w:rPr>
          <w:rFonts w:ascii="Courier New" w:hAnsi="Courier New" w:cs="Courier New"/>
          <w:sz w:val="20"/>
          <w:szCs w:val="20"/>
        </w:rPr>
        <w:t xml:space="preserve"> доверенности, удостоверенной 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(фамилия, имя, отчество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(при наличии) нотариуса, округ)</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 _______ ____ г., N в реестре 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по иным основаниям 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(наименование и реквизиты документа)</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Прошу  выдать заключение  об  отсутствии  твердых  полезных ископаемых,</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не    </w:t>
      </w:r>
      <w:proofErr w:type="gramStart"/>
      <w:r w:rsidRPr="00273F02">
        <w:rPr>
          <w:rFonts w:ascii="Courier New" w:hAnsi="Courier New" w:cs="Courier New"/>
          <w:sz w:val="20"/>
          <w:szCs w:val="20"/>
        </w:rPr>
        <w:t>относящихся</w:t>
      </w:r>
      <w:proofErr w:type="gramEnd"/>
      <w:r w:rsidRPr="00273F02">
        <w:rPr>
          <w:rFonts w:ascii="Courier New" w:hAnsi="Courier New" w:cs="Courier New"/>
          <w:sz w:val="20"/>
          <w:szCs w:val="20"/>
        </w:rPr>
        <w:t xml:space="preserve">    к     общераспространенным     полезным     ископаемым</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субъекта Российской Федерации, муниципального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образования, кадастровый номер земельного участка (при наличии), координаты</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части водного объекта, используемого заявителем для производства работ)</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Приложение: копия топографического плана производства работ.</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(подпись заявителя)     (фамилия, имя, отчество (при наличии)</w:t>
      </w:r>
      <w:proofErr w:type="gramEnd"/>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МП</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outlineLvl w:val="1"/>
        <w:rPr>
          <w:rFonts w:ascii="Calibri" w:hAnsi="Calibri" w:cs="Calibri"/>
          <w:sz w:val="22"/>
          <w:szCs w:val="20"/>
        </w:rPr>
      </w:pPr>
      <w:r w:rsidRPr="00273F02">
        <w:rPr>
          <w:rFonts w:ascii="Calibri" w:hAnsi="Calibri" w:cs="Calibri"/>
          <w:sz w:val="22"/>
          <w:szCs w:val="20"/>
        </w:rPr>
        <w:t>Приложение 5</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к Порядку использования донного</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грунта, извлеченного при проведении</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дноуглубительных и других работ,</w:t>
      </w:r>
    </w:p>
    <w:p w:rsidR="00273F02" w:rsidRPr="00273F02" w:rsidRDefault="00273F02" w:rsidP="00273F02">
      <w:pPr>
        <w:widowControl w:val="0"/>
        <w:autoSpaceDE w:val="0"/>
        <w:autoSpaceDN w:val="0"/>
        <w:jc w:val="right"/>
        <w:rPr>
          <w:rFonts w:ascii="Calibri" w:hAnsi="Calibri" w:cs="Calibri"/>
          <w:sz w:val="22"/>
          <w:szCs w:val="20"/>
        </w:rPr>
      </w:pPr>
      <w:proofErr w:type="gramStart"/>
      <w:r w:rsidRPr="00273F02">
        <w:rPr>
          <w:rFonts w:ascii="Calibri" w:hAnsi="Calibri" w:cs="Calibri"/>
          <w:sz w:val="22"/>
          <w:szCs w:val="20"/>
        </w:rPr>
        <w:t>связанных</w:t>
      </w:r>
      <w:proofErr w:type="gramEnd"/>
      <w:r w:rsidRPr="00273F02">
        <w:rPr>
          <w:rFonts w:ascii="Calibri" w:hAnsi="Calibri" w:cs="Calibri"/>
          <w:sz w:val="22"/>
          <w:szCs w:val="20"/>
        </w:rPr>
        <w:t xml:space="preserve"> с изменением дна</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и берегов водных объектов на территории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Мушковичского сельского поселения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Ярцевского района Смоленской области</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Рекомендуемый образец</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ourier New" w:hAnsi="Courier New" w:cs="Courier New"/>
          <w:sz w:val="20"/>
          <w:szCs w:val="20"/>
        </w:rPr>
      </w:pPr>
      <w:bookmarkStart w:id="5" w:name="P312"/>
      <w:bookmarkEnd w:id="5"/>
      <w:r w:rsidRPr="00273F02">
        <w:rPr>
          <w:rFonts w:ascii="Courier New" w:hAnsi="Courier New" w:cs="Courier New"/>
          <w:sz w:val="20"/>
          <w:szCs w:val="20"/>
        </w:rPr>
        <w:t xml:space="preserve">                                 Заявление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о выдаче заключения об основаниях проведения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дноуглубительных и других работ, связанных с изменением дна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и берегов водных объектов, в результате которых </w:t>
      </w:r>
      <w:proofErr w:type="gramStart"/>
      <w:r w:rsidRPr="00273F02">
        <w:rPr>
          <w:rFonts w:ascii="Courier New" w:hAnsi="Courier New" w:cs="Courier New"/>
          <w:sz w:val="20"/>
          <w:szCs w:val="20"/>
        </w:rPr>
        <w:t>получен</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донный грунт</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территориального органа Федерального агентства</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водных ресурсов)</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lastRenderedPageBreak/>
        <w:t xml:space="preserve">                                 ЗАЯВЛЕНИЕ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уполномоченного органа исполнительной власти субъекта</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Российской Федерации в области водных отношений, </w:t>
      </w:r>
      <w:proofErr w:type="gramStart"/>
      <w:r w:rsidRPr="00273F02">
        <w:rPr>
          <w:rFonts w:ascii="Courier New" w:hAnsi="Courier New" w:cs="Courier New"/>
          <w:sz w:val="20"/>
          <w:szCs w:val="20"/>
        </w:rPr>
        <w:t>полное</w:t>
      </w:r>
      <w:proofErr w:type="gramEnd"/>
      <w:r w:rsidRPr="00273F02">
        <w:rPr>
          <w:rFonts w:ascii="Courier New" w:hAnsi="Courier New" w:cs="Courier New"/>
          <w:sz w:val="20"/>
          <w:szCs w:val="20"/>
        </w:rPr>
        <w:t xml:space="preserve"> и сокращенное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(при наличии) наименование - для юридического лица с указанием ОГРН,</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для физического лица, в том числе индивидуального</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предпринимателя, -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proofErr w:type="gramStart"/>
      <w:r w:rsidRPr="00273F02">
        <w:rPr>
          <w:rFonts w:ascii="Courier New" w:hAnsi="Courier New" w:cs="Courier New"/>
          <w:sz w:val="20"/>
          <w:szCs w:val="20"/>
        </w:rPr>
        <w:t>действующего</w:t>
      </w:r>
      <w:proofErr w:type="gramEnd"/>
      <w:r w:rsidRPr="00273F02">
        <w:rPr>
          <w:rFonts w:ascii="Courier New" w:hAnsi="Courier New" w:cs="Courier New"/>
          <w:sz w:val="20"/>
          <w:szCs w:val="20"/>
        </w:rPr>
        <w:t xml:space="preserve"> на основании: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устава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положения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иное 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(указать вид документа)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Зарегистрированного 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(кем и когда зарегистрировано юридическое лицо)</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Место нахождения (юридический адрес) 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Банковские реквизиты 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В лице 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(должность, представитель,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дата рождения 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Паспорт 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(серия, номер, кем и когда выдан, код подразделения)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адрес проживания 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(полностью место постоянного проживания)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контактный телефон 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proofErr w:type="gramStart"/>
      <w:r w:rsidRPr="00273F02">
        <w:rPr>
          <w:rFonts w:ascii="Courier New" w:hAnsi="Courier New" w:cs="Courier New"/>
          <w:sz w:val="20"/>
          <w:szCs w:val="20"/>
        </w:rPr>
        <w:t>действующий</w:t>
      </w:r>
      <w:proofErr w:type="gramEnd"/>
      <w:r w:rsidRPr="00273F02">
        <w:rPr>
          <w:rFonts w:ascii="Courier New" w:hAnsi="Courier New" w:cs="Courier New"/>
          <w:sz w:val="20"/>
          <w:szCs w:val="20"/>
        </w:rPr>
        <w:t xml:space="preserve"> от имени юридического лица: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без доверенности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(указывается лицом, имеющим право действовать от имени юридического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лица без доверенности в силу закона или учредительных документов)</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на </w:t>
      </w:r>
      <w:proofErr w:type="gramStart"/>
      <w:r w:rsidRPr="00273F02">
        <w:rPr>
          <w:rFonts w:ascii="Courier New" w:hAnsi="Courier New" w:cs="Courier New"/>
          <w:sz w:val="20"/>
          <w:szCs w:val="20"/>
        </w:rPr>
        <w:t>основании</w:t>
      </w:r>
      <w:proofErr w:type="gramEnd"/>
      <w:r w:rsidRPr="00273F02">
        <w:rPr>
          <w:rFonts w:ascii="Courier New" w:hAnsi="Courier New" w:cs="Courier New"/>
          <w:sz w:val="20"/>
          <w:szCs w:val="20"/>
        </w:rPr>
        <w:t xml:space="preserve"> доверенности, удостоверенной 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(фамилия, имя, отчество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(при наличии) нотариуса, округ)</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 _______ ____ г., N в реестре 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по иным основаниям 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(наименование и реквизиты документа)</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Прошу  выдать  заключение  об  основаниях проведения дноуглубительных 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других  работ,  связанных  с  изменением  дна  и берегов  водных  объектов,</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в        </w:t>
      </w:r>
      <w:proofErr w:type="gramStart"/>
      <w:r w:rsidRPr="00273F02">
        <w:rPr>
          <w:rFonts w:ascii="Courier New" w:hAnsi="Courier New" w:cs="Courier New"/>
          <w:sz w:val="20"/>
          <w:szCs w:val="20"/>
        </w:rPr>
        <w:t>результате</w:t>
      </w:r>
      <w:proofErr w:type="gramEnd"/>
      <w:r w:rsidRPr="00273F02">
        <w:rPr>
          <w:rFonts w:ascii="Courier New" w:hAnsi="Courier New" w:cs="Courier New"/>
          <w:sz w:val="20"/>
          <w:szCs w:val="20"/>
        </w:rPr>
        <w:t xml:space="preserve">        которых        получен       донный        грунт</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субъекта Российской Федерации, муниципального</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образования, кадастровый номер земельного участка (при наличии), координаты</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части водного объекта, используемого заявителем для производства работ)</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Приложение: копия топографического плана производства работ.</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(подпись заявителя)     (фамилия, имя, отчество (при наличии)</w:t>
      </w:r>
      <w:proofErr w:type="gramEnd"/>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МП</w:t>
      </w:r>
    </w:p>
    <w:p w:rsidR="00273F02" w:rsidRPr="00273F02" w:rsidRDefault="00273F02" w:rsidP="00273F02">
      <w:pPr>
        <w:widowControl w:val="0"/>
        <w:autoSpaceDE w:val="0"/>
        <w:autoSpaceDN w:val="0"/>
        <w:jc w:val="right"/>
        <w:outlineLvl w:val="1"/>
        <w:rPr>
          <w:rFonts w:ascii="Calibri" w:hAnsi="Calibri" w:cs="Calibri"/>
          <w:sz w:val="22"/>
          <w:szCs w:val="20"/>
        </w:rPr>
      </w:pPr>
      <w:r w:rsidRPr="00273F02">
        <w:rPr>
          <w:rFonts w:ascii="Calibri" w:hAnsi="Calibri" w:cs="Calibri"/>
          <w:sz w:val="22"/>
          <w:szCs w:val="20"/>
        </w:rPr>
        <w:t>Приложение 6</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к Порядку использования донного</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грунта, извлеченного при проведении</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дноуглубительных и других работ,</w:t>
      </w:r>
    </w:p>
    <w:p w:rsidR="00273F02" w:rsidRPr="00273F02" w:rsidRDefault="00273F02" w:rsidP="00273F02">
      <w:pPr>
        <w:widowControl w:val="0"/>
        <w:autoSpaceDE w:val="0"/>
        <w:autoSpaceDN w:val="0"/>
        <w:jc w:val="right"/>
        <w:rPr>
          <w:rFonts w:ascii="Calibri" w:hAnsi="Calibri" w:cs="Calibri"/>
          <w:sz w:val="22"/>
          <w:szCs w:val="20"/>
        </w:rPr>
      </w:pPr>
      <w:proofErr w:type="gramStart"/>
      <w:r w:rsidRPr="00273F02">
        <w:rPr>
          <w:rFonts w:ascii="Calibri" w:hAnsi="Calibri" w:cs="Calibri"/>
          <w:sz w:val="22"/>
          <w:szCs w:val="20"/>
        </w:rPr>
        <w:t>связанных</w:t>
      </w:r>
      <w:proofErr w:type="gramEnd"/>
      <w:r w:rsidRPr="00273F02">
        <w:rPr>
          <w:rFonts w:ascii="Calibri" w:hAnsi="Calibri" w:cs="Calibri"/>
          <w:sz w:val="22"/>
          <w:szCs w:val="20"/>
        </w:rPr>
        <w:t xml:space="preserve"> с изменением дна</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и берегов водных объектов на территории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 xml:space="preserve">Мушковичского сельского поселения </w:t>
      </w: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Ярцевского района Смоленской области</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right"/>
        <w:rPr>
          <w:rFonts w:ascii="Calibri" w:hAnsi="Calibri" w:cs="Calibri"/>
          <w:sz w:val="22"/>
          <w:szCs w:val="20"/>
        </w:rPr>
      </w:pPr>
      <w:r w:rsidRPr="00273F02">
        <w:rPr>
          <w:rFonts w:ascii="Calibri" w:hAnsi="Calibri" w:cs="Calibri"/>
          <w:sz w:val="22"/>
          <w:szCs w:val="20"/>
        </w:rPr>
        <w:t>Рекомендуемый образец</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(наименование органа местного самоуправления)</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bookmarkStart w:id="6" w:name="P390"/>
      <w:bookmarkEnd w:id="6"/>
      <w:r w:rsidRPr="00273F02">
        <w:rPr>
          <w:rFonts w:ascii="Courier New" w:hAnsi="Courier New" w:cs="Courier New"/>
          <w:sz w:val="20"/>
          <w:szCs w:val="20"/>
        </w:rPr>
        <w:lastRenderedPageBreak/>
        <w:t xml:space="preserve">                                  Решение</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об использовании донного грунта, извлеченного при проведении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дноуглубительных и других работ, связанных с изменением дна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и берегов водных объектов</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от _____________</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1.     Настоящее     решение     принято     на     </w:t>
      </w:r>
      <w:proofErr w:type="gramStart"/>
      <w:r w:rsidRPr="00273F02">
        <w:rPr>
          <w:rFonts w:ascii="Courier New" w:hAnsi="Courier New" w:cs="Courier New"/>
          <w:sz w:val="20"/>
          <w:szCs w:val="20"/>
        </w:rPr>
        <w:t>основании</w:t>
      </w:r>
      <w:proofErr w:type="gramEnd"/>
      <w:r w:rsidRPr="00273F02">
        <w:rPr>
          <w:rFonts w:ascii="Courier New" w:hAnsi="Courier New" w:cs="Courier New"/>
          <w:sz w:val="20"/>
          <w:szCs w:val="20"/>
        </w:rPr>
        <w:t xml:space="preserve">    заявления: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(указывается наименование заявителя)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2.  Донный  грунт,  извлеченный  при  проведении  дноуглубительных и других</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работ,  связанных  с  изменением  дна  и  берегов  водных  объектов,  будет</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использован: (нужное отметить)</w:t>
      </w:r>
    </w:p>
    <w:p w:rsidR="00273F02" w:rsidRPr="00273F02" w:rsidRDefault="00273F02" w:rsidP="00273F02">
      <w:pPr>
        <w:widowControl w:val="0"/>
        <w:autoSpaceDE w:val="0"/>
        <w:autoSpaceDN w:val="0"/>
        <w:jc w:val="both"/>
        <w:rPr>
          <w:rFonts w:ascii="Calibri" w:hAnsi="Calibri" w:cs="Calibri"/>
          <w:sz w:val="22"/>
          <w:szCs w:val="20"/>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8504"/>
      </w:tblGrid>
      <w:tr w:rsidR="00273F02" w:rsidRPr="00273F02" w:rsidTr="00273F02">
        <w:tc>
          <w:tcPr>
            <w:tcW w:w="542" w:type="dxa"/>
            <w:tcBorders>
              <w:top w:val="single" w:sz="4" w:space="0" w:color="auto"/>
              <w:bottom w:val="nil"/>
            </w:tcBorders>
          </w:tcPr>
          <w:p w:rsidR="00273F02" w:rsidRPr="00273F02" w:rsidRDefault="00273F02" w:rsidP="00273F02">
            <w:pPr>
              <w:widowControl w:val="0"/>
              <w:autoSpaceDE w:val="0"/>
              <w:autoSpaceDN w:val="0"/>
              <w:rPr>
                <w:rFonts w:ascii="Calibri" w:hAnsi="Calibri" w:cs="Calibri"/>
                <w:sz w:val="22"/>
                <w:szCs w:val="20"/>
              </w:rPr>
            </w:pPr>
          </w:p>
        </w:tc>
        <w:tc>
          <w:tcPr>
            <w:tcW w:w="8504" w:type="dxa"/>
            <w:tcBorders>
              <w:top w:val="nil"/>
              <w:bottom w:val="nil"/>
              <w:right w:val="nil"/>
            </w:tcBorders>
          </w:tcPr>
          <w:p w:rsidR="00273F02" w:rsidRPr="00273F02" w:rsidRDefault="00273F02" w:rsidP="00273F02">
            <w:pPr>
              <w:widowControl w:val="0"/>
              <w:autoSpaceDE w:val="0"/>
              <w:autoSpaceDN w:val="0"/>
              <w:rPr>
                <w:rFonts w:ascii="Calibri" w:hAnsi="Calibri" w:cs="Calibri"/>
                <w:sz w:val="22"/>
                <w:szCs w:val="20"/>
              </w:rPr>
            </w:pPr>
            <w:r w:rsidRPr="00273F02">
              <w:rPr>
                <w:rFonts w:ascii="Calibri" w:hAnsi="Calibri" w:cs="Calibri"/>
                <w:sz w:val="22"/>
                <w:szCs w:val="20"/>
              </w:rPr>
              <w:t>для обеспечения муниципальных нужд</w:t>
            </w:r>
          </w:p>
        </w:tc>
      </w:tr>
      <w:tr w:rsidR="00273F02" w:rsidRPr="00273F02" w:rsidTr="00273F02">
        <w:tc>
          <w:tcPr>
            <w:tcW w:w="542" w:type="dxa"/>
            <w:tcBorders>
              <w:top w:val="nil"/>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504" w:type="dxa"/>
            <w:tcBorders>
              <w:top w:val="nil"/>
              <w:bottom w:val="nil"/>
              <w:right w:val="nil"/>
            </w:tcBorders>
          </w:tcPr>
          <w:p w:rsidR="00273F02" w:rsidRPr="00273F02" w:rsidRDefault="00273F02" w:rsidP="00273F02">
            <w:pPr>
              <w:widowControl w:val="0"/>
              <w:autoSpaceDE w:val="0"/>
              <w:autoSpaceDN w:val="0"/>
              <w:rPr>
                <w:rFonts w:ascii="Calibri" w:hAnsi="Calibri" w:cs="Calibri"/>
                <w:sz w:val="22"/>
                <w:szCs w:val="20"/>
              </w:rPr>
            </w:pPr>
            <w:r w:rsidRPr="00273F02">
              <w:rPr>
                <w:rFonts w:ascii="Calibri" w:hAnsi="Calibri" w:cs="Calibri"/>
                <w:sz w:val="22"/>
                <w:szCs w:val="20"/>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3.  В  случае  использования для обеспечения муниципальных нужд указывается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цель (цели) использования донного грунта: (</w:t>
      </w:r>
      <w:proofErr w:type="gramStart"/>
      <w:r w:rsidRPr="00273F02">
        <w:rPr>
          <w:rFonts w:ascii="Courier New" w:hAnsi="Courier New" w:cs="Courier New"/>
          <w:sz w:val="20"/>
          <w:szCs w:val="20"/>
        </w:rPr>
        <w:t>нужное</w:t>
      </w:r>
      <w:proofErr w:type="gramEnd"/>
      <w:r w:rsidRPr="00273F02">
        <w:rPr>
          <w:rFonts w:ascii="Courier New" w:hAnsi="Courier New" w:cs="Courier New"/>
          <w:sz w:val="20"/>
          <w:szCs w:val="20"/>
        </w:rPr>
        <w:t xml:space="preserve"> отметить)</w:t>
      </w:r>
    </w:p>
    <w:p w:rsidR="00273F02" w:rsidRPr="00273F02" w:rsidRDefault="00273F02" w:rsidP="00273F02">
      <w:pPr>
        <w:widowControl w:val="0"/>
        <w:autoSpaceDE w:val="0"/>
        <w:autoSpaceDN w:val="0"/>
        <w:jc w:val="both"/>
        <w:rPr>
          <w:rFonts w:ascii="Calibri" w:hAnsi="Calibri" w:cs="Calibri"/>
          <w:sz w:val="22"/>
          <w:szCs w:val="20"/>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8504"/>
      </w:tblGrid>
      <w:tr w:rsidR="00273F02" w:rsidRPr="00273F02" w:rsidTr="00273F02">
        <w:tc>
          <w:tcPr>
            <w:tcW w:w="542" w:type="dxa"/>
            <w:tcBorders>
              <w:top w:val="single" w:sz="4" w:space="0" w:color="auto"/>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504" w:type="dxa"/>
            <w:tcBorders>
              <w:top w:val="nil"/>
              <w:bottom w:val="nil"/>
              <w:right w:val="nil"/>
            </w:tcBorders>
          </w:tcPr>
          <w:p w:rsidR="00273F02" w:rsidRPr="00273F02" w:rsidRDefault="00273F02" w:rsidP="00273F02">
            <w:pPr>
              <w:widowControl w:val="0"/>
              <w:autoSpaceDE w:val="0"/>
              <w:autoSpaceDN w:val="0"/>
              <w:rPr>
                <w:rFonts w:ascii="Calibri" w:hAnsi="Calibri" w:cs="Calibri"/>
                <w:sz w:val="22"/>
                <w:szCs w:val="20"/>
              </w:rPr>
            </w:pPr>
            <w:r w:rsidRPr="00273F02">
              <w:rPr>
                <w:rFonts w:ascii="Calibri" w:hAnsi="Calibri" w:cs="Calibri"/>
                <w:sz w:val="22"/>
                <w:szCs w:val="20"/>
              </w:rPr>
              <w:t>организации благоустройства территории;</w:t>
            </w:r>
          </w:p>
        </w:tc>
      </w:tr>
      <w:tr w:rsidR="00273F02" w:rsidRPr="00273F02" w:rsidTr="00273F02">
        <w:tc>
          <w:tcPr>
            <w:tcW w:w="542" w:type="dxa"/>
            <w:tcBorders>
              <w:top w:val="single" w:sz="4" w:space="0" w:color="auto"/>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504" w:type="dxa"/>
            <w:tcBorders>
              <w:top w:val="nil"/>
              <w:bottom w:val="nil"/>
              <w:right w:val="nil"/>
            </w:tcBorders>
          </w:tcPr>
          <w:p w:rsidR="00273F02" w:rsidRPr="00273F02" w:rsidRDefault="00273F02" w:rsidP="00273F02">
            <w:pPr>
              <w:widowControl w:val="0"/>
              <w:autoSpaceDE w:val="0"/>
              <w:autoSpaceDN w:val="0"/>
              <w:rPr>
                <w:rFonts w:ascii="Calibri" w:hAnsi="Calibri" w:cs="Calibri"/>
                <w:sz w:val="22"/>
                <w:szCs w:val="20"/>
              </w:rPr>
            </w:pPr>
            <w:r w:rsidRPr="00273F02">
              <w:rPr>
                <w:rFonts w:ascii="Calibri" w:hAnsi="Calibri" w:cs="Calibri"/>
                <w:sz w:val="22"/>
                <w:szCs w:val="20"/>
              </w:rPr>
              <w:t>осуществления дорожной деятельности;</w:t>
            </w:r>
          </w:p>
        </w:tc>
      </w:tr>
      <w:tr w:rsidR="00273F02" w:rsidRPr="00273F02" w:rsidTr="00273F02">
        <w:tc>
          <w:tcPr>
            <w:tcW w:w="542" w:type="dxa"/>
            <w:tcBorders>
              <w:top w:val="single" w:sz="4" w:space="0" w:color="auto"/>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504" w:type="dxa"/>
            <w:tcBorders>
              <w:top w:val="nil"/>
              <w:bottom w:val="nil"/>
              <w:right w:val="nil"/>
            </w:tcBorders>
          </w:tcPr>
          <w:p w:rsidR="00273F02" w:rsidRPr="00273F02" w:rsidRDefault="00273F02" w:rsidP="00273F02">
            <w:pPr>
              <w:widowControl w:val="0"/>
              <w:autoSpaceDE w:val="0"/>
              <w:autoSpaceDN w:val="0"/>
              <w:rPr>
                <w:rFonts w:ascii="Calibri" w:hAnsi="Calibri" w:cs="Calibri"/>
                <w:sz w:val="22"/>
                <w:szCs w:val="20"/>
              </w:rPr>
            </w:pPr>
            <w:r w:rsidRPr="00273F02">
              <w:rPr>
                <w:rFonts w:ascii="Calibri" w:hAnsi="Calibri" w:cs="Calibri"/>
                <w:sz w:val="22"/>
                <w:szCs w:val="20"/>
              </w:rPr>
              <w:t>создания условий для массового отдыха жителей поселения и организация обустройства мест массового отдыха населения;</w:t>
            </w:r>
          </w:p>
        </w:tc>
      </w:tr>
      <w:tr w:rsidR="00273F02" w:rsidRPr="00273F02" w:rsidTr="00273F02">
        <w:tc>
          <w:tcPr>
            <w:tcW w:w="542" w:type="dxa"/>
            <w:tcBorders>
              <w:top w:val="single" w:sz="4" w:space="0" w:color="auto"/>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504" w:type="dxa"/>
            <w:tcBorders>
              <w:top w:val="nil"/>
              <w:bottom w:val="nil"/>
              <w:right w:val="nil"/>
            </w:tcBorders>
          </w:tcPr>
          <w:p w:rsidR="00273F02" w:rsidRPr="00273F02" w:rsidRDefault="00273F02" w:rsidP="00273F02">
            <w:pPr>
              <w:widowControl w:val="0"/>
              <w:autoSpaceDE w:val="0"/>
              <w:autoSpaceDN w:val="0"/>
              <w:rPr>
                <w:rFonts w:ascii="Calibri" w:hAnsi="Calibri" w:cs="Calibri"/>
                <w:sz w:val="22"/>
                <w:szCs w:val="20"/>
              </w:rPr>
            </w:pPr>
            <w:r w:rsidRPr="00273F02">
              <w:rPr>
                <w:rFonts w:ascii="Calibri" w:hAnsi="Calibri" w:cs="Calibri"/>
                <w:sz w:val="22"/>
                <w:szCs w:val="20"/>
              </w:rPr>
              <w:t>создания искусственных земельных участков;</w:t>
            </w:r>
          </w:p>
        </w:tc>
      </w:tr>
      <w:tr w:rsidR="00273F02" w:rsidRPr="00273F02" w:rsidTr="00273F02">
        <w:tc>
          <w:tcPr>
            <w:tcW w:w="542" w:type="dxa"/>
            <w:tcBorders>
              <w:top w:val="single" w:sz="4" w:space="0" w:color="auto"/>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504" w:type="dxa"/>
            <w:tcBorders>
              <w:top w:val="nil"/>
              <w:bottom w:val="nil"/>
              <w:right w:val="nil"/>
            </w:tcBorders>
          </w:tcPr>
          <w:p w:rsidR="00273F02" w:rsidRPr="00273F02" w:rsidRDefault="00273F02" w:rsidP="00273F02">
            <w:pPr>
              <w:widowControl w:val="0"/>
              <w:autoSpaceDE w:val="0"/>
              <w:autoSpaceDN w:val="0"/>
              <w:rPr>
                <w:rFonts w:ascii="Calibri" w:hAnsi="Calibri" w:cs="Calibri"/>
                <w:sz w:val="22"/>
                <w:szCs w:val="20"/>
              </w:rPr>
            </w:pPr>
            <w:r w:rsidRPr="00273F02">
              <w:rPr>
                <w:rFonts w:ascii="Calibri" w:hAnsi="Calibri" w:cs="Calibri"/>
                <w:sz w:val="22"/>
                <w:szCs w:val="20"/>
              </w:rPr>
              <w:t>для целей сельскохозяйственного производства;</w:t>
            </w:r>
          </w:p>
        </w:tc>
      </w:tr>
      <w:tr w:rsidR="00273F02" w:rsidRPr="00273F02" w:rsidTr="00273F02">
        <w:tc>
          <w:tcPr>
            <w:tcW w:w="542" w:type="dxa"/>
            <w:tcBorders>
              <w:top w:val="single" w:sz="4" w:space="0" w:color="auto"/>
              <w:bottom w:val="single" w:sz="4" w:space="0" w:color="auto"/>
            </w:tcBorders>
          </w:tcPr>
          <w:p w:rsidR="00273F02" w:rsidRPr="00273F02" w:rsidRDefault="00273F02" w:rsidP="00273F02">
            <w:pPr>
              <w:widowControl w:val="0"/>
              <w:autoSpaceDE w:val="0"/>
              <w:autoSpaceDN w:val="0"/>
              <w:rPr>
                <w:rFonts w:ascii="Calibri" w:hAnsi="Calibri" w:cs="Calibri"/>
                <w:sz w:val="22"/>
                <w:szCs w:val="20"/>
              </w:rPr>
            </w:pPr>
          </w:p>
        </w:tc>
        <w:tc>
          <w:tcPr>
            <w:tcW w:w="8504" w:type="dxa"/>
            <w:tcBorders>
              <w:top w:val="nil"/>
              <w:bottom w:val="nil"/>
              <w:right w:val="nil"/>
            </w:tcBorders>
          </w:tcPr>
          <w:p w:rsidR="00273F02" w:rsidRPr="00273F02" w:rsidRDefault="00273F02" w:rsidP="00273F02">
            <w:pPr>
              <w:widowControl w:val="0"/>
              <w:autoSpaceDE w:val="0"/>
              <w:autoSpaceDN w:val="0"/>
              <w:rPr>
                <w:rFonts w:ascii="Calibri" w:hAnsi="Calibri" w:cs="Calibri"/>
                <w:sz w:val="22"/>
                <w:szCs w:val="20"/>
              </w:rPr>
            </w:pPr>
            <w:r w:rsidRPr="00273F02">
              <w:rPr>
                <w:rFonts w:ascii="Calibri" w:hAnsi="Calibri" w:cs="Calibri"/>
                <w:sz w:val="22"/>
                <w:szCs w:val="20"/>
              </w:rPr>
              <w:t xml:space="preserve">для осуществления </w:t>
            </w:r>
            <w:proofErr w:type="spellStart"/>
            <w:r w:rsidRPr="00273F02">
              <w:rPr>
                <w:rFonts w:ascii="Calibri" w:hAnsi="Calibri" w:cs="Calibri"/>
                <w:sz w:val="22"/>
                <w:szCs w:val="20"/>
              </w:rPr>
              <w:t>аквакультуры</w:t>
            </w:r>
            <w:proofErr w:type="spellEnd"/>
            <w:r w:rsidRPr="00273F02">
              <w:rPr>
                <w:rFonts w:ascii="Calibri" w:hAnsi="Calibri" w:cs="Calibri"/>
                <w:sz w:val="22"/>
                <w:szCs w:val="20"/>
              </w:rPr>
              <w:t xml:space="preserve"> (рыбоводства).</w:t>
            </w:r>
          </w:p>
        </w:tc>
      </w:tr>
    </w:tbl>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Место проведения работ 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w:t>
      </w:r>
      <w:proofErr w:type="gramStart"/>
      <w:r w:rsidRPr="00273F02">
        <w:rPr>
          <w:rFonts w:ascii="Courier New" w:hAnsi="Courier New" w:cs="Courier New"/>
          <w:sz w:val="20"/>
          <w:szCs w:val="20"/>
        </w:rPr>
        <w:t>(наименование субъекта Российской Федерации,</w:t>
      </w:r>
      <w:proofErr w:type="gramEnd"/>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муниципального образования, кадастровый номер</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земельного участка (при наличии), координаты части</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водного объекта, используемого заявителем</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для производства работ, площадь акватории в км</w:t>
      </w:r>
      <w:proofErr w:type="gramStart"/>
      <w:r w:rsidRPr="00273F02">
        <w:rPr>
          <w:rFonts w:ascii="Courier New" w:hAnsi="Courier New" w:cs="Courier New"/>
          <w:sz w:val="20"/>
          <w:szCs w:val="20"/>
        </w:rPr>
        <w:t>2</w:t>
      </w:r>
      <w:proofErr w:type="gramEnd"/>
      <w:r w:rsidRPr="00273F02">
        <w:rPr>
          <w:rFonts w:ascii="Courier New" w:hAnsi="Courier New" w:cs="Courier New"/>
          <w:sz w:val="20"/>
          <w:szCs w:val="20"/>
        </w:rPr>
        <w:t>)</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Объемы (планируемые объемы) извлекаемого донного грунта 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Место  складирования  донных грунтов (кадастровый номер земельного участка)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Место   фактического   использования   донного   грунта   для   обеспечения</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муниципальных нужд (кадастровый номер участка) 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4.   В   случае  использования  донного  грунта  в  интересах  физического,</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юридического  лица,  осуществляющих  проведение  дноуглубительных  и других</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работ, связанных с изменением дна и берегов водных объектов:</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___________________________________________________________________________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(указывается наименование физического, юридического лица)</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Руководитель органа</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местного самоуправления ___________  ______________________________________</w:t>
      </w: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(подпись)   (Фамилия, имя, отчество (при наличии))</w:t>
      </w:r>
    </w:p>
    <w:p w:rsidR="00273F02" w:rsidRPr="00273F02" w:rsidRDefault="00273F02" w:rsidP="00273F02">
      <w:pPr>
        <w:widowControl w:val="0"/>
        <w:autoSpaceDE w:val="0"/>
        <w:autoSpaceDN w:val="0"/>
        <w:jc w:val="both"/>
        <w:rPr>
          <w:rFonts w:ascii="Courier New" w:hAnsi="Courier New" w:cs="Courier New"/>
          <w:sz w:val="20"/>
          <w:szCs w:val="20"/>
        </w:rPr>
      </w:pPr>
    </w:p>
    <w:p w:rsidR="00273F02" w:rsidRPr="00273F02" w:rsidRDefault="00273F02" w:rsidP="00273F02">
      <w:pPr>
        <w:widowControl w:val="0"/>
        <w:autoSpaceDE w:val="0"/>
        <w:autoSpaceDN w:val="0"/>
        <w:jc w:val="both"/>
        <w:rPr>
          <w:rFonts w:ascii="Courier New" w:hAnsi="Courier New" w:cs="Courier New"/>
          <w:sz w:val="20"/>
          <w:szCs w:val="20"/>
        </w:rPr>
      </w:pPr>
      <w:r w:rsidRPr="00273F02">
        <w:rPr>
          <w:rFonts w:ascii="Courier New" w:hAnsi="Courier New" w:cs="Courier New"/>
          <w:sz w:val="20"/>
          <w:szCs w:val="20"/>
        </w:rPr>
        <w:t xml:space="preserve">                                    МП</w:t>
      </w: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autoSpaceDE w:val="0"/>
        <w:autoSpaceDN w:val="0"/>
        <w:jc w:val="both"/>
        <w:rPr>
          <w:rFonts w:ascii="Calibri" w:hAnsi="Calibri" w:cs="Calibri"/>
          <w:sz w:val="22"/>
          <w:szCs w:val="20"/>
        </w:rPr>
      </w:pPr>
    </w:p>
    <w:p w:rsidR="00273F02" w:rsidRPr="00273F02" w:rsidRDefault="00273F02" w:rsidP="00273F02">
      <w:pPr>
        <w:widowControl w:val="0"/>
        <w:pBdr>
          <w:top w:val="single" w:sz="6" w:space="0" w:color="auto"/>
        </w:pBdr>
        <w:autoSpaceDE w:val="0"/>
        <w:autoSpaceDN w:val="0"/>
        <w:spacing w:before="100" w:after="100"/>
        <w:jc w:val="both"/>
        <w:rPr>
          <w:rFonts w:ascii="Calibri" w:hAnsi="Calibri" w:cs="Calibri"/>
          <w:sz w:val="2"/>
          <w:szCs w:val="2"/>
        </w:rPr>
      </w:pPr>
    </w:p>
    <w:p w:rsidR="00273F02" w:rsidRPr="00273F02" w:rsidRDefault="00273F02" w:rsidP="00273F02">
      <w:pPr>
        <w:spacing w:after="200" w:line="276" w:lineRule="auto"/>
        <w:rPr>
          <w:rFonts w:ascii="Calibri" w:eastAsia="Calibri" w:hAnsi="Calibri"/>
          <w:sz w:val="22"/>
          <w:szCs w:val="22"/>
          <w:lang w:eastAsia="en-US"/>
        </w:rPr>
      </w:pPr>
    </w:p>
    <w:p w:rsidR="00273F02" w:rsidRPr="005B0F1B" w:rsidRDefault="00273F02" w:rsidP="00273F02">
      <w:pPr>
        <w:pStyle w:val="aff0"/>
        <w:jc w:val="center"/>
        <w:rPr>
          <w:b/>
          <w:sz w:val="16"/>
          <w:szCs w:val="16"/>
        </w:rPr>
      </w:pPr>
      <w:r w:rsidRPr="005B0F1B">
        <w:rPr>
          <w:b/>
          <w:sz w:val="16"/>
          <w:szCs w:val="16"/>
        </w:rPr>
        <w:t>АДМИНИСТРАЦИЯ</w:t>
      </w:r>
    </w:p>
    <w:p w:rsidR="00273F02" w:rsidRPr="005B0F1B" w:rsidRDefault="00273F02" w:rsidP="00273F02">
      <w:pPr>
        <w:pStyle w:val="aff0"/>
        <w:jc w:val="center"/>
        <w:rPr>
          <w:b/>
          <w:sz w:val="16"/>
          <w:szCs w:val="16"/>
        </w:rPr>
      </w:pPr>
      <w:r w:rsidRPr="005B0F1B">
        <w:rPr>
          <w:b/>
          <w:sz w:val="16"/>
          <w:szCs w:val="16"/>
        </w:rPr>
        <w:t>МУШКОВИЧСКОГО СЕЛЬСКОЕ ПОСЕЛЕНИЕ</w:t>
      </w:r>
    </w:p>
    <w:p w:rsidR="00273F02" w:rsidRPr="005B0F1B" w:rsidRDefault="00273F02" w:rsidP="00273F02">
      <w:pPr>
        <w:pStyle w:val="aff0"/>
        <w:jc w:val="center"/>
        <w:rPr>
          <w:b/>
          <w:sz w:val="16"/>
          <w:szCs w:val="16"/>
        </w:rPr>
      </w:pPr>
      <w:r w:rsidRPr="005B0F1B">
        <w:rPr>
          <w:b/>
          <w:sz w:val="16"/>
          <w:szCs w:val="16"/>
        </w:rPr>
        <w:t>ЯРЦЕВСКОГО РАЙОНА СМОЛЕНСКОЙ ОБЛАСТИ</w:t>
      </w:r>
    </w:p>
    <w:p w:rsidR="00273F02" w:rsidRDefault="00273F02" w:rsidP="00273F02">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273F02" w:rsidRDefault="00273F02" w:rsidP="00273F02">
      <w:pPr>
        <w:pStyle w:val="aff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73F02" w:rsidRPr="00273F02" w:rsidTr="00273F02">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273F02" w:rsidRPr="00273F02" w:rsidRDefault="00273F02" w:rsidP="00273F02">
            <w:pPr>
              <w:jc w:val="both"/>
              <w:rPr>
                <w:sz w:val="16"/>
                <w:szCs w:val="16"/>
              </w:rPr>
            </w:pPr>
            <w:r w:rsidRPr="00273F02">
              <w:rPr>
                <w:sz w:val="16"/>
                <w:szCs w:val="16"/>
              </w:rPr>
              <w:t xml:space="preserve">от 29.07.2020 года           </w:t>
            </w:r>
            <w:r w:rsidR="000B6F9C">
              <w:rPr>
                <w:sz w:val="16"/>
                <w:szCs w:val="16"/>
              </w:rPr>
              <w:t xml:space="preserve">                                                   </w:t>
            </w:r>
            <w:r w:rsidRPr="00273F02">
              <w:rPr>
                <w:sz w:val="16"/>
                <w:szCs w:val="16"/>
              </w:rPr>
              <w:t xml:space="preserve">           № 46</w:t>
            </w:r>
          </w:p>
          <w:p w:rsidR="00273F02" w:rsidRPr="00273F02" w:rsidRDefault="00273F02" w:rsidP="00273F02">
            <w:pPr>
              <w:tabs>
                <w:tab w:val="center" w:pos="4677"/>
                <w:tab w:val="left" w:pos="7871"/>
              </w:tabs>
              <w:jc w:val="both"/>
              <w:rPr>
                <w:b/>
                <w:sz w:val="16"/>
                <w:szCs w:val="16"/>
              </w:rPr>
            </w:pPr>
          </w:p>
        </w:tc>
        <w:tc>
          <w:tcPr>
            <w:tcW w:w="4786" w:type="dxa"/>
            <w:tcBorders>
              <w:top w:val="single" w:sz="4" w:space="0" w:color="FFFFFF"/>
              <w:left w:val="single" w:sz="4" w:space="0" w:color="FFFFFF"/>
              <w:bottom w:val="single" w:sz="4" w:space="0" w:color="FFFFFF"/>
              <w:right w:val="single" w:sz="4" w:space="0" w:color="FFFFFF"/>
            </w:tcBorders>
            <w:shd w:val="clear" w:color="auto" w:fill="auto"/>
          </w:tcPr>
          <w:p w:rsidR="00273F02" w:rsidRPr="00273F02" w:rsidRDefault="00273F02" w:rsidP="00273F02">
            <w:pPr>
              <w:tabs>
                <w:tab w:val="center" w:pos="4677"/>
                <w:tab w:val="left" w:pos="7871"/>
              </w:tabs>
              <w:jc w:val="both"/>
              <w:rPr>
                <w:b/>
                <w:sz w:val="16"/>
                <w:szCs w:val="16"/>
              </w:rPr>
            </w:pPr>
          </w:p>
        </w:tc>
      </w:tr>
      <w:tr w:rsidR="00273F02" w:rsidRPr="00273F02" w:rsidTr="00273F02">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273F02" w:rsidRPr="00273F02" w:rsidRDefault="00273F02" w:rsidP="00273F02">
            <w:pPr>
              <w:jc w:val="both"/>
              <w:rPr>
                <w:sz w:val="16"/>
                <w:szCs w:val="16"/>
              </w:rPr>
            </w:pPr>
            <w:r w:rsidRPr="00273F02">
              <w:rPr>
                <w:sz w:val="16"/>
                <w:szCs w:val="16"/>
              </w:rPr>
              <w:t>Об утверждении отчета по исполнению бюджета муниципального образование  Мушковичское сельское поселение Ярцевского района Смоленской области за первое полугодие  2020 года</w:t>
            </w:r>
          </w:p>
        </w:tc>
        <w:tc>
          <w:tcPr>
            <w:tcW w:w="4786" w:type="dxa"/>
            <w:tcBorders>
              <w:top w:val="single" w:sz="4" w:space="0" w:color="FFFFFF"/>
              <w:left w:val="single" w:sz="4" w:space="0" w:color="FFFFFF"/>
              <w:bottom w:val="single" w:sz="4" w:space="0" w:color="FFFFFF"/>
              <w:right w:val="single" w:sz="4" w:space="0" w:color="FFFFFF"/>
            </w:tcBorders>
            <w:shd w:val="clear" w:color="auto" w:fill="auto"/>
          </w:tcPr>
          <w:p w:rsidR="00273F02" w:rsidRPr="00273F02" w:rsidRDefault="00273F02" w:rsidP="00273F02">
            <w:pPr>
              <w:tabs>
                <w:tab w:val="center" w:pos="4677"/>
                <w:tab w:val="left" w:pos="7871"/>
              </w:tabs>
              <w:jc w:val="both"/>
              <w:rPr>
                <w:b/>
                <w:sz w:val="16"/>
                <w:szCs w:val="16"/>
              </w:rPr>
            </w:pPr>
          </w:p>
        </w:tc>
      </w:tr>
    </w:tbl>
    <w:p w:rsidR="00273F02" w:rsidRPr="00273F02" w:rsidRDefault="00273F02" w:rsidP="00273F02">
      <w:pPr>
        <w:tabs>
          <w:tab w:val="center" w:pos="4677"/>
          <w:tab w:val="left" w:pos="7871"/>
        </w:tabs>
        <w:jc w:val="both"/>
        <w:rPr>
          <w:b/>
          <w:sz w:val="16"/>
          <w:szCs w:val="16"/>
        </w:rPr>
      </w:pPr>
      <w:r w:rsidRPr="00273F02">
        <w:rPr>
          <w:b/>
          <w:sz w:val="16"/>
          <w:szCs w:val="16"/>
        </w:rPr>
        <w:tab/>
      </w:r>
    </w:p>
    <w:p w:rsidR="00273F02" w:rsidRPr="00273F02" w:rsidRDefault="00273F02" w:rsidP="00273F02">
      <w:pPr>
        <w:ind w:firstLine="709"/>
        <w:jc w:val="both"/>
        <w:rPr>
          <w:sz w:val="16"/>
          <w:szCs w:val="16"/>
        </w:rPr>
      </w:pPr>
      <w:r w:rsidRPr="00273F02">
        <w:rPr>
          <w:sz w:val="16"/>
          <w:szCs w:val="16"/>
        </w:rPr>
        <w:t>На основании ст. 264.2 Бюджетного Кодекса Российской Федерации от 31.07.1998 года № 145-ФЗ, Федерального закона от 06.10.2003 года №131-ФЗ «Об общих принципах местного самоуправления в Российской Федерации», Устава Мушковичского сельского поселения Ярцевского района Смоленской области</w:t>
      </w:r>
    </w:p>
    <w:p w:rsidR="00273F02" w:rsidRPr="00273F02" w:rsidRDefault="00273F02" w:rsidP="00273F02">
      <w:pPr>
        <w:ind w:firstLine="708"/>
        <w:jc w:val="both"/>
        <w:rPr>
          <w:sz w:val="16"/>
          <w:szCs w:val="16"/>
        </w:rPr>
      </w:pPr>
      <w:r w:rsidRPr="00273F02">
        <w:rPr>
          <w:sz w:val="16"/>
          <w:szCs w:val="16"/>
        </w:rPr>
        <w:t xml:space="preserve">Администрация Мушковичского сельского поселения Ярцевского района Смоленской области </w:t>
      </w:r>
      <w:proofErr w:type="gramStart"/>
      <w:r w:rsidRPr="00273F02">
        <w:rPr>
          <w:sz w:val="16"/>
          <w:szCs w:val="16"/>
        </w:rPr>
        <w:t>п</w:t>
      </w:r>
      <w:proofErr w:type="gramEnd"/>
      <w:r w:rsidRPr="00273F02">
        <w:rPr>
          <w:sz w:val="16"/>
          <w:szCs w:val="16"/>
        </w:rPr>
        <w:t xml:space="preserve"> о с т а н о в л я е т:</w:t>
      </w:r>
    </w:p>
    <w:p w:rsidR="00273F02" w:rsidRPr="00273F02" w:rsidRDefault="00273F02" w:rsidP="00273F02">
      <w:pPr>
        <w:ind w:firstLine="708"/>
        <w:jc w:val="both"/>
        <w:rPr>
          <w:sz w:val="16"/>
          <w:szCs w:val="16"/>
        </w:rPr>
      </w:pPr>
      <w:r w:rsidRPr="00273F02">
        <w:rPr>
          <w:sz w:val="16"/>
          <w:szCs w:val="16"/>
        </w:rPr>
        <w:t>1. Утвердить прилагаемый отчет об исполнении бюджета муниципального образования Мушковичское сельское поселение Ярцевского района Смоленской области за первое полугодие  2020 года (приложение).</w:t>
      </w:r>
    </w:p>
    <w:p w:rsidR="00273F02" w:rsidRPr="00273F02" w:rsidRDefault="00273F02" w:rsidP="00273F02">
      <w:pPr>
        <w:ind w:firstLine="708"/>
        <w:jc w:val="both"/>
        <w:rPr>
          <w:sz w:val="16"/>
          <w:szCs w:val="16"/>
        </w:rPr>
      </w:pPr>
      <w:r w:rsidRPr="00273F02">
        <w:rPr>
          <w:sz w:val="16"/>
          <w:szCs w:val="16"/>
        </w:rPr>
        <w:t>2. Направить отчет об исполнении бюджета в Совет депутатов Мушковичского сельского поселения Ярцевского района Смоленской области  и Контрольно-ревизионную комиссию муниципального образования «Ярцевский район» Смоленской области.</w:t>
      </w:r>
    </w:p>
    <w:p w:rsidR="00273F02" w:rsidRPr="00273F02" w:rsidRDefault="00273F02" w:rsidP="00273F02">
      <w:pPr>
        <w:ind w:firstLine="708"/>
        <w:jc w:val="both"/>
        <w:rPr>
          <w:sz w:val="16"/>
          <w:szCs w:val="16"/>
        </w:rPr>
      </w:pPr>
      <w:r w:rsidRPr="00273F02">
        <w:rPr>
          <w:sz w:val="16"/>
          <w:szCs w:val="16"/>
        </w:rPr>
        <w:t>3.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w:t>
      </w:r>
    </w:p>
    <w:p w:rsidR="00273F02" w:rsidRPr="00273F02" w:rsidRDefault="00273F02" w:rsidP="00273F02">
      <w:pPr>
        <w:ind w:firstLine="708"/>
        <w:jc w:val="both"/>
        <w:rPr>
          <w:sz w:val="16"/>
          <w:szCs w:val="16"/>
        </w:rPr>
      </w:pPr>
      <w:r w:rsidRPr="00273F02">
        <w:rPr>
          <w:sz w:val="16"/>
          <w:szCs w:val="16"/>
        </w:rPr>
        <w:t>4. </w:t>
      </w:r>
      <w:proofErr w:type="gramStart"/>
      <w:r w:rsidRPr="00273F02">
        <w:rPr>
          <w:sz w:val="16"/>
          <w:szCs w:val="16"/>
        </w:rPr>
        <w:t>Контроль за</w:t>
      </w:r>
      <w:proofErr w:type="gramEnd"/>
      <w:r w:rsidRPr="00273F02">
        <w:rPr>
          <w:sz w:val="16"/>
          <w:szCs w:val="16"/>
        </w:rPr>
        <w:t xml:space="preserve"> выполнением настоящего постановления оставляю за собой.</w:t>
      </w:r>
    </w:p>
    <w:p w:rsidR="00273F02" w:rsidRPr="00273F02" w:rsidRDefault="00273F02" w:rsidP="00273F02">
      <w:pPr>
        <w:jc w:val="both"/>
        <w:rPr>
          <w:sz w:val="16"/>
          <w:szCs w:val="16"/>
        </w:rPr>
      </w:pPr>
    </w:p>
    <w:p w:rsidR="00273F02" w:rsidRPr="00273F02" w:rsidRDefault="00273F02" w:rsidP="00273F02">
      <w:pPr>
        <w:jc w:val="both"/>
        <w:rPr>
          <w:sz w:val="16"/>
          <w:szCs w:val="16"/>
        </w:rPr>
      </w:pPr>
      <w:r w:rsidRPr="00273F02">
        <w:rPr>
          <w:sz w:val="16"/>
          <w:szCs w:val="16"/>
        </w:rPr>
        <w:t>Глава муниципального образования</w:t>
      </w:r>
    </w:p>
    <w:p w:rsidR="00273F02" w:rsidRPr="00273F02" w:rsidRDefault="00273F02" w:rsidP="00273F02">
      <w:pPr>
        <w:jc w:val="both"/>
        <w:rPr>
          <w:sz w:val="16"/>
          <w:szCs w:val="16"/>
        </w:rPr>
      </w:pPr>
      <w:r w:rsidRPr="00273F02">
        <w:rPr>
          <w:sz w:val="16"/>
          <w:szCs w:val="16"/>
        </w:rPr>
        <w:t>Мушковичского  сельского поселения</w:t>
      </w:r>
    </w:p>
    <w:p w:rsidR="00273F02" w:rsidRPr="00273F02" w:rsidRDefault="00273F02" w:rsidP="00273F02">
      <w:pPr>
        <w:tabs>
          <w:tab w:val="left" w:pos="6795"/>
        </w:tabs>
        <w:jc w:val="both"/>
        <w:rPr>
          <w:sz w:val="16"/>
          <w:szCs w:val="16"/>
        </w:rPr>
      </w:pPr>
      <w:r w:rsidRPr="00273F02">
        <w:rPr>
          <w:sz w:val="16"/>
          <w:szCs w:val="16"/>
        </w:rPr>
        <w:t>Ярцевского района Смоленской области:</w:t>
      </w:r>
      <w:r w:rsidRPr="00273F02">
        <w:rPr>
          <w:sz w:val="16"/>
          <w:szCs w:val="16"/>
        </w:rPr>
        <w:tab/>
        <w:t xml:space="preserve">        </w:t>
      </w:r>
      <w:r w:rsidR="000B6F9C">
        <w:rPr>
          <w:sz w:val="16"/>
          <w:szCs w:val="16"/>
        </w:rPr>
        <w:t xml:space="preserve">                                    </w:t>
      </w:r>
      <w:r w:rsidRPr="00273F02">
        <w:rPr>
          <w:sz w:val="16"/>
          <w:szCs w:val="16"/>
        </w:rPr>
        <w:t xml:space="preserve">          А.А. Азаренков</w:t>
      </w:r>
    </w:p>
    <w:p w:rsidR="000B6F9C" w:rsidRDefault="00273F02" w:rsidP="00273F02">
      <w:pPr>
        <w:tabs>
          <w:tab w:val="left" w:pos="5788"/>
          <w:tab w:val="left" w:pos="7885"/>
        </w:tabs>
        <w:jc w:val="right"/>
        <w:rPr>
          <w:sz w:val="16"/>
          <w:szCs w:val="16"/>
        </w:rPr>
      </w:pPr>
      <w:r w:rsidRPr="00273F02">
        <w:rPr>
          <w:sz w:val="16"/>
          <w:szCs w:val="16"/>
        </w:rPr>
        <w:t xml:space="preserve">                                                                                         </w:t>
      </w:r>
      <w:r w:rsidR="000B6F9C">
        <w:rPr>
          <w:sz w:val="16"/>
          <w:szCs w:val="16"/>
        </w:rPr>
        <w:t xml:space="preserve"> </w:t>
      </w:r>
      <w:r w:rsidRPr="00273F02">
        <w:rPr>
          <w:sz w:val="16"/>
          <w:szCs w:val="16"/>
        </w:rPr>
        <w:t xml:space="preserve">                                                     </w:t>
      </w:r>
    </w:p>
    <w:p w:rsidR="00273F02" w:rsidRPr="00273F02" w:rsidRDefault="00273F02" w:rsidP="00273F02">
      <w:pPr>
        <w:tabs>
          <w:tab w:val="left" w:pos="5788"/>
          <w:tab w:val="left" w:pos="7885"/>
        </w:tabs>
        <w:jc w:val="right"/>
        <w:rPr>
          <w:sz w:val="16"/>
          <w:szCs w:val="16"/>
        </w:rPr>
      </w:pPr>
      <w:r w:rsidRPr="00273F02">
        <w:rPr>
          <w:sz w:val="16"/>
          <w:szCs w:val="16"/>
        </w:rPr>
        <w:t>УТВЕРЖДЕН</w:t>
      </w:r>
    </w:p>
    <w:p w:rsidR="00273F02" w:rsidRPr="00273F02" w:rsidRDefault="00273F02" w:rsidP="00273F02">
      <w:pPr>
        <w:tabs>
          <w:tab w:val="left" w:pos="5788"/>
        </w:tabs>
        <w:jc w:val="right"/>
        <w:rPr>
          <w:sz w:val="16"/>
          <w:szCs w:val="16"/>
        </w:rPr>
      </w:pPr>
      <w:r w:rsidRPr="00273F02">
        <w:rPr>
          <w:sz w:val="16"/>
          <w:szCs w:val="16"/>
        </w:rPr>
        <w:t xml:space="preserve">                                                                                                                Постановлением Администрации </w:t>
      </w:r>
    </w:p>
    <w:p w:rsidR="00273F02" w:rsidRPr="00273F02" w:rsidRDefault="00273F02" w:rsidP="00273F02">
      <w:pPr>
        <w:tabs>
          <w:tab w:val="left" w:pos="5788"/>
        </w:tabs>
        <w:jc w:val="right"/>
        <w:rPr>
          <w:sz w:val="16"/>
          <w:szCs w:val="16"/>
        </w:rPr>
      </w:pPr>
      <w:r w:rsidRPr="00273F02">
        <w:rPr>
          <w:sz w:val="16"/>
          <w:szCs w:val="16"/>
        </w:rPr>
        <w:t xml:space="preserve">                                                                                                                      Мушковичского сельского поселения </w:t>
      </w:r>
    </w:p>
    <w:p w:rsidR="00273F02" w:rsidRPr="00273F02" w:rsidRDefault="00273F02" w:rsidP="00273F02">
      <w:pPr>
        <w:tabs>
          <w:tab w:val="left" w:pos="5788"/>
        </w:tabs>
        <w:jc w:val="right"/>
        <w:rPr>
          <w:sz w:val="16"/>
          <w:szCs w:val="16"/>
        </w:rPr>
      </w:pPr>
      <w:r w:rsidRPr="00273F02">
        <w:rPr>
          <w:sz w:val="16"/>
          <w:szCs w:val="16"/>
        </w:rPr>
        <w:t xml:space="preserve">                                                                                                             Ярцевского района Смоленской области</w:t>
      </w:r>
    </w:p>
    <w:p w:rsidR="00273F02" w:rsidRPr="00273F02" w:rsidRDefault="00273F02" w:rsidP="00273F02">
      <w:pPr>
        <w:tabs>
          <w:tab w:val="left" w:pos="5788"/>
        </w:tabs>
        <w:jc w:val="right"/>
        <w:rPr>
          <w:sz w:val="16"/>
          <w:szCs w:val="16"/>
        </w:rPr>
      </w:pPr>
      <w:r w:rsidRPr="00273F02">
        <w:rPr>
          <w:color w:val="FF0000"/>
          <w:sz w:val="16"/>
          <w:szCs w:val="16"/>
        </w:rPr>
        <w:t xml:space="preserve">                                                                                                                                          </w:t>
      </w:r>
      <w:r w:rsidRPr="00273F02">
        <w:rPr>
          <w:sz w:val="16"/>
          <w:szCs w:val="16"/>
        </w:rPr>
        <w:t>от 29.07.2020 года       № 46</w:t>
      </w:r>
    </w:p>
    <w:p w:rsidR="00273F02" w:rsidRPr="00273F02" w:rsidRDefault="00273F02" w:rsidP="00273F02">
      <w:pPr>
        <w:jc w:val="center"/>
        <w:rPr>
          <w:b/>
          <w:sz w:val="16"/>
          <w:szCs w:val="16"/>
        </w:rPr>
      </w:pPr>
      <w:r w:rsidRPr="00273F02">
        <w:rPr>
          <w:b/>
          <w:sz w:val="16"/>
          <w:szCs w:val="16"/>
        </w:rPr>
        <w:t>Отчет об исполнении бюджета муниципального образования</w:t>
      </w:r>
    </w:p>
    <w:p w:rsidR="00273F02" w:rsidRPr="00273F02" w:rsidRDefault="00273F02" w:rsidP="00273F02">
      <w:pPr>
        <w:jc w:val="center"/>
        <w:rPr>
          <w:b/>
          <w:sz w:val="16"/>
          <w:szCs w:val="16"/>
        </w:rPr>
      </w:pPr>
      <w:r w:rsidRPr="00273F02">
        <w:rPr>
          <w:b/>
          <w:sz w:val="16"/>
          <w:szCs w:val="16"/>
        </w:rPr>
        <w:t xml:space="preserve">Мушковичское сельское поселение Ярцевского района Смоленской области </w:t>
      </w:r>
    </w:p>
    <w:p w:rsidR="00273F02" w:rsidRPr="00273F02" w:rsidRDefault="00273F02" w:rsidP="00273F02">
      <w:pPr>
        <w:jc w:val="center"/>
        <w:rPr>
          <w:b/>
          <w:sz w:val="16"/>
          <w:szCs w:val="16"/>
        </w:rPr>
      </w:pPr>
      <w:r w:rsidRPr="00273F02">
        <w:rPr>
          <w:b/>
          <w:sz w:val="16"/>
          <w:szCs w:val="16"/>
        </w:rPr>
        <w:t>за первое полугодие  2020  года</w:t>
      </w:r>
    </w:p>
    <w:p w:rsidR="00273F02" w:rsidRPr="00273F02" w:rsidRDefault="00273F02" w:rsidP="00273F02">
      <w:pPr>
        <w:jc w:val="center"/>
        <w:rPr>
          <w:sz w:val="16"/>
          <w:szCs w:val="16"/>
        </w:rPr>
      </w:pPr>
      <w:r w:rsidRPr="00273F02">
        <w:rPr>
          <w:sz w:val="16"/>
          <w:szCs w:val="16"/>
        </w:rPr>
        <w:t>Исполнение доходной части по объемам поступлений доходов в местный бюджет за первое полугодие  2020  года</w:t>
      </w:r>
    </w:p>
    <w:p w:rsidR="00273F02" w:rsidRPr="00273F02" w:rsidRDefault="00273F02" w:rsidP="00273F02">
      <w:pPr>
        <w:jc w:val="right"/>
        <w:rPr>
          <w:sz w:val="16"/>
          <w:szCs w:val="16"/>
        </w:rPr>
      </w:pPr>
      <w:r w:rsidRPr="00273F02">
        <w:rPr>
          <w:sz w:val="16"/>
          <w:szCs w:val="16"/>
        </w:rPr>
        <w:t>(рублей, копеек)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
        <w:gridCol w:w="4210"/>
        <w:gridCol w:w="1701"/>
        <w:gridCol w:w="1559"/>
      </w:tblGrid>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Cs/>
                <w:sz w:val="16"/>
                <w:szCs w:val="16"/>
              </w:rPr>
            </w:pPr>
            <w:r w:rsidRPr="00273F02">
              <w:rPr>
                <w:bCs/>
                <w:sz w:val="16"/>
                <w:szCs w:val="16"/>
              </w:rPr>
              <w:t>Код бюджетной классификации Российской Федерации</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Cs/>
                <w:sz w:val="16"/>
                <w:szCs w:val="16"/>
              </w:rPr>
            </w:pPr>
            <w:r w:rsidRPr="00273F02">
              <w:rPr>
                <w:bCs/>
                <w:sz w:val="16"/>
                <w:szCs w:val="16"/>
              </w:rPr>
              <w:t>Наименование групп, подгрупп и статей доходов</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Cs/>
                <w:sz w:val="16"/>
                <w:szCs w:val="16"/>
              </w:rPr>
            </w:pPr>
            <w:r w:rsidRPr="00273F02">
              <w:rPr>
                <w:bCs/>
                <w:sz w:val="16"/>
                <w:szCs w:val="16"/>
              </w:rPr>
              <w:t>Сумма</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Cs/>
                <w:sz w:val="16"/>
                <w:szCs w:val="16"/>
              </w:rPr>
            </w:pPr>
            <w:r w:rsidRPr="00273F02">
              <w:rPr>
                <w:bCs/>
                <w:sz w:val="16"/>
                <w:szCs w:val="16"/>
              </w:rPr>
              <w:t xml:space="preserve">Кассовое </w:t>
            </w:r>
          </w:p>
          <w:p w:rsidR="00273F02" w:rsidRPr="00273F02" w:rsidRDefault="00273F02" w:rsidP="00273F02">
            <w:pPr>
              <w:jc w:val="center"/>
              <w:rPr>
                <w:bCs/>
                <w:sz w:val="16"/>
                <w:szCs w:val="16"/>
              </w:rPr>
            </w:pPr>
            <w:r w:rsidRPr="00273F02">
              <w:rPr>
                <w:bCs/>
                <w:sz w:val="16"/>
                <w:szCs w:val="16"/>
              </w:rPr>
              <w:t>исполнение</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10000000000000000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b/>
                <w:bCs/>
                <w:sz w:val="16"/>
                <w:szCs w:val="16"/>
              </w:rPr>
            </w:pPr>
            <w:r w:rsidRPr="00273F02">
              <w:rPr>
                <w:b/>
                <w:bCs/>
                <w:sz w:val="16"/>
                <w:szCs w:val="16"/>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1333400,00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519578,02</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10100000000000000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b/>
                <w:bCs/>
                <w:iCs/>
                <w:sz w:val="16"/>
                <w:szCs w:val="16"/>
              </w:rPr>
            </w:pPr>
            <w:r w:rsidRPr="00273F02">
              <w:rPr>
                <w:b/>
                <w:bCs/>
                <w:iCs/>
                <w:sz w:val="16"/>
                <w:szCs w:val="16"/>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258600,00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110772,44</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10102010010000110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258600,00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110772,44</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10102010011000110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proofErr w:type="gramStart"/>
            <w:r w:rsidRPr="00273F0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107440,90</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10102010012100110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-33,79</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10102010013000110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proofErr w:type="gramStart"/>
            <w:r w:rsidRPr="00273F02">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w:t>
            </w:r>
            <w:proofErr w:type="gramEnd"/>
          </w:p>
          <w:p w:rsidR="00273F02" w:rsidRPr="00273F02" w:rsidRDefault="00273F02" w:rsidP="00273F02">
            <w:pPr>
              <w:jc w:val="both"/>
              <w:rPr>
                <w:sz w:val="16"/>
                <w:szCs w:val="16"/>
              </w:rPr>
            </w:pPr>
            <w:proofErr w:type="gramStart"/>
            <w:r w:rsidRPr="00273F02">
              <w:rPr>
                <w:sz w:val="16"/>
                <w:szCs w:val="16"/>
              </w:rPr>
              <w:t>Российской Федерации)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71,43</w:t>
            </w:r>
          </w:p>
          <w:p w:rsidR="00273F02" w:rsidRPr="00273F02" w:rsidRDefault="00273F02" w:rsidP="00273F02">
            <w:pPr>
              <w:jc w:val="center"/>
              <w:rPr>
                <w:sz w:val="16"/>
                <w:szCs w:val="16"/>
              </w:rPr>
            </w:pP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10102020 010000110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2686,11</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10102030 011000110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proofErr w:type="gramStart"/>
            <w:r w:rsidRPr="00273F02">
              <w:rPr>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w:t>
            </w:r>
            <w:r w:rsidRPr="00273F02">
              <w:rPr>
                <w:sz w:val="16"/>
                <w:szCs w:val="16"/>
              </w:rPr>
              <w:lastRenderedPageBreak/>
              <w:t>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607,79</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lastRenderedPageBreak/>
              <w:t>10300000000000000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b/>
                <w:sz w:val="16"/>
                <w:szCs w:val="16"/>
              </w:rPr>
            </w:pPr>
            <w:r w:rsidRPr="00273F02">
              <w:rPr>
                <w:b/>
                <w:sz w:val="16"/>
                <w:szCs w:val="16"/>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382500,00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173271,49</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10302000010000110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382500,00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92726,87</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10302230010000110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138600,00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82092,70</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10302240010000110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537,12</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10302250010000110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268700,00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106980,94</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10302260010000110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-25700,00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-16339,27</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10503010010000110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b/>
                <w:sz w:val="16"/>
                <w:szCs w:val="16"/>
              </w:rPr>
            </w:pPr>
            <w:r w:rsidRPr="00273F02">
              <w:rPr>
                <w:b/>
                <w:sz w:val="16"/>
                <w:szCs w:val="16"/>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500,00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0,00</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10503010011000110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proofErr w:type="gramStart"/>
            <w:r w:rsidRPr="00273F02">
              <w:rPr>
                <w:sz w:val="16"/>
                <w:szCs w:val="16"/>
              </w:rPr>
              <w:t>Единый сельскохозяйственный налог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10600000000000000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b/>
                <w:bCs/>
                <w:iCs/>
                <w:sz w:val="16"/>
                <w:szCs w:val="16"/>
              </w:rPr>
            </w:pPr>
            <w:r w:rsidRPr="00273F02">
              <w:rPr>
                <w:b/>
                <w:bCs/>
                <w:iCs/>
                <w:sz w:val="16"/>
                <w:szCs w:val="16"/>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691800,00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235534,09</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10601030100000110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104500,00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11627,11</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10601030101000110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proofErr w:type="gramStart"/>
            <w:r w:rsidRPr="00273F02">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11404,74</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10601030102100110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222,37</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10606000000000110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587300,00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223906,98</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10606030000000110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370580,00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198284,76</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autoSpaceDE w:val="0"/>
              <w:autoSpaceDN w:val="0"/>
              <w:adjustRightInd w:val="0"/>
              <w:jc w:val="center"/>
              <w:rPr>
                <w:sz w:val="16"/>
                <w:szCs w:val="16"/>
              </w:rPr>
            </w:pPr>
            <w:r w:rsidRPr="00273F02">
              <w:rPr>
                <w:sz w:val="16"/>
                <w:szCs w:val="16"/>
              </w:rPr>
              <w:t>10606033100000110</w:t>
            </w:r>
          </w:p>
          <w:p w:rsidR="00273F02" w:rsidRPr="00273F02" w:rsidRDefault="00273F02" w:rsidP="00273F02">
            <w:pPr>
              <w:jc w:val="center"/>
              <w:rPr>
                <w:sz w:val="16"/>
                <w:szCs w:val="16"/>
              </w:rPr>
            </w:pP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370580,00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198284,76</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autoSpaceDE w:val="0"/>
              <w:autoSpaceDN w:val="0"/>
              <w:adjustRightInd w:val="0"/>
              <w:jc w:val="center"/>
              <w:rPr>
                <w:sz w:val="16"/>
                <w:szCs w:val="16"/>
              </w:rPr>
            </w:pPr>
            <w:r w:rsidRPr="00273F02">
              <w:rPr>
                <w:sz w:val="16"/>
                <w:szCs w:val="16"/>
              </w:rPr>
              <w:t>10606033101000110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proofErr w:type="gramStart"/>
            <w:r w:rsidRPr="00273F02">
              <w:rPr>
                <w:sz w:val="16"/>
                <w:szCs w:val="16"/>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198224,00</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autoSpaceDE w:val="0"/>
              <w:autoSpaceDN w:val="0"/>
              <w:adjustRightInd w:val="0"/>
              <w:jc w:val="center"/>
              <w:rPr>
                <w:sz w:val="16"/>
                <w:szCs w:val="16"/>
              </w:rPr>
            </w:pPr>
            <w:r w:rsidRPr="00273F02">
              <w:rPr>
                <w:sz w:val="16"/>
                <w:szCs w:val="16"/>
              </w:rPr>
              <w:t>10606033102100110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Земельный налог с организаций, обладающих земельным участком, расположенным в границах сельских поселений (пени по соответствующему налогу)</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60,76</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autoSpaceDE w:val="0"/>
              <w:autoSpaceDN w:val="0"/>
              <w:adjustRightInd w:val="0"/>
              <w:jc w:val="center"/>
              <w:rPr>
                <w:sz w:val="16"/>
                <w:szCs w:val="16"/>
              </w:rPr>
            </w:pPr>
            <w:r w:rsidRPr="00273F02">
              <w:rPr>
                <w:sz w:val="16"/>
                <w:szCs w:val="16"/>
              </w:rPr>
              <w:t>10606040000000110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216720,00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25622,22</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autoSpaceDE w:val="0"/>
              <w:autoSpaceDN w:val="0"/>
              <w:adjustRightInd w:val="0"/>
              <w:jc w:val="center"/>
              <w:rPr>
                <w:sz w:val="16"/>
                <w:szCs w:val="16"/>
              </w:rPr>
            </w:pPr>
            <w:r w:rsidRPr="00273F02">
              <w:rPr>
                <w:sz w:val="16"/>
                <w:szCs w:val="16"/>
              </w:rPr>
              <w:t>10606043100000110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216720,00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25622,22</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autoSpaceDE w:val="0"/>
              <w:autoSpaceDN w:val="0"/>
              <w:adjustRightInd w:val="0"/>
              <w:jc w:val="center"/>
              <w:rPr>
                <w:sz w:val="16"/>
                <w:szCs w:val="16"/>
              </w:rPr>
            </w:pPr>
            <w:r w:rsidRPr="00273F02">
              <w:rPr>
                <w:sz w:val="16"/>
                <w:szCs w:val="16"/>
              </w:rPr>
              <w:t>10606043101000110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proofErr w:type="gramStart"/>
            <w:r w:rsidRPr="00273F02">
              <w:rPr>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24583,30</w:t>
            </w:r>
          </w:p>
        </w:tc>
      </w:tr>
      <w:tr w:rsidR="00273F02" w:rsidRPr="00273F02" w:rsidTr="00273F02">
        <w:tc>
          <w:tcPr>
            <w:tcW w:w="2736"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autoSpaceDE w:val="0"/>
              <w:autoSpaceDN w:val="0"/>
              <w:adjustRightInd w:val="0"/>
              <w:jc w:val="center"/>
              <w:rPr>
                <w:sz w:val="16"/>
                <w:szCs w:val="16"/>
              </w:rPr>
            </w:pPr>
            <w:r w:rsidRPr="00273F02">
              <w:rPr>
                <w:sz w:val="16"/>
                <w:szCs w:val="16"/>
              </w:rPr>
              <w:t>10606043102100110</w:t>
            </w:r>
          </w:p>
        </w:tc>
        <w:tc>
          <w:tcPr>
            <w:tcW w:w="4210"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1038,92</w:t>
            </w:r>
          </w:p>
        </w:tc>
      </w:tr>
      <w:tr w:rsidR="00273F02" w:rsidRPr="00273F02" w:rsidTr="00273F02">
        <w:tblPrEx>
          <w:tblLook w:val="01E0" w:firstRow="1" w:lastRow="1" w:firstColumn="1" w:lastColumn="1" w:noHBand="0" w:noVBand="0"/>
        </w:tblPrEx>
        <w:trPr>
          <w:trHeight w:val="180"/>
        </w:trPr>
        <w:tc>
          <w:tcPr>
            <w:tcW w:w="2694"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20000000000000000</w:t>
            </w:r>
          </w:p>
        </w:tc>
        <w:tc>
          <w:tcPr>
            <w:tcW w:w="4252"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rPr>
                <w:b/>
                <w:sz w:val="16"/>
                <w:szCs w:val="16"/>
              </w:rPr>
            </w:pPr>
            <w:r w:rsidRPr="00273F02">
              <w:rPr>
                <w:b/>
                <w:sz w:val="16"/>
                <w:szCs w:val="16"/>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2997300,00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1486506,19</w:t>
            </w:r>
          </w:p>
          <w:p w:rsidR="00273F02" w:rsidRPr="00273F02" w:rsidRDefault="00273F02" w:rsidP="00273F02">
            <w:pPr>
              <w:jc w:val="center"/>
              <w:rPr>
                <w:b/>
                <w:sz w:val="16"/>
                <w:szCs w:val="16"/>
              </w:rPr>
            </w:pPr>
          </w:p>
        </w:tc>
      </w:tr>
      <w:tr w:rsidR="00273F02" w:rsidRPr="00273F02" w:rsidTr="00273F02">
        <w:tblPrEx>
          <w:tblLook w:val="01E0" w:firstRow="1" w:lastRow="1" w:firstColumn="1" w:lastColumn="1" w:noHBand="0" w:noVBand="0"/>
        </w:tblPrEx>
        <w:trPr>
          <w:trHeight w:val="560"/>
        </w:trPr>
        <w:tc>
          <w:tcPr>
            <w:tcW w:w="2694"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20200000000000000</w:t>
            </w:r>
          </w:p>
        </w:tc>
        <w:tc>
          <w:tcPr>
            <w:tcW w:w="4252"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БЕЗВОЗМЕЗДНЫЕ ПОСТУПЛЕНИЯ ОТ ДРУГИХ БЮДЖЕТОВ БЮДЖЕТНОЙ СИТЕМЫ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2997300,00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1486506,19</w:t>
            </w:r>
          </w:p>
          <w:p w:rsidR="00273F02" w:rsidRPr="00273F02" w:rsidRDefault="00273F02" w:rsidP="00273F02">
            <w:pPr>
              <w:jc w:val="center"/>
              <w:rPr>
                <w:sz w:val="16"/>
                <w:szCs w:val="16"/>
              </w:rPr>
            </w:pPr>
          </w:p>
        </w:tc>
      </w:tr>
      <w:tr w:rsidR="00273F02" w:rsidRPr="00273F02" w:rsidTr="00273F02">
        <w:tblPrEx>
          <w:tblLook w:val="01E0" w:firstRow="1" w:lastRow="1" w:firstColumn="1" w:lastColumn="1" w:noHBand="0" w:noVBand="0"/>
        </w:tblPrEx>
        <w:trPr>
          <w:trHeight w:val="370"/>
        </w:trPr>
        <w:tc>
          <w:tcPr>
            <w:tcW w:w="2694"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lastRenderedPageBreak/>
              <w:t>20210000000000150</w:t>
            </w:r>
          </w:p>
        </w:tc>
        <w:tc>
          <w:tcPr>
            <w:tcW w:w="4252"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2946500,00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1473250,02</w:t>
            </w:r>
          </w:p>
          <w:p w:rsidR="00273F02" w:rsidRPr="00273F02" w:rsidRDefault="00273F02" w:rsidP="00273F02">
            <w:pPr>
              <w:jc w:val="center"/>
              <w:rPr>
                <w:sz w:val="16"/>
                <w:szCs w:val="16"/>
              </w:rPr>
            </w:pPr>
          </w:p>
        </w:tc>
      </w:tr>
      <w:tr w:rsidR="00273F02" w:rsidRPr="00273F02" w:rsidTr="00273F02">
        <w:tblPrEx>
          <w:tblLook w:val="01E0" w:firstRow="1" w:lastRow="1" w:firstColumn="1" w:lastColumn="1" w:noHBand="0" w:noVBand="0"/>
        </w:tblPrEx>
        <w:trPr>
          <w:trHeight w:val="370"/>
        </w:trPr>
        <w:tc>
          <w:tcPr>
            <w:tcW w:w="2694"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20216001100000150</w:t>
            </w:r>
          </w:p>
        </w:tc>
        <w:tc>
          <w:tcPr>
            <w:tcW w:w="4252"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2946500,00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1473250,02</w:t>
            </w:r>
          </w:p>
          <w:p w:rsidR="00273F02" w:rsidRPr="00273F02" w:rsidRDefault="00273F02" w:rsidP="00273F02">
            <w:pPr>
              <w:jc w:val="center"/>
              <w:rPr>
                <w:sz w:val="16"/>
                <w:szCs w:val="16"/>
              </w:rPr>
            </w:pPr>
          </w:p>
        </w:tc>
      </w:tr>
      <w:tr w:rsidR="00273F02" w:rsidRPr="00273F02" w:rsidTr="00273F02">
        <w:tblPrEx>
          <w:tblLook w:val="01E0" w:firstRow="1" w:lastRow="1" w:firstColumn="1" w:lastColumn="1" w:noHBand="0" w:noVBand="0"/>
        </w:tblPrEx>
        <w:trPr>
          <w:trHeight w:val="379"/>
        </w:trPr>
        <w:tc>
          <w:tcPr>
            <w:tcW w:w="2694"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20230000000000150</w:t>
            </w:r>
          </w:p>
        </w:tc>
        <w:tc>
          <w:tcPr>
            <w:tcW w:w="4252"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50800,00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13256,17</w:t>
            </w:r>
          </w:p>
        </w:tc>
      </w:tr>
      <w:tr w:rsidR="00273F02" w:rsidRPr="00273F02" w:rsidTr="00273F02">
        <w:tblPrEx>
          <w:tblLook w:val="01E0" w:firstRow="1" w:lastRow="1" w:firstColumn="1" w:lastColumn="1" w:noHBand="0" w:noVBand="0"/>
        </w:tblPrEx>
        <w:trPr>
          <w:trHeight w:val="170"/>
        </w:trPr>
        <w:tc>
          <w:tcPr>
            <w:tcW w:w="2694"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20235118000000150</w:t>
            </w:r>
          </w:p>
        </w:tc>
        <w:tc>
          <w:tcPr>
            <w:tcW w:w="4252"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50800,00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13256,17</w:t>
            </w:r>
          </w:p>
        </w:tc>
      </w:tr>
      <w:tr w:rsidR="00273F02" w:rsidRPr="00273F02" w:rsidTr="00273F02">
        <w:tblPrEx>
          <w:tblLook w:val="01E0" w:firstRow="1" w:lastRow="1" w:firstColumn="1" w:lastColumn="1" w:noHBand="0" w:noVBand="0"/>
        </w:tblPrEx>
        <w:trPr>
          <w:trHeight w:val="170"/>
        </w:trPr>
        <w:tc>
          <w:tcPr>
            <w:tcW w:w="2694"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20235118100000150</w:t>
            </w:r>
          </w:p>
        </w:tc>
        <w:tc>
          <w:tcPr>
            <w:tcW w:w="4252"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273F02" w:rsidRPr="00273F02" w:rsidRDefault="00273F02" w:rsidP="00273F02">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50800,00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13256,17</w:t>
            </w:r>
          </w:p>
        </w:tc>
      </w:tr>
      <w:tr w:rsidR="00273F02" w:rsidRPr="00273F02" w:rsidTr="00273F02">
        <w:tblPrEx>
          <w:tblLook w:val="01E0" w:firstRow="1" w:lastRow="1" w:firstColumn="1" w:lastColumn="1" w:noHBand="0" w:noVBand="0"/>
        </w:tblPrEx>
        <w:trPr>
          <w:trHeight w:val="172"/>
        </w:trPr>
        <w:tc>
          <w:tcPr>
            <w:tcW w:w="2694"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right"/>
              <w:rPr>
                <w:b/>
                <w:sz w:val="16"/>
                <w:szCs w:val="16"/>
              </w:rPr>
            </w:pPr>
            <w:r w:rsidRPr="00273F02">
              <w:rPr>
                <w:b/>
                <w:sz w:val="16"/>
                <w:szCs w:val="16"/>
              </w:rPr>
              <w:t>ИТОГО:</w:t>
            </w:r>
          </w:p>
        </w:tc>
        <w:tc>
          <w:tcPr>
            <w:tcW w:w="4252" w:type="dxa"/>
            <w:gridSpan w:val="2"/>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4330700,00</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2006084,21</w:t>
            </w:r>
          </w:p>
        </w:tc>
      </w:tr>
    </w:tbl>
    <w:p w:rsidR="00273F02" w:rsidRPr="00273F02" w:rsidRDefault="00273F02" w:rsidP="00273F02">
      <w:pPr>
        <w:tabs>
          <w:tab w:val="left" w:pos="405"/>
        </w:tabs>
        <w:rPr>
          <w:sz w:val="16"/>
          <w:szCs w:val="16"/>
        </w:rPr>
      </w:pPr>
    </w:p>
    <w:p w:rsidR="00273F02" w:rsidRPr="00273F02" w:rsidRDefault="00273F02" w:rsidP="00273F02">
      <w:pPr>
        <w:ind w:firstLine="709"/>
        <w:jc w:val="both"/>
        <w:rPr>
          <w:sz w:val="16"/>
          <w:szCs w:val="16"/>
        </w:rPr>
      </w:pPr>
      <w:r w:rsidRPr="00273F02">
        <w:rPr>
          <w:sz w:val="16"/>
          <w:szCs w:val="16"/>
        </w:rPr>
        <w:t xml:space="preserve">Исполнение расходной части бюджета муниципального образования Мушковичское сельское поселение Ярцевского района Смоленской области по разделам и подразделам, целевым статьям и видам </w:t>
      </w:r>
      <w:proofErr w:type="gramStart"/>
      <w:r w:rsidRPr="00273F02">
        <w:rPr>
          <w:sz w:val="16"/>
          <w:szCs w:val="16"/>
        </w:rPr>
        <w:t>расходов функциональной классификации расходов бюджетов Российской Федерации</w:t>
      </w:r>
      <w:proofErr w:type="gramEnd"/>
      <w:r w:rsidRPr="00273F02">
        <w:rPr>
          <w:sz w:val="16"/>
          <w:szCs w:val="16"/>
        </w:rPr>
        <w:t xml:space="preserve"> за первое полугодие 2020  года</w:t>
      </w:r>
    </w:p>
    <w:p w:rsidR="00273F02" w:rsidRPr="00273F02" w:rsidRDefault="00273F02" w:rsidP="00273F02">
      <w:pPr>
        <w:jc w:val="right"/>
        <w:rPr>
          <w:sz w:val="16"/>
          <w:szCs w:val="16"/>
        </w:rPr>
      </w:pPr>
      <w:r w:rsidRPr="00273F02">
        <w:rPr>
          <w:sz w:val="16"/>
          <w:szCs w:val="16"/>
        </w:rPr>
        <w:t xml:space="preserve">   (рублей, копеек)</w:t>
      </w:r>
    </w:p>
    <w:tbl>
      <w:tblPr>
        <w:tblW w:w="10519" w:type="dxa"/>
        <w:tblLayout w:type="fixed"/>
        <w:tblCellMar>
          <w:left w:w="30" w:type="dxa"/>
          <w:right w:w="30" w:type="dxa"/>
        </w:tblCellMar>
        <w:tblLook w:val="04A0" w:firstRow="1" w:lastRow="0" w:firstColumn="1" w:lastColumn="0" w:noHBand="0" w:noVBand="1"/>
      </w:tblPr>
      <w:tblGrid>
        <w:gridCol w:w="4283"/>
        <w:gridCol w:w="567"/>
        <w:gridCol w:w="709"/>
        <w:gridCol w:w="1559"/>
        <w:gridCol w:w="567"/>
        <w:gridCol w:w="1417"/>
        <w:gridCol w:w="1417"/>
      </w:tblGrid>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vAlign w:val="center"/>
            <w:hideMark/>
          </w:tcPr>
          <w:p w:rsidR="00273F02" w:rsidRPr="00273F02" w:rsidRDefault="00273F02" w:rsidP="00273F02">
            <w:pPr>
              <w:jc w:val="center"/>
              <w:rPr>
                <w:b/>
                <w:sz w:val="16"/>
                <w:szCs w:val="16"/>
              </w:rPr>
            </w:pPr>
            <w:r w:rsidRPr="00273F02">
              <w:rPr>
                <w:b/>
                <w:sz w:val="16"/>
                <w:szCs w:val="16"/>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273F02" w:rsidRPr="00273F02" w:rsidRDefault="00273F02" w:rsidP="00273F02">
            <w:pPr>
              <w:jc w:val="center"/>
              <w:rPr>
                <w:b/>
                <w:sz w:val="16"/>
                <w:szCs w:val="16"/>
              </w:rPr>
            </w:pPr>
          </w:p>
          <w:p w:rsidR="00273F02" w:rsidRPr="00273F02" w:rsidRDefault="00273F02" w:rsidP="00273F02">
            <w:pPr>
              <w:jc w:val="center"/>
              <w:rPr>
                <w:b/>
                <w:sz w:val="16"/>
                <w:szCs w:val="16"/>
              </w:rPr>
            </w:pPr>
            <w:r w:rsidRPr="00273F02">
              <w:rPr>
                <w:b/>
                <w:sz w:val="16"/>
                <w:szCs w:val="16"/>
              </w:rPr>
              <w:t>Раздел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73F02" w:rsidRPr="00273F02" w:rsidRDefault="00273F02" w:rsidP="00273F02">
            <w:pPr>
              <w:jc w:val="center"/>
              <w:rPr>
                <w:b/>
                <w:sz w:val="16"/>
                <w:szCs w:val="16"/>
              </w:rPr>
            </w:pPr>
            <w:proofErr w:type="gramStart"/>
            <w:r w:rsidRPr="00273F02">
              <w:rPr>
                <w:b/>
                <w:sz w:val="16"/>
                <w:szCs w:val="16"/>
              </w:rPr>
              <w:t>Под-раздел</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273F02" w:rsidRPr="00273F02" w:rsidRDefault="00273F02" w:rsidP="00273F02">
            <w:pPr>
              <w:jc w:val="center"/>
              <w:rPr>
                <w:b/>
                <w:sz w:val="16"/>
                <w:szCs w:val="16"/>
              </w:rPr>
            </w:pPr>
            <w:r w:rsidRPr="00273F02">
              <w:rPr>
                <w:b/>
                <w:sz w:val="16"/>
                <w:szCs w:val="16"/>
              </w:rPr>
              <w:t>Целевая статья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73F02" w:rsidRPr="00273F02" w:rsidRDefault="00273F02" w:rsidP="00273F02">
            <w:pPr>
              <w:jc w:val="center"/>
              <w:rPr>
                <w:b/>
                <w:sz w:val="16"/>
                <w:szCs w:val="16"/>
              </w:rPr>
            </w:pPr>
            <w:r w:rsidRPr="00273F02">
              <w:rPr>
                <w:b/>
                <w:sz w:val="16"/>
                <w:szCs w:val="16"/>
              </w:rPr>
              <w:t xml:space="preserve">Вид </w:t>
            </w:r>
            <w:proofErr w:type="spellStart"/>
            <w:proofErr w:type="gramStart"/>
            <w:r w:rsidRPr="00273F02">
              <w:rPr>
                <w:b/>
                <w:sz w:val="16"/>
                <w:szCs w:val="16"/>
              </w:rPr>
              <w:t>расхо-дов</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273F02" w:rsidRPr="00273F02" w:rsidRDefault="00273F02" w:rsidP="00273F02">
            <w:pPr>
              <w:jc w:val="center"/>
              <w:rPr>
                <w:b/>
                <w:sz w:val="16"/>
                <w:szCs w:val="16"/>
              </w:rPr>
            </w:pPr>
            <w:r w:rsidRPr="00273F02">
              <w:rPr>
                <w:b/>
                <w:sz w:val="16"/>
                <w:szCs w:val="16"/>
              </w:rPr>
              <w:t>Сумма</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p w:rsidR="00273F02" w:rsidRPr="00273F02" w:rsidRDefault="00273F02" w:rsidP="00273F02">
            <w:pPr>
              <w:jc w:val="center"/>
              <w:rPr>
                <w:b/>
                <w:sz w:val="16"/>
                <w:szCs w:val="16"/>
              </w:rPr>
            </w:pPr>
          </w:p>
          <w:p w:rsidR="00273F02" w:rsidRPr="00273F02" w:rsidRDefault="00273F02" w:rsidP="00273F02">
            <w:pPr>
              <w:jc w:val="center"/>
              <w:rPr>
                <w:b/>
                <w:sz w:val="16"/>
                <w:szCs w:val="16"/>
              </w:rPr>
            </w:pPr>
            <w:r w:rsidRPr="00273F02">
              <w:rPr>
                <w:b/>
                <w:sz w:val="16"/>
                <w:szCs w:val="16"/>
              </w:rPr>
              <w:t>Исполнено</w:t>
            </w:r>
          </w:p>
          <w:p w:rsidR="00273F02" w:rsidRPr="00273F02" w:rsidRDefault="00273F02" w:rsidP="00273F02">
            <w:pPr>
              <w:jc w:val="center"/>
              <w:rPr>
                <w:b/>
                <w:sz w:val="16"/>
                <w:szCs w:val="16"/>
              </w:rPr>
            </w:pP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rPr>
                <w:b/>
                <w:sz w:val="16"/>
                <w:szCs w:val="16"/>
              </w:rPr>
            </w:pPr>
            <w:r w:rsidRPr="00273F02">
              <w:rPr>
                <w:b/>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 </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2608823,90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1016874,77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rPr>
                <w:b/>
                <w:sz w:val="16"/>
                <w:szCs w:val="16"/>
              </w:rPr>
            </w:pPr>
            <w:r w:rsidRPr="00273F02">
              <w:rPr>
                <w:b/>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549528,66</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256042,00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71 0 0000000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549528,66</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256042,00</w:t>
            </w:r>
          </w:p>
        </w:tc>
      </w:tr>
      <w:tr w:rsidR="00273F02" w:rsidRPr="00273F02" w:rsidTr="00273F02">
        <w:trPr>
          <w:trHeight w:val="283"/>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 xml:space="preserve">Глава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71 1 0000000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549528,66</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256042,00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549528,66</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256042,00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549528,66</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256042,00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120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549528,66</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256042,00</w:t>
            </w:r>
          </w:p>
        </w:tc>
      </w:tr>
      <w:tr w:rsidR="00273F02" w:rsidRPr="00273F02" w:rsidTr="000B6F9C">
        <w:trPr>
          <w:trHeight w:val="85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
                <w:sz w:val="16"/>
                <w:szCs w:val="16"/>
              </w:rPr>
            </w:pPr>
            <w:r w:rsidRPr="00273F02">
              <w:rPr>
                <w:rFonts w:eastAsia="Calibri"/>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rPr>
                <w:b/>
                <w:sz w:val="16"/>
                <w:szCs w:val="16"/>
              </w:rPr>
            </w:pPr>
            <w:r w:rsidRPr="00273F02">
              <w:rPr>
                <w:b/>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rPr>
                <w:b/>
                <w:sz w:val="16"/>
                <w:szCs w:val="16"/>
              </w:rPr>
            </w:pPr>
            <w:r w:rsidRPr="00273F02">
              <w:rPr>
                <w:b/>
                <w:sz w:val="16"/>
                <w:szCs w:val="16"/>
              </w:rPr>
              <w:t> </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1937297,54</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758832,77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Муниципальная программа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01 0 0000000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1937297,54</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758832,77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Обеспечивающая подпрограмма</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01 1 00 00000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1937297,54</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758832,77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Основное мероприятие «Обеспечение организационных условий для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01 1 01 00000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1937297,54</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758832,77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1937297,54</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758832,77</w:t>
            </w:r>
          </w:p>
        </w:tc>
      </w:tr>
      <w:tr w:rsidR="00273F02" w:rsidRPr="00273F02" w:rsidTr="000B6F9C">
        <w:trPr>
          <w:trHeight w:val="736"/>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100</w:t>
            </w:r>
          </w:p>
          <w:p w:rsidR="00273F02" w:rsidRPr="00273F02" w:rsidRDefault="00273F02" w:rsidP="00273F02">
            <w:pPr>
              <w:jc w:val="center"/>
              <w:rPr>
                <w:sz w:val="16"/>
                <w:szCs w:val="16"/>
              </w:rPr>
            </w:pPr>
          </w:p>
          <w:p w:rsidR="00273F02" w:rsidRPr="00273F02" w:rsidRDefault="00273F02" w:rsidP="00273F02">
            <w:pPr>
              <w:jc w:val="center"/>
              <w:rPr>
                <w:sz w:val="16"/>
                <w:szCs w:val="16"/>
              </w:rPr>
            </w:pPr>
          </w:p>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1275803,41</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550383,94</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Cs/>
                <w:sz w:val="16"/>
                <w:szCs w:val="16"/>
              </w:rPr>
            </w:pPr>
            <w:r w:rsidRPr="00273F02">
              <w:rPr>
                <w:rFonts w:eastAsia="Calibr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120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1275803,41</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550383,94</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Cs/>
                <w:sz w:val="16"/>
                <w:szCs w:val="16"/>
              </w:rPr>
            </w:pPr>
            <w:r w:rsidRPr="00273F02">
              <w:rPr>
                <w:rFonts w:eastAsia="Calibri"/>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660774,13</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208088,83</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Cs/>
                <w:sz w:val="16"/>
                <w:szCs w:val="16"/>
              </w:rPr>
            </w:pPr>
            <w:r w:rsidRPr="00273F02">
              <w:rPr>
                <w:rFonts w:eastAsia="Calibr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660774,13</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208088,83</w:t>
            </w:r>
          </w:p>
        </w:tc>
      </w:tr>
      <w:tr w:rsidR="00273F02" w:rsidRPr="00273F02" w:rsidTr="00273F02">
        <w:trPr>
          <w:trHeight w:val="381"/>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720,00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360,00</w:t>
            </w:r>
          </w:p>
        </w:tc>
      </w:tr>
      <w:tr w:rsidR="00273F02" w:rsidRPr="00273F02" w:rsidTr="00273F02">
        <w:trPr>
          <w:trHeight w:val="388"/>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850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720,00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360,00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
                <w:sz w:val="16"/>
                <w:szCs w:val="16"/>
              </w:rPr>
            </w:pPr>
            <w:r w:rsidRPr="00273F02">
              <w:rPr>
                <w:rFonts w:eastAsia="Calibri"/>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06</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20347,70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2000,00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Муниципальная программа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06</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01 0 0000000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20347,70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lastRenderedPageBreak/>
              <w:t>Основное мероприятие «Обеспечение реализации переданных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06</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 Я 02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20347,70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06</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18347,70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06</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500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18347,70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06</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540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18347,70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06</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 Я 02 П9250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2000,00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06</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rPr>
                <w:rFonts w:eastAsia="Calibri"/>
                <w:sz w:val="16"/>
                <w:szCs w:val="16"/>
                <w:lang w:eastAsia="en-US"/>
              </w:rPr>
            </w:pPr>
            <w:r w:rsidRPr="00273F02">
              <w:rPr>
                <w:rFonts w:eastAsia="Calibr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500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2000,00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2000,00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06</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rPr>
                <w:rFonts w:eastAsia="Calibri"/>
                <w:sz w:val="16"/>
                <w:szCs w:val="16"/>
                <w:lang w:eastAsia="en-US"/>
              </w:rPr>
            </w:pPr>
            <w:r w:rsidRPr="00273F02">
              <w:rPr>
                <w:rFonts w:eastAsia="Calibr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r w:rsidRPr="00273F02">
              <w:rPr>
                <w:rFonts w:eastAsia="Calibri"/>
                <w:sz w:val="16"/>
                <w:szCs w:val="16"/>
              </w:rPr>
              <w:t>540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2000,00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2000,00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rPr>
                <w:b/>
                <w:sz w:val="16"/>
                <w:szCs w:val="16"/>
              </w:rPr>
            </w:pPr>
            <w:r w:rsidRPr="00273F02">
              <w:rPr>
                <w:b/>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07</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r w:rsidRPr="00273F02">
              <w:rPr>
                <w:rFonts w:eastAsia="Calibri"/>
                <w:b/>
                <w:sz w:val="16"/>
                <w:szCs w:val="16"/>
              </w:rPr>
              <w:t>90000,00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07</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90000,00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 xml:space="preserve">Прочие направления деятельности, не включенные </w:t>
            </w:r>
            <w:proofErr w:type="gramStart"/>
            <w:r w:rsidRPr="00273F02">
              <w:rPr>
                <w:rFonts w:eastAsia="Calibri"/>
                <w:sz w:val="16"/>
                <w:szCs w:val="16"/>
                <w:lang w:eastAsia="en-US"/>
              </w:rPr>
              <w:t>в</w:t>
            </w:r>
            <w:proofErr w:type="gramEnd"/>
            <w:r w:rsidRPr="00273F02">
              <w:rPr>
                <w:rFonts w:eastAsia="Calibri"/>
                <w:sz w:val="16"/>
                <w:szCs w:val="16"/>
                <w:lang w:eastAsia="en-US"/>
              </w:rPr>
              <w:t xml:space="preserve"> 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07</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90000,00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Расходы на организацию и проведение выборов в 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07</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90000,00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rPr>
                <w:color w:val="000000"/>
                <w:sz w:val="16"/>
                <w:szCs w:val="16"/>
              </w:rPr>
            </w:pPr>
            <w:r w:rsidRPr="00273F02">
              <w:rPr>
                <w:bCs/>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07</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90000,00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rPr>
                <w:bCs/>
                <w:sz w:val="16"/>
                <w:szCs w:val="16"/>
              </w:rPr>
            </w:pPr>
            <w:r w:rsidRPr="00273F02">
              <w:rPr>
                <w:bCs/>
                <w:sz w:val="16"/>
                <w:szCs w:val="16"/>
              </w:rPr>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07</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880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90000,00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
                <w:sz w:val="16"/>
                <w:szCs w:val="16"/>
              </w:rPr>
            </w:pPr>
            <w:r w:rsidRPr="00273F02">
              <w:rPr>
                <w:rFonts w:eastAsia="Calibri"/>
                <w:b/>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11</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10000,00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81 0 0000000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Расходы за счет резервного фонда  Администрации поселения</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 </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870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
                <w:sz w:val="16"/>
                <w:szCs w:val="16"/>
              </w:rPr>
            </w:pPr>
            <w:r w:rsidRPr="00273F02">
              <w:rPr>
                <w:rFonts w:eastAsia="Calibri"/>
                <w:b/>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1650,00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color w:val="000000"/>
                <w:sz w:val="16"/>
                <w:szCs w:val="16"/>
              </w:rPr>
            </w:pPr>
            <w:r w:rsidRPr="00273F02">
              <w:rPr>
                <w:b/>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1650,00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 xml:space="preserve">Прочие направления деятельности, не включенные </w:t>
            </w:r>
            <w:proofErr w:type="gramStart"/>
            <w:r w:rsidRPr="00273F02">
              <w:rPr>
                <w:rFonts w:eastAsia="Calibri"/>
                <w:sz w:val="16"/>
                <w:szCs w:val="16"/>
              </w:rPr>
              <w:t>в</w:t>
            </w:r>
            <w:proofErr w:type="gramEnd"/>
            <w:r w:rsidRPr="00273F02">
              <w:rPr>
                <w:rFonts w:eastAsia="Calibri"/>
                <w:sz w:val="16"/>
                <w:szCs w:val="16"/>
              </w:rPr>
              <w:t xml:space="preserve"> 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1650,00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rPr>
                <w:rFonts w:eastAsia="Calibri"/>
                <w:sz w:val="16"/>
                <w:szCs w:val="16"/>
              </w:rPr>
            </w:pPr>
            <w:r w:rsidRPr="00273F02">
              <w:rPr>
                <w:rFonts w:eastAsia="Calibri"/>
                <w:sz w:val="16"/>
                <w:szCs w:val="16"/>
              </w:rPr>
              <w:t>Иные расходы (оплата членских взносов)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1650,00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1650,00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850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1650,00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
                <w:sz w:val="16"/>
                <w:szCs w:val="16"/>
              </w:rPr>
            </w:pPr>
            <w:r w:rsidRPr="00273F02">
              <w:rPr>
                <w:rFonts w:eastAsia="Calibri"/>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50200,00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13256,17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50200,00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13256,17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Непрограммные расходы органов исполнительной власти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98 1 0000000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50200,00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13256,17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 xml:space="preserve">Субвенция на осуществление первичного воинского учета на </w:t>
            </w:r>
            <w:proofErr w:type="gramStart"/>
            <w:r w:rsidRPr="00273F02">
              <w:rPr>
                <w:rFonts w:eastAsia="Calibri"/>
                <w:sz w:val="16"/>
                <w:szCs w:val="16"/>
              </w:rPr>
              <w:t>территориях</w:t>
            </w:r>
            <w:proofErr w:type="gramEnd"/>
            <w:r w:rsidRPr="00273F02">
              <w:rPr>
                <w:rFonts w:eastAsia="Calibri"/>
                <w:sz w:val="16"/>
                <w:szCs w:val="16"/>
              </w:rPr>
              <w:t>,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50200,00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13256,17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color w:val="000000"/>
                <w:sz w:val="16"/>
                <w:szCs w:val="16"/>
              </w:rPr>
            </w:pPr>
            <w:r w:rsidRPr="00273F02">
              <w:rPr>
                <w:rFonts w:eastAsia="Calibr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31075,97</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13256,17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Cs/>
                <w:sz w:val="16"/>
                <w:szCs w:val="16"/>
              </w:rPr>
            </w:pPr>
            <w:r w:rsidRPr="00273F02">
              <w:rPr>
                <w:rFonts w:eastAsia="Calibr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120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31075,97</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5607,19</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color w:val="000000"/>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19124,03</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Cs/>
                <w:sz w:val="16"/>
                <w:szCs w:val="16"/>
              </w:rPr>
            </w:pPr>
            <w:r w:rsidRPr="00273F02">
              <w:rPr>
                <w:rFonts w:eastAsia="Calibr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19124,03</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
                <w:sz w:val="16"/>
                <w:szCs w:val="16"/>
                <w:lang w:eastAsia="en-US"/>
              </w:rPr>
            </w:pPr>
            <w:r w:rsidRPr="00273F02">
              <w:rPr>
                <w:rFonts w:eastAsia="Calibri"/>
                <w:b/>
                <w:sz w:val="16"/>
                <w:szCs w:val="16"/>
                <w:lang w:eastAsia="en-U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
                <w:sz w:val="16"/>
                <w:szCs w:val="16"/>
                <w:lang w:eastAsia="en-US"/>
              </w:rPr>
            </w:pPr>
            <w:r w:rsidRPr="00273F02">
              <w:rPr>
                <w:rFonts w:eastAsia="Calibri"/>
                <w:b/>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bCs/>
                <w:sz w:val="16"/>
                <w:szCs w:val="16"/>
              </w:rPr>
            </w:pPr>
            <w:r w:rsidRPr="00273F02">
              <w:rPr>
                <w:bCs/>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91 0 00 00000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Мероприятия по обеспечению первичных мер пожарной безопасности в границах поселения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bCs/>
                <w:sz w:val="16"/>
                <w:szCs w:val="16"/>
              </w:rPr>
            </w:pPr>
            <w:r w:rsidRPr="00273F02">
              <w:rPr>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bCs/>
                <w:sz w:val="16"/>
                <w:szCs w:val="16"/>
              </w:rPr>
            </w:pPr>
            <w:r w:rsidRPr="00273F02">
              <w:rPr>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
                <w:sz w:val="16"/>
                <w:szCs w:val="16"/>
              </w:rPr>
            </w:pPr>
            <w:r w:rsidRPr="00273F02">
              <w:rPr>
                <w:rFonts w:eastAsia="Calibri"/>
                <w:b/>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r w:rsidRPr="00273F02">
              <w:rPr>
                <w:rFonts w:eastAsia="Calibri"/>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lang w:eastAsia="en-US"/>
              </w:rPr>
            </w:pPr>
            <w:r w:rsidRPr="00273F02">
              <w:rPr>
                <w:rFonts w:eastAsia="Calibri"/>
                <w:b/>
                <w:sz w:val="16"/>
                <w:szCs w:val="16"/>
                <w:lang w:eastAsia="en-US"/>
              </w:rPr>
              <w:t>512500,00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lang w:eastAsia="en-US"/>
              </w:rPr>
            </w:pPr>
            <w:r w:rsidRPr="00273F02">
              <w:rPr>
                <w:rFonts w:eastAsia="Calibri"/>
                <w:b/>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
                <w:bCs/>
                <w:sz w:val="16"/>
                <w:szCs w:val="16"/>
              </w:rPr>
            </w:pPr>
            <w:r w:rsidRPr="00273F02">
              <w:rPr>
                <w:rFonts w:eastAsia="Calibri"/>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b/>
                <w:sz w:val="16"/>
                <w:szCs w:val="16"/>
              </w:rPr>
            </w:pPr>
            <w:r w:rsidRPr="00273F02">
              <w:rPr>
                <w:rFonts w:eastAsia="Calibri"/>
                <w:b/>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b/>
                <w:sz w:val="16"/>
                <w:szCs w:val="16"/>
              </w:rPr>
            </w:pPr>
            <w:r w:rsidRPr="00273F02">
              <w:rPr>
                <w:rFonts w:eastAsia="Calibri"/>
                <w:b/>
                <w:sz w:val="16"/>
                <w:szCs w:val="16"/>
              </w:rPr>
              <w:t>09</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462500,00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 xml:space="preserve">Муниципальная программа «Развитие дорожно-транспортного комплекса муниципального образования Мушковичское сельское поселение Ярцевского района Смоленской области»  на 2020 год и плановый период 2021 и </w:t>
            </w:r>
            <w:r w:rsidRPr="00273F02">
              <w:rPr>
                <w:rFonts w:eastAsia="Calibri"/>
                <w:sz w:val="16"/>
                <w:szCs w:val="16"/>
              </w:rPr>
              <w:lastRenderedPageBreak/>
              <w:t>2022 годов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lastRenderedPageBreak/>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03 0 0000000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462500,00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 Я 01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462500,00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Устройство, текущий и капитальный ремонт автомобильных дорог</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382500,00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382500,00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Иные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382500,00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 xml:space="preserve">Содержание дорог общего пользования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80000,00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color w:val="000000"/>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80000,00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Иные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 xml:space="preserve">04 </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09</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80000,00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
                <w:bCs/>
                <w:sz w:val="16"/>
                <w:szCs w:val="16"/>
              </w:rPr>
            </w:pPr>
            <w:r w:rsidRPr="00273F02">
              <w:rPr>
                <w:rFonts w:eastAsia="Calibri"/>
                <w:b/>
                <w:bCs/>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r w:rsidRPr="00273F02">
              <w:rPr>
                <w:rFonts w:eastAsia="Calibri"/>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r w:rsidRPr="00273F02">
              <w:rPr>
                <w:rFonts w:eastAsia="Calibri"/>
                <w:b/>
                <w:sz w:val="16"/>
                <w:szCs w:val="16"/>
              </w:rPr>
              <w:t>12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r w:rsidRPr="00273F02">
              <w:rPr>
                <w:rFonts w:eastAsia="Calibri"/>
                <w:b/>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r w:rsidRPr="00273F02">
              <w:rPr>
                <w:rFonts w:eastAsia="Calibri"/>
                <w:b/>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12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02 0 00 00000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Основное мероприятие «Мероприятия по уничтожению борщевика Сосновского»</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12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sz w:val="16"/>
                <w:szCs w:val="16"/>
              </w:rPr>
              <w:t>02 Я 01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rFonts w:eastAsia="Calibri"/>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Работы по обработке ядовитого сорняка</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12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rFonts w:eastAsia="Calibri"/>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12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rFonts w:eastAsia="Calibri"/>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12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r w:rsidRPr="00273F02">
              <w:rPr>
                <w:rFonts w:eastAsia="Calibri"/>
                <w:sz w:val="16"/>
                <w:szCs w:val="16"/>
              </w:rPr>
              <w:t>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rFonts w:eastAsia="Calibri"/>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
                <w:sz w:val="16"/>
                <w:szCs w:val="16"/>
              </w:rPr>
            </w:pPr>
            <w:r w:rsidRPr="00273F02">
              <w:rPr>
                <w:rFonts w:eastAsia="Calibri"/>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1042626,10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542726,05</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
                <w:sz w:val="16"/>
                <w:szCs w:val="16"/>
              </w:rPr>
            </w:pPr>
            <w:r w:rsidRPr="00273F02">
              <w:rPr>
                <w:rFonts w:eastAsia="Calibri"/>
                <w:b/>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447626,10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322496,55</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04 0 0000000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447626,10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322496,55</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0200000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447626,10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322496,55</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lang w:eastAsia="en-US"/>
              </w:rPr>
            </w:pPr>
            <w:r w:rsidRPr="00273F02">
              <w:rPr>
                <w:rFonts w:eastAsia="Calibri"/>
                <w:sz w:val="16"/>
                <w:szCs w:val="16"/>
              </w:rPr>
              <w:t>04 Я 02 20040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444426,10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322496,55</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color w:val="000000"/>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lang w:eastAsia="en-US"/>
              </w:rPr>
            </w:pPr>
            <w:r w:rsidRPr="00273F02">
              <w:rPr>
                <w:rFonts w:eastAsia="Calibri"/>
                <w:sz w:val="16"/>
                <w:szCs w:val="16"/>
              </w:rPr>
              <w:t>04 Я 02 20040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444426,10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322496,55</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Cs/>
                <w:sz w:val="16"/>
                <w:szCs w:val="16"/>
              </w:rPr>
            </w:pPr>
            <w:r w:rsidRPr="00273F02">
              <w:rPr>
                <w:rFonts w:eastAsia="Calibr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rFonts w:eastAsia="Calibri"/>
                <w:sz w:val="16"/>
                <w:szCs w:val="16"/>
                <w:lang w:eastAsia="en-US"/>
              </w:rPr>
            </w:pPr>
            <w:r w:rsidRPr="00273F02">
              <w:rPr>
                <w:rFonts w:eastAsia="Calibri"/>
                <w:sz w:val="16"/>
                <w:szCs w:val="16"/>
              </w:rPr>
              <w:t>04 Я 02 20040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444426,10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322496,55</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Реализация мероприятий по организации и содержанию мест захоронения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3200,00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color w:val="000000"/>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3200,00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02</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3200,00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
                <w:sz w:val="16"/>
                <w:szCs w:val="16"/>
              </w:rPr>
            </w:pPr>
            <w:r w:rsidRPr="00273F02">
              <w:rPr>
                <w:rFonts w:eastAsia="Calibri"/>
                <w:b/>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595000,00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r w:rsidRPr="00273F02">
              <w:rPr>
                <w:b/>
                <w:sz w:val="16"/>
                <w:szCs w:val="16"/>
              </w:rPr>
              <w:t>220229,50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595000,00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220229,50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Основное мероприятие «Благоустройство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595000,00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220229,500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sz w:val="16"/>
                <w:szCs w:val="16"/>
              </w:rPr>
              <w:t>Реализация мероприятий по благоустройству кладбищ</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999,83</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color w:val="000000"/>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999,83</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999,83</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sz w:val="16"/>
                <w:szCs w:val="16"/>
              </w:rPr>
            </w:pPr>
            <w:r w:rsidRPr="00273F02">
              <w:rPr>
                <w:rFonts w:eastAsia="Calibri"/>
                <w:sz w:val="16"/>
                <w:szCs w:val="16"/>
              </w:rPr>
              <w:t>Реализация мероприятий по содержанию, ремонту и восстановлению наружных систем уличного освещения</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362500,00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120229,67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color w:val="000000"/>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362500,00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120229,67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both"/>
              <w:rPr>
                <w:rFonts w:eastAsia="Calibri"/>
                <w:bCs/>
                <w:sz w:val="16"/>
                <w:szCs w:val="16"/>
              </w:rPr>
            </w:pPr>
            <w:r w:rsidRPr="00273F02">
              <w:rPr>
                <w:rFonts w:eastAsia="Calibr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362500,00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120229,67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rPr>
            </w:pPr>
            <w:r w:rsidRPr="00273F02">
              <w:rPr>
                <w:rFonts w:eastAsia="Calibri"/>
                <w:bCs/>
                <w:sz w:val="16"/>
                <w:szCs w:val="16"/>
              </w:rPr>
              <w:t>Расходы по озеленению,  уборке  и благоустройству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80000,00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80000,00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Иные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80000,00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lastRenderedPageBreak/>
              <w:t>Изготовление аншлагов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99000,00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99000,00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Cs/>
                <w:sz w:val="16"/>
                <w:szCs w:val="16"/>
              </w:rPr>
            </w:pPr>
            <w:r w:rsidRPr="00273F02">
              <w:rPr>
                <w:rFonts w:eastAsia="Calibri"/>
                <w:bCs/>
                <w:sz w:val="16"/>
                <w:szCs w:val="16"/>
              </w:rPr>
              <w:t>Иные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03</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sz w:val="16"/>
                <w:szCs w:val="16"/>
              </w:rPr>
            </w:pPr>
            <w:r w:rsidRPr="00273F02">
              <w:rPr>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150000,00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color w:val="000000"/>
                <w:sz w:val="16"/>
                <w:szCs w:val="16"/>
              </w:rPr>
            </w:pPr>
            <w:r w:rsidRPr="00273F02">
              <w:rPr>
                <w:color w:val="000000"/>
                <w:sz w:val="16"/>
                <w:szCs w:val="16"/>
              </w:rPr>
              <w:t>99000,00</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b/>
                <w:sz w:val="16"/>
                <w:szCs w:val="16"/>
              </w:rPr>
            </w:pPr>
            <w:r w:rsidRPr="00273F02">
              <w:rPr>
                <w:rFonts w:eastAsia="Calibri"/>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sz w:val="16"/>
                <w:szCs w:val="16"/>
              </w:rPr>
            </w:pPr>
            <w:r w:rsidRPr="00273F02">
              <w:rPr>
                <w:rFonts w:eastAsia="Calibri"/>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color w:val="000000"/>
                <w:sz w:val="16"/>
                <w:szCs w:val="16"/>
              </w:rPr>
            </w:pPr>
            <w:r w:rsidRPr="00273F02">
              <w:rPr>
                <w:rFonts w:eastAsia="Calibri"/>
                <w:b/>
                <w:color w:val="000000"/>
                <w:sz w:val="16"/>
                <w:szCs w:val="16"/>
              </w:rPr>
              <w:t>65950,00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b/>
                <w:color w:val="000000"/>
                <w:sz w:val="16"/>
                <w:szCs w:val="16"/>
              </w:rPr>
            </w:pPr>
            <w:r w:rsidRPr="00273F02">
              <w:rPr>
                <w:rFonts w:eastAsia="Calibri"/>
                <w:b/>
                <w:color w:val="000000"/>
                <w:sz w:val="16"/>
                <w:szCs w:val="16"/>
              </w:rPr>
              <w:t>32669,97</w:t>
            </w:r>
          </w:p>
        </w:tc>
      </w:tr>
      <w:tr w:rsidR="00273F02" w:rsidRPr="00273F02" w:rsidTr="00273F02">
        <w:trPr>
          <w:trHeight w:val="290"/>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01</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65950,00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32669,97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Муниципальная программа «Дополнительные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01</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05 0 0000000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65950,00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32669,97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Основное мероприятие «Оказание мер социальной поддержки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 xml:space="preserve">05 </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01</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05 Я 01 00000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65950,00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32669,97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01</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65950,00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32669,97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01</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65950,00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32669,97</w:t>
            </w:r>
          </w:p>
        </w:tc>
      </w:tr>
      <w:tr w:rsidR="00273F02" w:rsidRPr="00273F02" w:rsidTr="00273F02">
        <w:trPr>
          <w:trHeight w:val="563"/>
        </w:trPr>
        <w:tc>
          <w:tcPr>
            <w:tcW w:w="4283"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rFonts w:eastAsia="Calibri"/>
                <w:sz w:val="16"/>
                <w:szCs w:val="16"/>
                <w:lang w:eastAsia="en-US"/>
              </w:rPr>
            </w:pPr>
            <w:r w:rsidRPr="00273F02">
              <w:rPr>
                <w:rFonts w:eastAsia="Calibri"/>
                <w:sz w:val="16"/>
                <w:szCs w:val="16"/>
                <w:lang w:eastAsia="en-US"/>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01</w:t>
            </w:r>
          </w:p>
        </w:tc>
        <w:tc>
          <w:tcPr>
            <w:tcW w:w="1559"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spacing w:after="200" w:line="276" w:lineRule="auto"/>
              <w:jc w:val="center"/>
              <w:rPr>
                <w:rFonts w:eastAsia="Calibri"/>
                <w:sz w:val="16"/>
                <w:szCs w:val="16"/>
                <w:lang w:eastAsia="en-US"/>
              </w:rPr>
            </w:pPr>
            <w:r w:rsidRPr="00273F02">
              <w:rPr>
                <w:rFonts w:eastAsia="Calibr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sz w:val="16"/>
                <w:szCs w:val="16"/>
                <w:lang w:eastAsia="en-US"/>
              </w:rPr>
            </w:pPr>
            <w:r w:rsidRPr="00273F02">
              <w:rPr>
                <w:rFonts w:eastAsia="Calibri"/>
                <w:sz w:val="16"/>
                <w:szCs w:val="16"/>
                <w:lang w:eastAsia="en-US"/>
              </w:rPr>
              <w:t>310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65950,00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rFonts w:eastAsia="Calibri"/>
                <w:color w:val="000000"/>
                <w:sz w:val="16"/>
                <w:szCs w:val="16"/>
              </w:rPr>
            </w:pPr>
            <w:r w:rsidRPr="00273F02">
              <w:rPr>
                <w:rFonts w:eastAsia="Calibri"/>
                <w:color w:val="000000"/>
                <w:sz w:val="16"/>
                <w:szCs w:val="16"/>
              </w:rPr>
              <w:t>32669,97</w:t>
            </w:r>
          </w:p>
        </w:tc>
      </w:tr>
      <w:tr w:rsidR="00273F02" w:rsidRPr="00273F02" w:rsidTr="00273F02">
        <w:trPr>
          <w:trHeight w:val="262"/>
        </w:trPr>
        <w:tc>
          <w:tcPr>
            <w:tcW w:w="4283"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b/>
                <w:sz w:val="16"/>
                <w:szCs w:val="16"/>
              </w:rPr>
            </w:pPr>
            <w:r w:rsidRPr="00273F02">
              <w:rPr>
                <w:b/>
                <w:sz w:val="16"/>
                <w:szCs w:val="16"/>
              </w:rPr>
              <w:t>ИТОГО</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 </w:t>
            </w:r>
          </w:p>
        </w:tc>
        <w:tc>
          <w:tcPr>
            <w:tcW w:w="70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 </w:t>
            </w:r>
          </w:p>
        </w:tc>
        <w:tc>
          <w:tcPr>
            <w:tcW w:w="1559"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273F02" w:rsidRPr="00273F02" w:rsidRDefault="00273F02" w:rsidP="00273F02">
            <w:pPr>
              <w:jc w:val="center"/>
              <w:rPr>
                <w:sz w:val="16"/>
                <w:szCs w:val="16"/>
              </w:rPr>
            </w:pPr>
            <w:r w:rsidRPr="00273F02">
              <w:rPr>
                <w:sz w:val="16"/>
                <w:szCs w:val="16"/>
              </w:rPr>
              <w:t> </w:t>
            </w:r>
          </w:p>
        </w:tc>
        <w:tc>
          <w:tcPr>
            <w:tcW w:w="1417" w:type="dxa"/>
            <w:tcBorders>
              <w:top w:val="single" w:sz="4" w:space="0" w:color="auto"/>
              <w:left w:val="single" w:sz="4" w:space="0" w:color="auto"/>
              <w:bottom w:val="single" w:sz="4" w:space="0" w:color="auto"/>
              <w:right w:val="single" w:sz="4" w:space="0" w:color="auto"/>
            </w:tcBorders>
            <w:vAlign w:val="bottom"/>
          </w:tcPr>
          <w:p w:rsidR="00273F02" w:rsidRPr="00273F02" w:rsidRDefault="00273F02" w:rsidP="00273F02">
            <w:pPr>
              <w:jc w:val="center"/>
              <w:rPr>
                <w:b/>
                <w:bCs/>
                <w:sz w:val="16"/>
                <w:szCs w:val="16"/>
              </w:rPr>
            </w:pPr>
            <w:r w:rsidRPr="00273F02">
              <w:rPr>
                <w:b/>
                <w:bCs/>
                <w:sz w:val="16"/>
                <w:szCs w:val="16"/>
              </w:rPr>
              <w:t>4330100,00</w:t>
            </w:r>
          </w:p>
        </w:tc>
        <w:tc>
          <w:tcPr>
            <w:tcW w:w="141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center"/>
              <w:rPr>
                <w:b/>
                <w:bCs/>
                <w:sz w:val="16"/>
                <w:szCs w:val="16"/>
              </w:rPr>
            </w:pPr>
            <w:r w:rsidRPr="00273F02">
              <w:rPr>
                <w:b/>
                <w:bCs/>
                <w:sz w:val="16"/>
                <w:szCs w:val="16"/>
              </w:rPr>
              <w:t>1605526,96</w:t>
            </w:r>
          </w:p>
        </w:tc>
      </w:tr>
    </w:tbl>
    <w:p w:rsidR="00273F02" w:rsidRPr="00273F02" w:rsidRDefault="00273F02" w:rsidP="00273F02">
      <w:pPr>
        <w:jc w:val="both"/>
        <w:rPr>
          <w:sz w:val="16"/>
          <w:szCs w:val="16"/>
        </w:rPr>
      </w:pPr>
      <w:r w:rsidRPr="00273F02">
        <w:rPr>
          <w:sz w:val="16"/>
          <w:szCs w:val="16"/>
        </w:rPr>
        <w:t xml:space="preserve">      </w:t>
      </w:r>
    </w:p>
    <w:p w:rsidR="00273F02" w:rsidRPr="00273F02" w:rsidRDefault="00273F02" w:rsidP="00273F02">
      <w:pPr>
        <w:tabs>
          <w:tab w:val="left" w:pos="5788"/>
        </w:tabs>
        <w:jc w:val="both"/>
        <w:rPr>
          <w:i/>
          <w:sz w:val="16"/>
          <w:szCs w:val="16"/>
        </w:rPr>
      </w:pPr>
      <w:r w:rsidRPr="00273F02">
        <w:rPr>
          <w:i/>
          <w:sz w:val="16"/>
          <w:szCs w:val="16"/>
        </w:rPr>
        <w:t xml:space="preserve">       Информация об исполнении  бюджета муниципального образования Мушковичское сельское поселение Ярцевского района Смоленской области за первое полугодие  2020 года    </w:t>
      </w:r>
    </w:p>
    <w:p w:rsidR="00273F02" w:rsidRPr="00273F02" w:rsidRDefault="00273F02" w:rsidP="00273F02">
      <w:pPr>
        <w:tabs>
          <w:tab w:val="left" w:pos="5788"/>
        </w:tabs>
        <w:jc w:val="both"/>
        <w:rPr>
          <w:i/>
          <w:sz w:val="16"/>
          <w:szCs w:val="16"/>
        </w:rPr>
      </w:pPr>
    </w:p>
    <w:p w:rsidR="00273F02" w:rsidRPr="00273F02" w:rsidRDefault="00273F02" w:rsidP="00273F02">
      <w:pPr>
        <w:jc w:val="both"/>
        <w:rPr>
          <w:sz w:val="16"/>
          <w:szCs w:val="16"/>
        </w:rPr>
      </w:pPr>
      <w:r w:rsidRPr="00273F02">
        <w:rPr>
          <w:sz w:val="16"/>
          <w:szCs w:val="16"/>
        </w:rPr>
        <w:t xml:space="preserve">       Доходная часть бюджета исполнена на  46,3  % от годовых назначений или в денежном выражении поступило  2006084,21  рублей.</w:t>
      </w:r>
    </w:p>
    <w:p w:rsidR="00273F02" w:rsidRPr="00273F02" w:rsidRDefault="00273F02" w:rsidP="00273F02">
      <w:pPr>
        <w:jc w:val="both"/>
        <w:rPr>
          <w:sz w:val="16"/>
          <w:szCs w:val="16"/>
        </w:rPr>
      </w:pPr>
      <w:r w:rsidRPr="00273F02">
        <w:rPr>
          <w:sz w:val="16"/>
          <w:szCs w:val="16"/>
        </w:rPr>
        <w:t xml:space="preserve">       Налоговых доходов поступило 519578,02 рублей.   </w:t>
      </w:r>
    </w:p>
    <w:p w:rsidR="00273F02" w:rsidRPr="00273F02" w:rsidRDefault="00273F02" w:rsidP="00273F02">
      <w:pPr>
        <w:jc w:val="both"/>
        <w:rPr>
          <w:sz w:val="16"/>
          <w:szCs w:val="16"/>
        </w:rPr>
      </w:pPr>
      <w:r w:rsidRPr="00273F02">
        <w:rPr>
          <w:sz w:val="16"/>
          <w:szCs w:val="16"/>
        </w:rPr>
        <w:t xml:space="preserve">       За первый квартал  2020 года безвозмездные поступления исполнены в сумме 1486506,19 рублей, что составляет 49,6  % от годовых назначений.</w:t>
      </w:r>
    </w:p>
    <w:p w:rsidR="00273F02" w:rsidRPr="00273F02" w:rsidRDefault="00273F02" w:rsidP="00273F02">
      <w:pPr>
        <w:jc w:val="both"/>
        <w:rPr>
          <w:sz w:val="16"/>
          <w:szCs w:val="16"/>
        </w:rPr>
      </w:pPr>
      <w:r w:rsidRPr="00273F02">
        <w:rPr>
          <w:sz w:val="16"/>
          <w:szCs w:val="16"/>
        </w:rPr>
        <w:t xml:space="preserve">       Расходная часть бюджета исполнена на  37,1  % от годовых назначений, что в денежном выражении составляет 1605526,96 рублей, в том числе по разделам:</w:t>
      </w:r>
    </w:p>
    <w:p w:rsidR="00273F02" w:rsidRPr="00273F02" w:rsidRDefault="00273F02" w:rsidP="00273F0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1697"/>
        <w:gridCol w:w="2120"/>
        <w:gridCol w:w="1273"/>
      </w:tblGrid>
      <w:tr w:rsidR="00273F02" w:rsidRPr="00273F02" w:rsidTr="00273F02">
        <w:tc>
          <w:tcPr>
            <w:tcW w:w="521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Наименование разделов</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Годовые назначения</w:t>
            </w:r>
          </w:p>
        </w:tc>
        <w:tc>
          <w:tcPr>
            <w:tcW w:w="212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Исполнение за первое полугодие 2020 года</w:t>
            </w:r>
          </w:p>
        </w:tc>
        <w:tc>
          <w:tcPr>
            <w:tcW w:w="1275"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 xml:space="preserve">% </w:t>
            </w:r>
          </w:p>
          <w:p w:rsidR="00273F02" w:rsidRPr="00273F02" w:rsidRDefault="00273F02" w:rsidP="00273F02">
            <w:pPr>
              <w:jc w:val="both"/>
              <w:rPr>
                <w:sz w:val="16"/>
                <w:szCs w:val="16"/>
              </w:rPr>
            </w:pPr>
            <w:r w:rsidRPr="00273F02">
              <w:rPr>
                <w:sz w:val="16"/>
                <w:szCs w:val="16"/>
              </w:rPr>
              <w:t>исполнения</w:t>
            </w:r>
          </w:p>
        </w:tc>
      </w:tr>
      <w:tr w:rsidR="00273F02" w:rsidRPr="00273F02" w:rsidTr="00273F02">
        <w:tc>
          <w:tcPr>
            <w:tcW w:w="521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2608823,90</w:t>
            </w:r>
          </w:p>
        </w:tc>
        <w:tc>
          <w:tcPr>
            <w:tcW w:w="212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1016874,77</w:t>
            </w:r>
          </w:p>
        </w:tc>
        <w:tc>
          <w:tcPr>
            <w:tcW w:w="1275"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39,0</w:t>
            </w:r>
          </w:p>
        </w:tc>
      </w:tr>
      <w:tr w:rsidR="00273F02" w:rsidRPr="00273F02" w:rsidTr="00273F02">
        <w:tc>
          <w:tcPr>
            <w:tcW w:w="521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50200,00</w:t>
            </w:r>
          </w:p>
        </w:tc>
        <w:tc>
          <w:tcPr>
            <w:tcW w:w="212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13256,17</w:t>
            </w:r>
          </w:p>
        </w:tc>
        <w:tc>
          <w:tcPr>
            <w:tcW w:w="1275"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26,4</w:t>
            </w:r>
          </w:p>
        </w:tc>
      </w:tr>
      <w:tr w:rsidR="00273F02" w:rsidRPr="00273F02" w:rsidTr="00273F02">
        <w:tc>
          <w:tcPr>
            <w:tcW w:w="521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50000,00</w:t>
            </w:r>
          </w:p>
        </w:tc>
        <w:tc>
          <w:tcPr>
            <w:tcW w:w="212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0,00</w:t>
            </w:r>
          </w:p>
        </w:tc>
        <w:tc>
          <w:tcPr>
            <w:tcW w:w="1275"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0,00</w:t>
            </w:r>
          </w:p>
        </w:tc>
      </w:tr>
      <w:tr w:rsidR="00273F02" w:rsidRPr="00273F02" w:rsidTr="00273F02">
        <w:tc>
          <w:tcPr>
            <w:tcW w:w="521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512500,00</w:t>
            </w:r>
          </w:p>
        </w:tc>
        <w:tc>
          <w:tcPr>
            <w:tcW w:w="212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0,00</w:t>
            </w:r>
          </w:p>
        </w:tc>
        <w:tc>
          <w:tcPr>
            <w:tcW w:w="1275"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0,00</w:t>
            </w:r>
          </w:p>
        </w:tc>
      </w:tr>
      <w:tr w:rsidR="00273F02" w:rsidRPr="00273F02" w:rsidTr="00273F02">
        <w:tc>
          <w:tcPr>
            <w:tcW w:w="521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1042626,10</w:t>
            </w:r>
          </w:p>
        </w:tc>
        <w:tc>
          <w:tcPr>
            <w:tcW w:w="212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542726,05</w:t>
            </w:r>
          </w:p>
        </w:tc>
        <w:tc>
          <w:tcPr>
            <w:tcW w:w="1275"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52,1</w:t>
            </w:r>
          </w:p>
        </w:tc>
      </w:tr>
      <w:tr w:rsidR="00273F02" w:rsidRPr="00273F02" w:rsidTr="00273F02">
        <w:tc>
          <w:tcPr>
            <w:tcW w:w="521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65950,00</w:t>
            </w:r>
          </w:p>
        </w:tc>
        <w:tc>
          <w:tcPr>
            <w:tcW w:w="212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32669,97</w:t>
            </w:r>
          </w:p>
        </w:tc>
        <w:tc>
          <w:tcPr>
            <w:tcW w:w="1275"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49,5</w:t>
            </w:r>
          </w:p>
        </w:tc>
      </w:tr>
      <w:tr w:rsidR="00273F02" w:rsidRPr="00273F02" w:rsidTr="00273F02">
        <w:tc>
          <w:tcPr>
            <w:tcW w:w="521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ИТОГО:</w:t>
            </w:r>
          </w:p>
        </w:tc>
        <w:tc>
          <w:tcPr>
            <w:tcW w:w="1701"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4330100,00</w:t>
            </w:r>
          </w:p>
        </w:tc>
        <w:tc>
          <w:tcPr>
            <w:tcW w:w="2127"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1605526,96</w:t>
            </w:r>
          </w:p>
        </w:tc>
        <w:tc>
          <w:tcPr>
            <w:tcW w:w="1275" w:type="dxa"/>
            <w:tcBorders>
              <w:top w:val="single" w:sz="4" w:space="0" w:color="auto"/>
              <w:left w:val="single" w:sz="4" w:space="0" w:color="auto"/>
              <w:bottom w:val="single" w:sz="4" w:space="0" w:color="auto"/>
              <w:right w:val="single" w:sz="4" w:space="0" w:color="auto"/>
            </w:tcBorders>
          </w:tcPr>
          <w:p w:rsidR="00273F02" w:rsidRPr="00273F02" w:rsidRDefault="00273F02" w:rsidP="00273F02">
            <w:pPr>
              <w:jc w:val="both"/>
              <w:rPr>
                <w:sz w:val="16"/>
                <w:szCs w:val="16"/>
              </w:rPr>
            </w:pPr>
            <w:r w:rsidRPr="00273F02">
              <w:rPr>
                <w:sz w:val="16"/>
                <w:szCs w:val="16"/>
              </w:rPr>
              <w:t>37,1</w:t>
            </w:r>
          </w:p>
        </w:tc>
      </w:tr>
    </w:tbl>
    <w:p w:rsidR="00273F02" w:rsidRPr="00273F02" w:rsidRDefault="00273F02" w:rsidP="00273F02">
      <w:pPr>
        <w:jc w:val="both"/>
        <w:rPr>
          <w:sz w:val="16"/>
          <w:szCs w:val="16"/>
        </w:rPr>
      </w:pPr>
    </w:p>
    <w:p w:rsidR="00273F02" w:rsidRPr="00273F02" w:rsidRDefault="00273F02" w:rsidP="00273F02">
      <w:pPr>
        <w:jc w:val="both"/>
        <w:rPr>
          <w:sz w:val="16"/>
          <w:szCs w:val="16"/>
        </w:rPr>
      </w:pPr>
      <w:r w:rsidRPr="00273F02">
        <w:rPr>
          <w:sz w:val="16"/>
          <w:szCs w:val="16"/>
        </w:rPr>
        <w:t xml:space="preserve">     На 2020 год предусмотрено ассигнований по разделу «Общегосударственные вопросы»  в сумме 2608823,90 рублей, за первое полугодие  2020 года кассовое исполнение  составило 1016874,77 рублей, или  39,0 %, в том числе:</w:t>
      </w:r>
    </w:p>
    <w:p w:rsidR="00273F02" w:rsidRPr="00273F02" w:rsidRDefault="00273F02" w:rsidP="00273F02">
      <w:pPr>
        <w:autoSpaceDE w:val="0"/>
        <w:autoSpaceDN w:val="0"/>
        <w:adjustRightInd w:val="0"/>
        <w:ind w:firstLine="540"/>
        <w:jc w:val="both"/>
        <w:rPr>
          <w:sz w:val="16"/>
          <w:szCs w:val="16"/>
          <w:lang w:eastAsia="en-US"/>
        </w:rPr>
      </w:pPr>
      <w:r w:rsidRPr="00273F02">
        <w:rPr>
          <w:sz w:val="16"/>
          <w:szCs w:val="16"/>
          <w:lang w:eastAsia="en-US"/>
        </w:rPr>
        <w:t xml:space="preserve">   Численность муниципальных служащих – 1. Расходы на его содержание (денежное содержание) – 256042,00  рублей.</w:t>
      </w:r>
    </w:p>
    <w:p w:rsidR="00273F02" w:rsidRPr="00273F02" w:rsidRDefault="00273F02" w:rsidP="00273F02">
      <w:pPr>
        <w:autoSpaceDE w:val="0"/>
        <w:autoSpaceDN w:val="0"/>
        <w:adjustRightInd w:val="0"/>
        <w:ind w:firstLine="540"/>
        <w:jc w:val="both"/>
        <w:rPr>
          <w:sz w:val="16"/>
          <w:szCs w:val="16"/>
          <w:lang w:eastAsia="en-US"/>
        </w:rPr>
      </w:pPr>
      <w:r w:rsidRPr="00273F02">
        <w:rPr>
          <w:sz w:val="16"/>
          <w:szCs w:val="16"/>
          <w:lang w:eastAsia="en-US"/>
        </w:rPr>
        <w:t xml:space="preserve">   Численность работников муниципального учреждения – 6. Расходы на их содержание (денежное содержание) – 550383,94  рублей. </w:t>
      </w:r>
    </w:p>
    <w:p w:rsidR="00273F02" w:rsidRPr="00273F02" w:rsidRDefault="00273F02" w:rsidP="00273F02">
      <w:pPr>
        <w:jc w:val="both"/>
        <w:rPr>
          <w:sz w:val="16"/>
          <w:szCs w:val="16"/>
        </w:rPr>
      </w:pPr>
      <w:r w:rsidRPr="00273F02">
        <w:rPr>
          <w:sz w:val="16"/>
          <w:szCs w:val="16"/>
        </w:rPr>
        <w:t xml:space="preserve">      На 01.07.2020 года численность муниципальных должностей  по Администрации  составляет  1 человек; численность должностей, не являющихся муниципальными и исполняющие обязанности по техническому обеспечению - 2 человека; численность лиц, содержащихся по  ЕТС - 4 человека. Вакантных должностей нет.</w:t>
      </w:r>
    </w:p>
    <w:p w:rsidR="0046158A" w:rsidRDefault="0046158A" w:rsidP="00A3588D">
      <w:pPr>
        <w:ind w:firstLine="709"/>
        <w:jc w:val="center"/>
        <w:rPr>
          <w:b/>
          <w:sz w:val="16"/>
          <w:szCs w:val="16"/>
        </w:rPr>
      </w:pPr>
    </w:p>
    <w:tbl>
      <w:tblPr>
        <w:tblW w:w="9561" w:type="dxa"/>
        <w:tblInd w:w="155" w:type="dxa"/>
        <w:tblBorders>
          <w:top w:val="single" w:sz="4" w:space="0" w:color="auto"/>
        </w:tblBorders>
        <w:tblLayout w:type="fixed"/>
        <w:tblLook w:val="0000" w:firstRow="0" w:lastRow="0" w:firstColumn="0" w:lastColumn="0" w:noHBand="0" w:noVBand="0"/>
      </w:tblPr>
      <w:tblGrid>
        <w:gridCol w:w="9561"/>
      </w:tblGrid>
      <w:tr w:rsidR="00CB5529" w:rsidTr="00273F02">
        <w:trPr>
          <w:trHeight w:val="100"/>
        </w:trPr>
        <w:tc>
          <w:tcPr>
            <w:tcW w:w="9561" w:type="dxa"/>
            <w:tcBorders>
              <w:top w:val="single" w:sz="24" w:space="0" w:color="auto"/>
            </w:tcBorders>
          </w:tcPr>
          <w:p w:rsidR="00CB5529" w:rsidRDefault="00CB5529" w:rsidP="00273F02">
            <w:pPr>
              <w:spacing w:after="200" w:line="276" w:lineRule="auto"/>
              <w:rPr>
                <w:b/>
                <w:sz w:val="22"/>
                <w:szCs w:val="22"/>
              </w:rPr>
            </w:pPr>
          </w:p>
        </w:tc>
      </w:tr>
    </w:tbl>
    <w:p w:rsidR="005978F4" w:rsidRDefault="005978F4" w:rsidP="005978F4">
      <w:pPr>
        <w:jc w:val="both"/>
        <w:rPr>
          <w:b/>
          <w:sz w:val="24"/>
        </w:rPr>
      </w:pPr>
      <w:bookmarkStart w:id="7" w:name="P257"/>
      <w:bookmarkEnd w:id="7"/>
      <w:r>
        <w:rPr>
          <w:b/>
          <w:sz w:val="24"/>
        </w:rPr>
        <w:t>Учредители</w:t>
      </w:r>
      <w:r w:rsidRPr="00CB6B3D">
        <w:rPr>
          <w:b/>
          <w:sz w:val="24"/>
        </w:rPr>
        <w:t xml:space="preserve">: </w:t>
      </w:r>
      <w:r>
        <w:rPr>
          <w:b/>
          <w:sz w:val="24"/>
        </w:rPr>
        <w:t>Совет депутатов Мушковичского сельского поселения Ярцевского района Смоленской области, Администрация Мушковичского сельского поселения Ярцевского района Смоленской области.</w:t>
      </w:r>
    </w:p>
    <w:p w:rsidR="005978F4" w:rsidRPr="00CB6B3D" w:rsidRDefault="005978F4" w:rsidP="005978F4">
      <w:pPr>
        <w:jc w:val="both"/>
        <w:rPr>
          <w:b/>
          <w:sz w:val="24"/>
        </w:rPr>
      </w:pPr>
      <w:r w:rsidRPr="00CB6B3D">
        <w:rPr>
          <w:b/>
          <w:sz w:val="24"/>
        </w:rPr>
        <w:t xml:space="preserve">Тираж: </w:t>
      </w:r>
      <w:r w:rsidR="000B6F9C">
        <w:rPr>
          <w:b/>
          <w:sz w:val="24"/>
        </w:rPr>
        <w:t>13</w:t>
      </w:r>
      <w:bookmarkStart w:id="8" w:name="_GoBack"/>
      <w:bookmarkEnd w:id="8"/>
      <w:r>
        <w:rPr>
          <w:b/>
          <w:sz w:val="24"/>
        </w:rPr>
        <w:t xml:space="preserve"> экз.</w:t>
      </w:r>
    </w:p>
    <w:p w:rsidR="005978F4" w:rsidRDefault="005978F4" w:rsidP="005978F4">
      <w:pPr>
        <w:jc w:val="both"/>
        <w:rPr>
          <w:b/>
          <w:sz w:val="24"/>
        </w:rPr>
      </w:pPr>
      <w:proofErr w:type="gramStart"/>
      <w:r w:rsidRPr="00CB6B3D">
        <w:rPr>
          <w:b/>
          <w:sz w:val="24"/>
        </w:rPr>
        <w:t>Адрес</w:t>
      </w:r>
      <w:r>
        <w:rPr>
          <w:b/>
          <w:sz w:val="24"/>
        </w:rPr>
        <w:t xml:space="preserve"> редакции: 215834, Смоленская </w:t>
      </w:r>
      <w:r w:rsidRPr="00CB6B3D">
        <w:rPr>
          <w:b/>
          <w:sz w:val="24"/>
        </w:rPr>
        <w:t xml:space="preserve">область, </w:t>
      </w:r>
      <w:r>
        <w:rPr>
          <w:b/>
          <w:sz w:val="24"/>
        </w:rPr>
        <w:t>Ярцевский</w:t>
      </w:r>
      <w:r w:rsidRPr="00CB6B3D">
        <w:rPr>
          <w:b/>
          <w:sz w:val="24"/>
        </w:rPr>
        <w:t xml:space="preserve"> район, </w:t>
      </w:r>
      <w:r>
        <w:rPr>
          <w:b/>
          <w:sz w:val="24"/>
        </w:rPr>
        <w:t>д. Мушковичи, ул. Школьная</w:t>
      </w:r>
      <w:r w:rsidRPr="00CB6B3D">
        <w:rPr>
          <w:b/>
          <w:sz w:val="24"/>
        </w:rPr>
        <w:t xml:space="preserve">, д. </w:t>
      </w:r>
      <w:r>
        <w:rPr>
          <w:b/>
          <w:sz w:val="24"/>
        </w:rPr>
        <w:t>6</w:t>
      </w:r>
      <w:r w:rsidRPr="00CB6B3D">
        <w:rPr>
          <w:b/>
          <w:sz w:val="24"/>
        </w:rPr>
        <w:t xml:space="preserve"> </w:t>
      </w:r>
      <w:proofErr w:type="gramEnd"/>
    </w:p>
    <w:p w:rsidR="005978F4" w:rsidRPr="00585A7D" w:rsidRDefault="005978F4" w:rsidP="005978F4">
      <w:pPr>
        <w:jc w:val="both"/>
        <w:rPr>
          <w:b/>
          <w:sz w:val="24"/>
        </w:rPr>
      </w:pPr>
      <w:r w:rsidRPr="001255E8">
        <w:rPr>
          <w:b/>
          <w:sz w:val="24"/>
          <w:lang w:val="en-US"/>
        </w:rPr>
        <w:t>E</w:t>
      </w:r>
      <w:r w:rsidRPr="00585A7D">
        <w:rPr>
          <w:b/>
          <w:sz w:val="24"/>
        </w:rPr>
        <w:t>-</w:t>
      </w:r>
      <w:r w:rsidRPr="001255E8">
        <w:rPr>
          <w:b/>
          <w:sz w:val="24"/>
          <w:lang w:val="en-US"/>
        </w:rPr>
        <w:t>mail</w:t>
      </w:r>
      <w:r w:rsidRPr="00585A7D">
        <w:rPr>
          <w:b/>
          <w:sz w:val="24"/>
        </w:rPr>
        <w:t xml:space="preserve">: </w:t>
      </w:r>
      <w:r w:rsidRPr="001255E8">
        <w:rPr>
          <w:b/>
          <w:sz w:val="24"/>
          <w:lang w:val="en-US"/>
        </w:rPr>
        <w:t>mushkovich</w:t>
      </w:r>
      <w:r w:rsidRPr="00585A7D">
        <w:rPr>
          <w:b/>
          <w:sz w:val="24"/>
        </w:rPr>
        <w:t>_</w:t>
      </w:r>
      <w:r w:rsidRPr="001255E8">
        <w:rPr>
          <w:b/>
          <w:sz w:val="24"/>
          <w:lang w:val="en-US"/>
        </w:rPr>
        <w:t>adm</w:t>
      </w:r>
      <w:r w:rsidRPr="00585A7D">
        <w:rPr>
          <w:b/>
          <w:sz w:val="24"/>
        </w:rPr>
        <w:t>@</w:t>
      </w:r>
      <w:r w:rsidRPr="001255E8">
        <w:rPr>
          <w:b/>
          <w:sz w:val="24"/>
          <w:lang w:val="en-US"/>
        </w:rPr>
        <w:t>mail</w:t>
      </w:r>
      <w:r w:rsidRPr="00585A7D">
        <w:rPr>
          <w:b/>
          <w:sz w:val="24"/>
        </w:rPr>
        <w:t>.</w:t>
      </w:r>
      <w:r w:rsidRPr="001255E8">
        <w:rPr>
          <w:b/>
          <w:sz w:val="24"/>
          <w:lang w:val="en-US"/>
        </w:rPr>
        <w:t>ru</w:t>
      </w:r>
    </w:p>
    <w:p w:rsidR="00673675" w:rsidRDefault="005978F4" w:rsidP="005978F4">
      <w:pPr>
        <w:jc w:val="both"/>
        <w:rPr>
          <w:b/>
          <w:sz w:val="24"/>
        </w:rPr>
      </w:pPr>
      <w:r w:rsidRPr="001255E8">
        <w:rPr>
          <w:b/>
          <w:sz w:val="24"/>
        </w:rPr>
        <w:t>Тел.: (8-48143) 9-55-38/9-55-71</w:t>
      </w:r>
    </w:p>
    <w:p w:rsidR="00673675" w:rsidRDefault="00673675" w:rsidP="00673675">
      <w:pPr>
        <w:rPr>
          <w:b/>
          <w:sz w:val="24"/>
        </w:rPr>
      </w:pPr>
      <w:r w:rsidRPr="00673675">
        <w:rPr>
          <w:b/>
          <w:sz w:val="24"/>
        </w:rPr>
        <w:t>Распространяется бесплатно</w:t>
      </w:r>
    </w:p>
    <w:p w:rsidR="00090106" w:rsidRDefault="00090106" w:rsidP="00673675">
      <w:pPr>
        <w:rPr>
          <w:b/>
          <w:sz w:val="24"/>
        </w:rPr>
      </w:pPr>
      <w:r>
        <w:rPr>
          <w:b/>
          <w:sz w:val="24"/>
        </w:rPr>
        <w:t>Фамилия, имя, отчество редактора  Азаренков А.А.</w:t>
      </w:r>
    </w:p>
    <w:p w:rsidR="0046158A" w:rsidRPr="00A02896" w:rsidRDefault="0046158A" w:rsidP="0046158A">
      <w:pPr>
        <w:framePr w:w="9167" w:wrap="auto" w:vAnchor="text" w:hAnchor="page" w:x="1182" w:y="572"/>
        <w:rPr>
          <w:rFonts w:eastAsia="Arial Unicode MS"/>
          <w:kern w:val="1"/>
          <w:sz w:val="20"/>
          <w:szCs w:val="20"/>
          <w:lang w:eastAsia="en-US"/>
        </w:rPr>
        <w:sectPr w:rsidR="0046158A" w:rsidRPr="00A02896" w:rsidSect="00260FDA">
          <w:headerReference w:type="default" r:id="rId13"/>
          <w:headerReference w:type="first" r:id="rId14"/>
          <w:pgSz w:w="11905" w:h="16837"/>
          <w:pgMar w:top="1134" w:right="706" w:bottom="567" w:left="1134" w:header="624" w:footer="720" w:gutter="0"/>
          <w:cols w:space="720"/>
          <w:titlePg/>
          <w:docGrid w:linePitch="381"/>
        </w:sectPr>
      </w:pPr>
      <w:r>
        <w:rPr>
          <w:rFonts w:eastAsia="Calibri"/>
          <w:sz w:val="24"/>
          <w:lang w:eastAsia="ar-SA"/>
        </w:rPr>
        <w:t xml:space="preserve">  </w:t>
      </w: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sectPr w:rsidR="00713AB4" w:rsidRPr="00A02896" w:rsidSect="00A0289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4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FE" w:rsidRDefault="006025FE" w:rsidP="009F3EE4">
      <w:r>
        <w:separator/>
      </w:r>
    </w:p>
  </w:endnote>
  <w:endnote w:type="continuationSeparator" w:id="0">
    <w:p w:rsidR="006025FE" w:rsidRDefault="006025FE"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2" w:rsidRDefault="00273F0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2" w:rsidRDefault="00273F0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2" w:rsidRDefault="00273F0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FE" w:rsidRDefault="006025FE" w:rsidP="009F3EE4">
      <w:r>
        <w:separator/>
      </w:r>
    </w:p>
  </w:footnote>
  <w:footnote w:type="continuationSeparator" w:id="0">
    <w:p w:rsidR="006025FE" w:rsidRDefault="006025FE" w:rsidP="009F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273"/>
      <w:docPartObj>
        <w:docPartGallery w:val="Page Numbers (Top of Page)"/>
        <w:docPartUnique/>
      </w:docPartObj>
    </w:sdtPr>
    <w:sdtContent>
      <w:p w:rsidR="00273F02" w:rsidRDefault="00273F02">
        <w:pPr>
          <w:pStyle w:val="a7"/>
          <w:jc w:val="center"/>
        </w:pPr>
        <w:r>
          <w:fldChar w:fldCharType="begin"/>
        </w:r>
        <w:r>
          <w:instrText>PAGE   \* MERGEFORMAT</w:instrText>
        </w:r>
        <w:r>
          <w:fldChar w:fldCharType="separate"/>
        </w:r>
        <w:r w:rsidR="000B6F9C">
          <w:rPr>
            <w:noProof/>
          </w:rPr>
          <w:t>2</w:t>
        </w:r>
        <w:r>
          <w:fldChar w:fldCharType="end"/>
        </w:r>
      </w:p>
    </w:sdtContent>
  </w:sdt>
  <w:p w:rsidR="00273F02" w:rsidRPr="004D59DA" w:rsidRDefault="00273F02" w:rsidP="00CB7D6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2" w:rsidRDefault="00273F02">
    <w:pPr>
      <w:pStyle w:val="a7"/>
      <w:jc w:val="center"/>
    </w:pPr>
  </w:p>
  <w:p w:rsidR="00273F02" w:rsidRDefault="00273F0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2" w:rsidRDefault="00273F0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750"/>
      <w:docPartObj>
        <w:docPartGallery w:val="Page Numbers (Top of Page)"/>
        <w:docPartUnique/>
      </w:docPartObj>
    </w:sdtPr>
    <w:sdtContent>
      <w:p w:rsidR="00273F02" w:rsidRDefault="00273F02">
        <w:pPr>
          <w:pStyle w:val="a7"/>
          <w:jc w:val="center"/>
        </w:pPr>
        <w:r>
          <w:fldChar w:fldCharType="begin"/>
        </w:r>
        <w:r>
          <w:instrText>PAGE   \* MERGEFORMAT</w:instrText>
        </w:r>
        <w:r>
          <w:fldChar w:fldCharType="separate"/>
        </w:r>
        <w:r w:rsidR="000B6F9C">
          <w:rPr>
            <w:noProof/>
          </w:rPr>
          <w:t>1</w:t>
        </w:r>
        <w:r>
          <w:fldChar w:fldCharType="end"/>
        </w:r>
      </w:p>
    </w:sdtContent>
  </w:sdt>
  <w:p w:rsidR="00273F02" w:rsidRDefault="00273F0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2" w:rsidRDefault="00273F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3F9E"/>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6">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9">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0">
    <w:nsid w:val="0CEB49F9"/>
    <w:multiLevelType w:val="hybridMultilevel"/>
    <w:tmpl w:val="0A280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4">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6C05A04"/>
    <w:multiLevelType w:val="hybridMultilevel"/>
    <w:tmpl w:val="092428FA"/>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8">
    <w:nsid w:val="27C43ED6"/>
    <w:multiLevelType w:val="hybridMultilevel"/>
    <w:tmpl w:val="8092D72C"/>
    <w:lvl w:ilvl="0" w:tplc="664277D0">
      <w:start w:val="1"/>
      <w:numFmt w:val="decimal"/>
      <w:lvlText w:val="%1."/>
      <w:lvlJc w:val="left"/>
      <w:pPr>
        <w:ind w:left="720" w:hanging="360"/>
      </w:pPr>
      <w:rPr>
        <w:rFonts w:cs="Times New Roman" w:hint="default"/>
      </w:rPr>
    </w:lvl>
    <w:lvl w:ilvl="1" w:tplc="ED0A3232">
      <w:numFmt w:val="none"/>
      <w:lvlText w:val=""/>
      <w:lvlJc w:val="left"/>
      <w:pPr>
        <w:tabs>
          <w:tab w:val="num" w:pos="360"/>
        </w:tabs>
      </w:pPr>
    </w:lvl>
    <w:lvl w:ilvl="2" w:tplc="27F442FE">
      <w:numFmt w:val="none"/>
      <w:lvlText w:val=""/>
      <w:lvlJc w:val="left"/>
      <w:pPr>
        <w:tabs>
          <w:tab w:val="num" w:pos="360"/>
        </w:tabs>
      </w:pPr>
    </w:lvl>
    <w:lvl w:ilvl="3" w:tplc="62AE4C04">
      <w:numFmt w:val="none"/>
      <w:lvlText w:val=""/>
      <w:lvlJc w:val="left"/>
      <w:pPr>
        <w:tabs>
          <w:tab w:val="num" w:pos="360"/>
        </w:tabs>
      </w:pPr>
    </w:lvl>
    <w:lvl w:ilvl="4" w:tplc="8B2A38F0">
      <w:numFmt w:val="none"/>
      <w:lvlText w:val=""/>
      <w:lvlJc w:val="left"/>
      <w:pPr>
        <w:tabs>
          <w:tab w:val="num" w:pos="360"/>
        </w:tabs>
      </w:pPr>
    </w:lvl>
    <w:lvl w:ilvl="5" w:tplc="BBFC3CFC">
      <w:numFmt w:val="none"/>
      <w:lvlText w:val=""/>
      <w:lvlJc w:val="left"/>
      <w:pPr>
        <w:tabs>
          <w:tab w:val="num" w:pos="360"/>
        </w:tabs>
      </w:pPr>
    </w:lvl>
    <w:lvl w:ilvl="6" w:tplc="EDB865A8">
      <w:numFmt w:val="none"/>
      <w:lvlText w:val=""/>
      <w:lvlJc w:val="left"/>
      <w:pPr>
        <w:tabs>
          <w:tab w:val="num" w:pos="360"/>
        </w:tabs>
      </w:pPr>
    </w:lvl>
    <w:lvl w:ilvl="7" w:tplc="758E378C">
      <w:numFmt w:val="none"/>
      <w:lvlText w:val=""/>
      <w:lvlJc w:val="left"/>
      <w:pPr>
        <w:tabs>
          <w:tab w:val="num" w:pos="360"/>
        </w:tabs>
      </w:pPr>
    </w:lvl>
    <w:lvl w:ilvl="8" w:tplc="85E08580">
      <w:numFmt w:val="none"/>
      <w:lvlText w:val=""/>
      <w:lvlJc w:val="left"/>
      <w:pPr>
        <w:tabs>
          <w:tab w:val="num" w:pos="360"/>
        </w:tabs>
      </w:pPr>
    </w:lvl>
  </w:abstractNum>
  <w:abstractNum w:abstractNumId="19">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21">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2C3E"/>
    <w:multiLevelType w:val="hybridMultilevel"/>
    <w:tmpl w:val="BF189D4E"/>
    <w:lvl w:ilvl="0" w:tplc="87983500">
      <w:start w:val="1"/>
      <w:numFmt w:val="decimal"/>
      <w:lvlText w:val="%1."/>
      <w:lvlJc w:val="left"/>
      <w:pPr>
        <w:ind w:left="1095" w:hanging="360"/>
      </w:pPr>
      <w:rPr>
        <w:rFonts w:cs="Times New Roman"/>
      </w:rPr>
    </w:lvl>
    <w:lvl w:ilvl="1" w:tplc="04190019">
      <w:start w:val="1"/>
      <w:numFmt w:val="lowerLetter"/>
      <w:lvlText w:val="%2."/>
      <w:lvlJc w:val="left"/>
      <w:pPr>
        <w:ind w:left="1815" w:hanging="360"/>
      </w:pPr>
      <w:rPr>
        <w:rFonts w:cs="Times New Roman"/>
      </w:rPr>
    </w:lvl>
    <w:lvl w:ilvl="2" w:tplc="0419001B">
      <w:start w:val="1"/>
      <w:numFmt w:val="lowerRoman"/>
      <w:lvlText w:val="%3."/>
      <w:lvlJc w:val="right"/>
      <w:pPr>
        <w:ind w:left="2535" w:hanging="180"/>
      </w:pPr>
      <w:rPr>
        <w:rFonts w:cs="Times New Roman"/>
      </w:rPr>
    </w:lvl>
    <w:lvl w:ilvl="3" w:tplc="0419000F">
      <w:start w:val="1"/>
      <w:numFmt w:val="decimal"/>
      <w:lvlText w:val="%4."/>
      <w:lvlJc w:val="left"/>
      <w:pPr>
        <w:ind w:left="3255" w:hanging="360"/>
      </w:pPr>
      <w:rPr>
        <w:rFonts w:cs="Times New Roman"/>
      </w:rPr>
    </w:lvl>
    <w:lvl w:ilvl="4" w:tplc="04190019">
      <w:start w:val="1"/>
      <w:numFmt w:val="lowerLetter"/>
      <w:lvlText w:val="%5."/>
      <w:lvlJc w:val="left"/>
      <w:pPr>
        <w:ind w:left="3975" w:hanging="360"/>
      </w:pPr>
      <w:rPr>
        <w:rFonts w:cs="Times New Roman"/>
      </w:rPr>
    </w:lvl>
    <w:lvl w:ilvl="5" w:tplc="0419001B">
      <w:start w:val="1"/>
      <w:numFmt w:val="lowerRoman"/>
      <w:lvlText w:val="%6."/>
      <w:lvlJc w:val="right"/>
      <w:pPr>
        <w:ind w:left="4695" w:hanging="180"/>
      </w:pPr>
      <w:rPr>
        <w:rFonts w:cs="Times New Roman"/>
      </w:rPr>
    </w:lvl>
    <w:lvl w:ilvl="6" w:tplc="0419000F">
      <w:start w:val="1"/>
      <w:numFmt w:val="decimal"/>
      <w:lvlText w:val="%7."/>
      <w:lvlJc w:val="left"/>
      <w:pPr>
        <w:ind w:left="5415" w:hanging="360"/>
      </w:pPr>
      <w:rPr>
        <w:rFonts w:cs="Times New Roman"/>
      </w:rPr>
    </w:lvl>
    <w:lvl w:ilvl="7" w:tplc="04190019">
      <w:start w:val="1"/>
      <w:numFmt w:val="lowerLetter"/>
      <w:lvlText w:val="%8."/>
      <w:lvlJc w:val="left"/>
      <w:pPr>
        <w:ind w:left="6135" w:hanging="360"/>
      </w:pPr>
      <w:rPr>
        <w:rFonts w:cs="Times New Roman"/>
      </w:rPr>
    </w:lvl>
    <w:lvl w:ilvl="8" w:tplc="0419001B">
      <w:start w:val="1"/>
      <w:numFmt w:val="lowerRoman"/>
      <w:lvlText w:val="%9."/>
      <w:lvlJc w:val="right"/>
      <w:pPr>
        <w:ind w:left="6855" w:hanging="180"/>
      </w:pPr>
      <w:rPr>
        <w:rFonts w:cs="Times New Roman"/>
      </w:rPr>
    </w:lvl>
  </w:abstractNum>
  <w:abstractNum w:abstractNumId="24">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6D2376A"/>
    <w:multiLevelType w:val="hybridMultilevel"/>
    <w:tmpl w:val="F842B716"/>
    <w:lvl w:ilvl="0" w:tplc="56964B5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7">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4">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16A6863"/>
    <w:multiLevelType w:val="hybridMultilevel"/>
    <w:tmpl w:val="BED6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17"/>
  </w:num>
  <w:num w:numId="4">
    <w:abstractNumId w:val="3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24"/>
  </w:num>
  <w:num w:numId="9">
    <w:abstractNumId w:val="31"/>
  </w:num>
  <w:num w:numId="10">
    <w:abstractNumId w:val="33"/>
  </w:num>
  <w:num w:numId="11">
    <w:abstractNumId w:val="15"/>
  </w:num>
  <w:num w:numId="12">
    <w:abstractNumId w:val="38"/>
  </w:num>
  <w:num w:numId="13">
    <w:abstractNumId w:val="27"/>
  </w:num>
  <w:num w:numId="14">
    <w:abstractNumId w:val="36"/>
  </w:num>
  <w:num w:numId="15">
    <w:abstractNumId w:val="11"/>
  </w:num>
  <w:num w:numId="16">
    <w:abstractNumId w:val="32"/>
  </w:num>
  <w:num w:numId="17">
    <w:abstractNumId w:val="22"/>
  </w:num>
  <w:num w:numId="18">
    <w:abstractNumId w:val="39"/>
  </w:num>
  <w:num w:numId="19">
    <w:abstractNumId w:val="7"/>
  </w:num>
  <w:num w:numId="20">
    <w:abstractNumId w:val="9"/>
  </w:num>
  <w:num w:numId="21">
    <w:abstractNumId w:val="29"/>
  </w:num>
  <w:num w:numId="22">
    <w:abstractNumId w:val="13"/>
  </w:num>
  <w:num w:numId="23">
    <w:abstractNumId w:val="5"/>
  </w:num>
  <w:num w:numId="24">
    <w:abstractNumId w:val="21"/>
  </w:num>
  <w:num w:numId="25">
    <w:abstractNumId w:val="28"/>
  </w:num>
  <w:num w:numId="26">
    <w:abstractNumId w:val="19"/>
  </w:num>
  <w:num w:numId="27">
    <w:abstractNumId w:val="20"/>
  </w:num>
  <w:num w:numId="28">
    <w:abstractNumId w:val="4"/>
  </w:num>
  <w:num w:numId="29">
    <w:abstractNumId w:val="12"/>
  </w:num>
  <w:num w:numId="30">
    <w:abstractNumId w:val="8"/>
  </w:num>
  <w:num w:numId="31">
    <w:abstractNumId w:val="37"/>
  </w:num>
  <w:num w:numId="32">
    <w:abstractNumId w:val="30"/>
  </w:num>
  <w:num w:numId="33">
    <w:abstractNumId w:val="14"/>
  </w:num>
  <w:num w:numId="34">
    <w:abstractNumId w:val="6"/>
  </w:num>
  <w:num w:numId="35">
    <w:abstractNumId w:val="34"/>
  </w:num>
  <w:num w:numId="36">
    <w:abstractNumId w:val="10"/>
  </w:num>
  <w:num w:numId="37">
    <w:abstractNumId w:val="18"/>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1"/>
    <w:rsid w:val="00001FBA"/>
    <w:rsid w:val="00010F07"/>
    <w:rsid w:val="0001254A"/>
    <w:rsid w:val="00017E5D"/>
    <w:rsid w:val="0002067A"/>
    <w:rsid w:val="00023BBD"/>
    <w:rsid w:val="00024EC6"/>
    <w:rsid w:val="0003696C"/>
    <w:rsid w:val="0004050D"/>
    <w:rsid w:val="0004331F"/>
    <w:rsid w:val="00045866"/>
    <w:rsid w:val="00080B7B"/>
    <w:rsid w:val="00090106"/>
    <w:rsid w:val="000930BA"/>
    <w:rsid w:val="000932DC"/>
    <w:rsid w:val="00094672"/>
    <w:rsid w:val="00096EBC"/>
    <w:rsid w:val="00097667"/>
    <w:rsid w:val="000B6F9C"/>
    <w:rsid w:val="000B744F"/>
    <w:rsid w:val="000C184F"/>
    <w:rsid w:val="000C4D3B"/>
    <w:rsid w:val="000C4D79"/>
    <w:rsid w:val="000C7406"/>
    <w:rsid w:val="000D0E6D"/>
    <w:rsid w:val="000F2FDD"/>
    <w:rsid w:val="000F34F1"/>
    <w:rsid w:val="000F3EFC"/>
    <w:rsid w:val="0010364F"/>
    <w:rsid w:val="001036A6"/>
    <w:rsid w:val="00117032"/>
    <w:rsid w:val="00131476"/>
    <w:rsid w:val="00136CFF"/>
    <w:rsid w:val="001370D0"/>
    <w:rsid w:val="0015052B"/>
    <w:rsid w:val="001652C9"/>
    <w:rsid w:val="0017171E"/>
    <w:rsid w:val="001769B8"/>
    <w:rsid w:val="00194C04"/>
    <w:rsid w:val="001A3321"/>
    <w:rsid w:val="001A3416"/>
    <w:rsid w:val="001A5076"/>
    <w:rsid w:val="001B0938"/>
    <w:rsid w:val="001B23BB"/>
    <w:rsid w:val="001B7A18"/>
    <w:rsid w:val="001C55E6"/>
    <w:rsid w:val="001D734A"/>
    <w:rsid w:val="001E0064"/>
    <w:rsid w:val="002022E9"/>
    <w:rsid w:val="002110B3"/>
    <w:rsid w:val="002118F9"/>
    <w:rsid w:val="00226D91"/>
    <w:rsid w:val="00237996"/>
    <w:rsid w:val="00242097"/>
    <w:rsid w:val="00246BF7"/>
    <w:rsid w:val="002573E6"/>
    <w:rsid w:val="00260FDA"/>
    <w:rsid w:val="00262D54"/>
    <w:rsid w:val="00273F02"/>
    <w:rsid w:val="00275996"/>
    <w:rsid w:val="0028260A"/>
    <w:rsid w:val="002862EF"/>
    <w:rsid w:val="002A469E"/>
    <w:rsid w:val="002A70A0"/>
    <w:rsid w:val="002B1B49"/>
    <w:rsid w:val="002C3F59"/>
    <w:rsid w:val="002C5855"/>
    <w:rsid w:val="002E7DB5"/>
    <w:rsid w:val="002F18E5"/>
    <w:rsid w:val="002F3745"/>
    <w:rsid w:val="003051B4"/>
    <w:rsid w:val="00315F43"/>
    <w:rsid w:val="003168A7"/>
    <w:rsid w:val="003221F1"/>
    <w:rsid w:val="00323F87"/>
    <w:rsid w:val="003302D7"/>
    <w:rsid w:val="0033115A"/>
    <w:rsid w:val="003345E5"/>
    <w:rsid w:val="00340C16"/>
    <w:rsid w:val="003416AC"/>
    <w:rsid w:val="003421ED"/>
    <w:rsid w:val="003519A6"/>
    <w:rsid w:val="00364C68"/>
    <w:rsid w:val="003670E6"/>
    <w:rsid w:val="00382819"/>
    <w:rsid w:val="00382DD5"/>
    <w:rsid w:val="00385025"/>
    <w:rsid w:val="0038797A"/>
    <w:rsid w:val="00395186"/>
    <w:rsid w:val="003A6C53"/>
    <w:rsid w:val="003E1C2C"/>
    <w:rsid w:val="003F2347"/>
    <w:rsid w:val="004035CE"/>
    <w:rsid w:val="004069A0"/>
    <w:rsid w:val="00413BDC"/>
    <w:rsid w:val="00421B95"/>
    <w:rsid w:val="00433188"/>
    <w:rsid w:val="004408A1"/>
    <w:rsid w:val="004540EE"/>
    <w:rsid w:val="00454460"/>
    <w:rsid w:val="00454895"/>
    <w:rsid w:val="00457EB1"/>
    <w:rsid w:val="0046158A"/>
    <w:rsid w:val="00474886"/>
    <w:rsid w:val="004839B6"/>
    <w:rsid w:val="00483A3B"/>
    <w:rsid w:val="0048781F"/>
    <w:rsid w:val="004A38D7"/>
    <w:rsid w:val="004B1379"/>
    <w:rsid w:val="004B3D10"/>
    <w:rsid w:val="004B4403"/>
    <w:rsid w:val="004B5F4C"/>
    <w:rsid w:val="004D59DA"/>
    <w:rsid w:val="004E099B"/>
    <w:rsid w:val="004E7469"/>
    <w:rsid w:val="004F29B7"/>
    <w:rsid w:val="00502669"/>
    <w:rsid w:val="00516C85"/>
    <w:rsid w:val="00542344"/>
    <w:rsid w:val="00542E61"/>
    <w:rsid w:val="0055039B"/>
    <w:rsid w:val="0056041A"/>
    <w:rsid w:val="00563025"/>
    <w:rsid w:val="00573078"/>
    <w:rsid w:val="0058271D"/>
    <w:rsid w:val="00585A7D"/>
    <w:rsid w:val="00586D40"/>
    <w:rsid w:val="005978F4"/>
    <w:rsid w:val="005B0F1B"/>
    <w:rsid w:val="005B49B4"/>
    <w:rsid w:val="005C6201"/>
    <w:rsid w:val="005C6BCD"/>
    <w:rsid w:val="005D661E"/>
    <w:rsid w:val="005E12BD"/>
    <w:rsid w:val="005F2CA8"/>
    <w:rsid w:val="006025FE"/>
    <w:rsid w:val="00613D40"/>
    <w:rsid w:val="00621CB4"/>
    <w:rsid w:val="00624E1F"/>
    <w:rsid w:val="00625AC1"/>
    <w:rsid w:val="006303CF"/>
    <w:rsid w:val="00632234"/>
    <w:rsid w:val="00633F24"/>
    <w:rsid w:val="00636C63"/>
    <w:rsid w:val="00640DF5"/>
    <w:rsid w:val="00642BF4"/>
    <w:rsid w:val="00673675"/>
    <w:rsid w:val="00680863"/>
    <w:rsid w:val="006907F3"/>
    <w:rsid w:val="00694499"/>
    <w:rsid w:val="006A3187"/>
    <w:rsid w:val="006A45B3"/>
    <w:rsid w:val="006A4A1A"/>
    <w:rsid w:val="006A780A"/>
    <w:rsid w:val="006B2BE9"/>
    <w:rsid w:val="006C2213"/>
    <w:rsid w:val="006E328D"/>
    <w:rsid w:val="006E4CD4"/>
    <w:rsid w:val="006E56F6"/>
    <w:rsid w:val="006E5F70"/>
    <w:rsid w:val="00713AB4"/>
    <w:rsid w:val="007163F8"/>
    <w:rsid w:val="00731065"/>
    <w:rsid w:val="007344C6"/>
    <w:rsid w:val="00736D87"/>
    <w:rsid w:val="00736E74"/>
    <w:rsid w:val="00741786"/>
    <w:rsid w:val="00743D80"/>
    <w:rsid w:val="00765AC9"/>
    <w:rsid w:val="00775ACC"/>
    <w:rsid w:val="0077601E"/>
    <w:rsid w:val="0078071C"/>
    <w:rsid w:val="007835DF"/>
    <w:rsid w:val="007875A6"/>
    <w:rsid w:val="00797221"/>
    <w:rsid w:val="007A5CB1"/>
    <w:rsid w:val="007A5EF4"/>
    <w:rsid w:val="007B1B43"/>
    <w:rsid w:val="007C4313"/>
    <w:rsid w:val="007F02A3"/>
    <w:rsid w:val="00800623"/>
    <w:rsid w:val="00801B01"/>
    <w:rsid w:val="00813A27"/>
    <w:rsid w:val="0081401D"/>
    <w:rsid w:val="00816E48"/>
    <w:rsid w:val="008177A6"/>
    <w:rsid w:val="00825526"/>
    <w:rsid w:val="0083370A"/>
    <w:rsid w:val="008359EB"/>
    <w:rsid w:val="008378ED"/>
    <w:rsid w:val="00837F94"/>
    <w:rsid w:val="008433C1"/>
    <w:rsid w:val="00860586"/>
    <w:rsid w:val="00860D22"/>
    <w:rsid w:val="00864282"/>
    <w:rsid w:val="00872E3E"/>
    <w:rsid w:val="00876599"/>
    <w:rsid w:val="00881BEA"/>
    <w:rsid w:val="008920C9"/>
    <w:rsid w:val="008964FB"/>
    <w:rsid w:val="00897E07"/>
    <w:rsid w:val="008A0191"/>
    <w:rsid w:val="008A026C"/>
    <w:rsid w:val="008C0FBA"/>
    <w:rsid w:val="008C1723"/>
    <w:rsid w:val="008C4448"/>
    <w:rsid w:val="008C6240"/>
    <w:rsid w:val="008E600C"/>
    <w:rsid w:val="008F3692"/>
    <w:rsid w:val="00904AAB"/>
    <w:rsid w:val="00905FF2"/>
    <w:rsid w:val="009228C0"/>
    <w:rsid w:val="00932CB5"/>
    <w:rsid w:val="0098522F"/>
    <w:rsid w:val="009A0250"/>
    <w:rsid w:val="009A1B4E"/>
    <w:rsid w:val="009B704D"/>
    <w:rsid w:val="009C00F3"/>
    <w:rsid w:val="009C70C9"/>
    <w:rsid w:val="009D1A3A"/>
    <w:rsid w:val="009D2A8A"/>
    <w:rsid w:val="009D463C"/>
    <w:rsid w:val="009E0601"/>
    <w:rsid w:val="009E0EF5"/>
    <w:rsid w:val="009F3EE4"/>
    <w:rsid w:val="009F4894"/>
    <w:rsid w:val="00A02896"/>
    <w:rsid w:val="00A02A3C"/>
    <w:rsid w:val="00A0564E"/>
    <w:rsid w:val="00A0766E"/>
    <w:rsid w:val="00A27E9E"/>
    <w:rsid w:val="00A3588D"/>
    <w:rsid w:val="00A37EF8"/>
    <w:rsid w:val="00A4316E"/>
    <w:rsid w:val="00A44D1C"/>
    <w:rsid w:val="00A47EEF"/>
    <w:rsid w:val="00A529C9"/>
    <w:rsid w:val="00A538C0"/>
    <w:rsid w:val="00A541EC"/>
    <w:rsid w:val="00A5793C"/>
    <w:rsid w:val="00A81772"/>
    <w:rsid w:val="00A8213D"/>
    <w:rsid w:val="00A95501"/>
    <w:rsid w:val="00AA0A61"/>
    <w:rsid w:val="00AB5763"/>
    <w:rsid w:val="00AC2F64"/>
    <w:rsid w:val="00AD05EB"/>
    <w:rsid w:val="00AD1216"/>
    <w:rsid w:val="00AE2433"/>
    <w:rsid w:val="00AE4D7B"/>
    <w:rsid w:val="00B001A1"/>
    <w:rsid w:val="00B103A8"/>
    <w:rsid w:val="00B10AD1"/>
    <w:rsid w:val="00B13845"/>
    <w:rsid w:val="00B13A79"/>
    <w:rsid w:val="00B339D9"/>
    <w:rsid w:val="00B37542"/>
    <w:rsid w:val="00B61263"/>
    <w:rsid w:val="00B620D0"/>
    <w:rsid w:val="00B66113"/>
    <w:rsid w:val="00B75ECB"/>
    <w:rsid w:val="00B7731C"/>
    <w:rsid w:val="00B775CB"/>
    <w:rsid w:val="00B77831"/>
    <w:rsid w:val="00B77F5F"/>
    <w:rsid w:val="00B822E6"/>
    <w:rsid w:val="00B85177"/>
    <w:rsid w:val="00B90D7E"/>
    <w:rsid w:val="00B96B69"/>
    <w:rsid w:val="00B97241"/>
    <w:rsid w:val="00BA434C"/>
    <w:rsid w:val="00BB0830"/>
    <w:rsid w:val="00BB17E3"/>
    <w:rsid w:val="00BB2327"/>
    <w:rsid w:val="00BC3083"/>
    <w:rsid w:val="00BC6A8F"/>
    <w:rsid w:val="00BE3AEE"/>
    <w:rsid w:val="00BE4306"/>
    <w:rsid w:val="00BE4E5C"/>
    <w:rsid w:val="00BE5B27"/>
    <w:rsid w:val="00BF73C7"/>
    <w:rsid w:val="00BF7528"/>
    <w:rsid w:val="00C0225D"/>
    <w:rsid w:val="00C02602"/>
    <w:rsid w:val="00C033F5"/>
    <w:rsid w:val="00C04F51"/>
    <w:rsid w:val="00C11206"/>
    <w:rsid w:val="00C12894"/>
    <w:rsid w:val="00C30067"/>
    <w:rsid w:val="00C31C1D"/>
    <w:rsid w:val="00C544E2"/>
    <w:rsid w:val="00C57B26"/>
    <w:rsid w:val="00C61662"/>
    <w:rsid w:val="00C629D1"/>
    <w:rsid w:val="00C96C4E"/>
    <w:rsid w:val="00CA602B"/>
    <w:rsid w:val="00CB5529"/>
    <w:rsid w:val="00CB7D6A"/>
    <w:rsid w:val="00CC0DE7"/>
    <w:rsid w:val="00CD275E"/>
    <w:rsid w:val="00CD58D2"/>
    <w:rsid w:val="00CE2358"/>
    <w:rsid w:val="00CF7064"/>
    <w:rsid w:val="00D02289"/>
    <w:rsid w:val="00D1174D"/>
    <w:rsid w:val="00D13D3A"/>
    <w:rsid w:val="00D154B9"/>
    <w:rsid w:val="00D157E2"/>
    <w:rsid w:val="00D15A9B"/>
    <w:rsid w:val="00D17B4D"/>
    <w:rsid w:val="00D215BB"/>
    <w:rsid w:val="00D27105"/>
    <w:rsid w:val="00D47193"/>
    <w:rsid w:val="00D50E96"/>
    <w:rsid w:val="00D634BD"/>
    <w:rsid w:val="00D644C1"/>
    <w:rsid w:val="00D75CAF"/>
    <w:rsid w:val="00D84920"/>
    <w:rsid w:val="00D90ED3"/>
    <w:rsid w:val="00D9395D"/>
    <w:rsid w:val="00DA3D98"/>
    <w:rsid w:val="00DA5269"/>
    <w:rsid w:val="00DA6375"/>
    <w:rsid w:val="00DC0CC9"/>
    <w:rsid w:val="00DC403C"/>
    <w:rsid w:val="00DC5201"/>
    <w:rsid w:val="00DC6BF1"/>
    <w:rsid w:val="00DF0967"/>
    <w:rsid w:val="00DF6B49"/>
    <w:rsid w:val="00E06550"/>
    <w:rsid w:val="00E534F2"/>
    <w:rsid w:val="00E63128"/>
    <w:rsid w:val="00E67C7A"/>
    <w:rsid w:val="00E70A8A"/>
    <w:rsid w:val="00E72BEA"/>
    <w:rsid w:val="00E73775"/>
    <w:rsid w:val="00E806EA"/>
    <w:rsid w:val="00EA42E2"/>
    <w:rsid w:val="00EA6B15"/>
    <w:rsid w:val="00ED1910"/>
    <w:rsid w:val="00ED1ECC"/>
    <w:rsid w:val="00ED743D"/>
    <w:rsid w:val="00EE5500"/>
    <w:rsid w:val="00EF2506"/>
    <w:rsid w:val="00EF3401"/>
    <w:rsid w:val="00EF4D91"/>
    <w:rsid w:val="00EF5BC5"/>
    <w:rsid w:val="00F017B2"/>
    <w:rsid w:val="00F21417"/>
    <w:rsid w:val="00F268F2"/>
    <w:rsid w:val="00F66A27"/>
    <w:rsid w:val="00F71045"/>
    <w:rsid w:val="00F803C8"/>
    <w:rsid w:val="00F94935"/>
    <w:rsid w:val="00FA0098"/>
    <w:rsid w:val="00FA7FB0"/>
    <w:rsid w:val="00FC1CFA"/>
    <w:rsid w:val="00FC51AD"/>
    <w:rsid w:val="00FC53FF"/>
    <w:rsid w:val="00FE70A5"/>
    <w:rsid w:val="00FF5110"/>
    <w:rsid w:val="00FF56C6"/>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Bottom of Form"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rsid w:val="009F3EE4"/>
    <w:pPr>
      <w:tabs>
        <w:tab w:val="center" w:pos="4677"/>
        <w:tab w:val="right" w:pos="9355"/>
      </w:tabs>
    </w:pPr>
    <w:rPr>
      <w:sz w:val="20"/>
      <w:szCs w:val="20"/>
    </w:rPr>
  </w:style>
  <w:style w:type="character" w:customStyle="1" w:styleId="af3">
    <w:name w:val="Нижний колонтитул Знак"/>
    <w:basedOn w:val="a2"/>
    <w:link w:val="af2"/>
    <w:rsid w:val="009F3EE4"/>
    <w:rPr>
      <w:rFonts w:ascii="Times New Roman" w:eastAsia="Times New Roman" w:hAnsi="Times New Roman" w:cs="Times New Roman"/>
      <w:sz w:val="20"/>
      <w:szCs w:val="20"/>
      <w:lang w:eastAsia="ru-RU"/>
    </w:rPr>
  </w:style>
  <w:style w:type="paragraph" w:styleId="af4">
    <w:name w:val="Normal (Web)"/>
    <w:basedOn w:val="a1"/>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 Знак Знак3"/>
    <w:rsid w:val="00273F0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Bottom of Form"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rsid w:val="009F3EE4"/>
    <w:pPr>
      <w:tabs>
        <w:tab w:val="center" w:pos="4677"/>
        <w:tab w:val="right" w:pos="9355"/>
      </w:tabs>
    </w:pPr>
    <w:rPr>
      <w:sz w:val="20"/>
      <w:szCs w:val="20"/>
    </w:rPr>
  </w:style>
  <w:style w:type="character" w:customStyle="1" w:styleId="af3">
    <w:name w:val="Нижний колонтитул Знак"/>
    <w:basedOn w:val="a2"/>
    <w:link w:val="af2"/>
    <w:rsid w:val="009F3EE4"/>
    <w:rPr>
      <w:rFonts w:ascii="Times New Roman" w:eastAsia="Times New Roman" w:hAnsi="Times New Roman" w:cs="Times New Roman"/>
      <w:sz w:val="20"/>
      <w:szCs w:val="20"/>
      <w:lang w:eastAsia="ru-RU"/>
    </w:rPr>
  </w:style>
  <w:style w:type="paragraph" w:styleId="af4">
    <w:name w:val="Normal (Web)"/>
    <w:basedOn w:val="a1"/>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 Знак Знак3"/>
    <w:rsid w:val="00273F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67">
      <w:bodyDiv w:val="1"/>
      <w:marLeft w:val="0"/>
      <w:marRight w:val="0"/>
      <w:marTop w:val="0"/>
      <w:marBottom w:val="0"/>
      <w:divBdr>
        <w:top w:val="none" w:sz="0" w:space="0" w:color="auto"/>
        <w:left w:val="none" w:sz="0" w:space="0" w:color="auto"/>
        <w:bottom w:val="none" w:sz="0" w:space="0" w:color="auto"/>
        <w:right w:val="none" w:sz="0" w:space="0" w:color="auto"/>
      </w:divBdr>
    </w:div>
    <w:div w:id="195579948">
      <w:bodyDiv w:val="1"/>
      <w:marLeft w:val="0"/>
      <w:marRight w:val="0"/>
      <w:marTop w:val="0"/>
      <w:marBottom w:val="0"/>
      <w:divBdr>
        <w:top w:val="none" w:sz="0" w:space="0" w:color="auto"/>
        <w:left w:val="none" w:sz="0" w:space="0" w:color="auto"/>
        <w:bottom w:val="none" w:sz="0" w:space="0" w:color="auto"/>
        <w:right w:val="none" w:sz="0" w:space="0" w:color="auto"/>
      </w:divBdr>
    </w:div>
    <w:div w:id="348063801">
      <w:bodyDiv w:val="1"/>
      <w:marLeft w:val="0"/>
      <w:marRight w:val="0"/>
      <w:marTop w:val="0"/>
      <w:marBottom w:val="0"/>
      <w:divBdr>
        <w:top w:val="none" w:sz="0" w:space="0" w:color="auto"/>
        <w:left w:val="none" w:sz="0" w:space="0" w:color="auto"/>
        <w:bottom w:val="none" w:sz="0" w:space="0" w:color="auto"/>
        <w:right w:val="none" w:sz="0" w:space="0" w:color="auto"/>
      </w:divBdr>
    </w:div>
    <w:div w:id="540633995">
      <w:bodyDiv w:val="1"/>
      <w:marLeft w:val="0"/>
      <w:marRight w:val="0"/>
      <w:marTop w:val="0"/>
      <w:marBottom w:val="0"/>
      <w:divBdr>
        <w:top w:val="none" w:sz="0" w:space="0" w:color="auto"/>
        <w:left w:val="none" w:sz="0" w:space="0" w:color="auto"/>
        <w:bottom w:val="none" w:sz="0" w:space="0" w:color="auto"/>
        <w:right w:val="none" w:sz="0" w:space="0" w:color="auto"/>
      </w:divBdr>
    </w:div>
    <w:div w:id="697464422">
      <w:bodyDiv w:val="1"/>
      <w:marLeft w:val="0"/>
      <w:marRight w:val="0"/>
      <w:marTop w:val="0"/>
      <w:marBottom w:val="0"/>
      <w:divBdr>
        <w:top w:val="none" w:sz="0" w:space="0" w:color="auto"/>
        <w:left w:val="none" w:sz="0" w:space="0" w:color="auto"/>
        <w:bottom w:val="none" w:sz="0" w:space="0" w:color="auto"/>
        <w:right w:val="none" w:sz="0" w:space="0" w:color="auto"/>
      </w:divBdr>
    </w:div>
    <w:div w:id="760026135">
      <w:bodyDiv w:val="1"/>
      <w:marLeft w:val="0"/>
      <w:marRight w:val="0"/>
      <w:marTop w:val="0"/>
      <w:marBottom w:val="0"/>
      <w:divBdr>
        <w:top w:val="none" w:sz="0" w:space="0" w:color="auto"/>
        <w:left w:val="none" w:sz="0" w:space="0" w:color="auto"/>
        <w:bottom w:val="none" w:sz="0" w:space="0" w:color="auto"/>
        <w:right w:val="none" w:sz="0" w:space="0" w:color="auto"/>
      </w:divBdr>
    </w:div>
    <w:div w:id="911623178">
      <w:bodyDiv w:val="1"/>
      <w:marLeft w:val="0"/>
      <w:marRight w:val="0"/>
      <w:marTop w:val="0"/>
      <w:marBottom w:val="0"/>
      <w:divBdr>
        <w:top w:val="none" w:sz="0" w:space="0" w:color="auto"/>
        <w:left w:val="none" w:sz="0" w:space="0" w:color="auto"/>
        <w:bottom w:val="none" w:sz="0" w:space="0" w:color="auto"/>
        <w:right w:val="none" w:sz="0" w:space="0" w:color="auto"/>
      </w:divBdr>
    </w:div>
    <w:div w:id="924919842">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570654881">
      <w:bodyDiv w:val="1"/>
      <w:marLeft w:val="0"/>
      <w:marRight w:val="0"/>
      <w:marTop w:val="0"/>
      <w:marBottom w:val="0"/>
      <w:divBdr>
        <w:top w:val="none" w:sz="0" w:space="0" w:color="auto"/>
        <w:left w:val="none" w:sz="0" w:space="0" w:color="auto"/>
        <w:bottom w:val="none" w:sz="0" w:space="0" w:color="auto"/>
        <w:right w:val="none" w:sz="0" w:space="0" w:color="auto"/>
      </w:divBdr>
    </w:div>
    <w:div w:id="1590428982">
      <w:bodyDiv w:val="1"/>
      <w:marLeft w:val="0"/>
      <w:marRight w:val="0"/>
      <w:marTop w:val="0"/>
      <w:marBottom w:val="0"/>
      <w:divBdr>
        <w:top w:val="none" w:sz="0" w:space="0" w:color="auto"/>
        <w:left w:val="none" w:sz="0" w:space="0" w:color="auto"/>
        <w:bottom w:val="none" w:sz="0" w:space="0" w:color="auto"/>
        <w:right w:val="none" w:sz="0" w:space="0" w:color="auto"/>
      </w:divBdr>
    </w:div>
    <w:div w:id="1594779255">
      <w:bodyDiv w:val="1"/>
      <w:marLeft w:val="0"/>
      <w:marRight w:val="0"/>
      <w:marTop w:val="0"/>
      <w:marBottom w:val="0"/>
      <w:divBdr>
        <w:top w:val="none" w:sz="0" w:space="0" w:color="auto"/>
        <w:left w:val="none" w:sz="0" w:space="0" w:color="auto"/>
        <w:bottom w:val="none" w:sz="0" w:space="0" w:color="auto"/>
        <w:right w:val="none" w:sz="0" w:space="0" w:color="auto"/>
      </w:divBdr>
    </w:div>
    <w:div w:id="1633250579">
      <w:bodyDiv w:val="1"/>
      <w:marLeft w:val="0"/>
      <w:marRight w:val="0"/>
      <w:marTop w:val="0"/>
      <w:marBottom w:val="0"/>
      <w:divBdr>
        <w:top w:val="none" w:sz="0" w:space="0" w:color="auto"/>
        <w:left w:val="none" w:sz="0" w:space="0" w:color="auto"/>
        <w:bottom w:val="none" w:sz="0" w:space="0" w:color="auto"/>
        <w:right w:val="none" w:sz="0" w:space="0" w:color="auto"/>
      </w:divBdr>
    </w:div>
    <w:div w:id="1650474813">
      <w:bodyDiv w:val="1"/>
      <w:marLeft w:val="0"/>
      <w:marRight w:val="0"/>
      <w:marTop w:val="0"/>
      <w:marBottom w:val="0"/>
      <w:divBdr>
        <w:top w:val="none" w:sz="0" w:space="0" w:color="auto"/>
        <w:left w:val="none" w:sz="0" w:space="0" w:color="auto"/>
        <w:bottom w:val="none" w:sz="0" w:space="0" w:color="auto"/>
        <w:right w:val="none" w:sz="0" w:space="0" w:color="auto"/>
      </w:divBdr>
    </w:div>
    <w:div w:id="1747025387">
      <w:bodyDiv w:val="1"/>
      <w:marLeft w:val="0"/>
      <w:marRight w:val="0"/>
      <w:marTop w:val="0"/>
      <w:marBottom w:val="0"/>
      <w:divBdr>
        <w:top w:val="none" w:sz="0" w:space="0" w:color="auto"/>
        <w:left w:val="none" w:sz="0" w:space="0" w:color="auto"/>
        <w:bottom w:val="none" w:sz="0" w:space="0" w:color="auto"/>
        <w:right w:val="none" w:sz="0" w:space="0" w:color="auto"/>
      </w:divBdr>
    </w:div>
    <w:div w:id="1876696226">
      <w:bodyDiv w:val="1"/>
      <w:marLeft w:val="0"/>
      <w:marRight w:val="0"/>
      <w:marTop w:val="0"/>
      <w:marBottom w:val="0"/>
      <w:divBdr>
        <w:top w:val="none" w:sz="0" w:space="0" w:color="auto"/>
        <w:left w:val="none" w:sz="0" w:space="0" w:color="auto"/>
        <w:bottom w:val="none" w:sz="0" w:space="0" w:color="auto"/>
        <w:right w:val="none" w:sz="0" w:space="0" w:color="auto"/>
      </w:divBdr>
    </w:div>
    <w:div w:id="1936594667">
      <w:bodyDiv w:val="1"/>
      <w:marLeft w:val="0"/>
      <w:marRight w:val="0"/>
      <w:marTop w:val="0"/>
      <w:marBottom w:val="0"/>
      <w:divBdr>
        <w:top w:val="none" w:sz="0" w:space="0" w:color="auto"/>
        <w:left w:val="none" w:sz="0" w:space="0" w:color="auto"/>
        <w:bottom w:val="none" w:sz="0" w:space="0" w:color="auto"/>
        <w:right w:val="none" w:sz="0" w:space="0" w:color="auto"/>
      </w:divBdr>
    </w:div>
    <w:div w:id="2004695389">
      <w:bodyDiv w:val="1"/>
      <w:marLeft w:val="0"/>
      <w:marRight w:val="0"/>
      <w:marTop w:val="0"/>
      <w:marBottom w:val="0"/>
      <w:divBdr>
        <w:top w:val="none" w:sz="0" w:space="0" w:color="auto"/>
        <w:left w:val="none" w:sz="0" w:space="0" w:color="auto"/>
        <w:bottom w:val="none" w:sz="0" w:space="0" w:color="auto"/>
        <w:right w:val="none" w:sz="0" w:space="0" w:color="auto"/>
      </w:divBdr>
    </w:div>
    <w:div w:id="2004699020">
      <w:bodyDiv w:val="1"/>
      <w:marLeft w:val="0"/>
      <w:marRight w:val="0"/>
      <w:marTop w:val="0"/>
      <w:marBottom w:val="0"/>
      <w:divBdr>
        <w:top w:val="none" w:sz="0" w:space="0" w:color="auto"/>
        <w:left w:val="none" w:sz="0" w:space="0" w:color="auto"/>
        <w:bottom w:val="none" w:sz="0" w:space="0" w:color="auto"/>
        <w:right w:val="none" w:sz="0" w:space="0" w:color="auto"/>
      </w:divBdr>
    </w:div>
    <w:div w:id="2078283150">
      <w:bodyDiv w:val="1"/>
      <w:marLeft w:val="0"/>
      <w:marRight w:val="0"/>
      <w:marTop w:val="0"/>
      <w:marBottom w:val="0"/>
      <w:divBdr>
        <w:top w:val="none" w:sz="0" w:space="0" w:color="auto"/>
        <w:left w:val="none" w:sz="0" w:space="0" w:color="auto"/>
        <w:bottom w:val="none" w:sz="0" w:space="0" w:color="auto"/>
        <w:right w:val="none" w:sz="0" w:space="0" w:color="auto"/>
      </w:divBdr>
    </w:div>
    <w:div w:id="2091001542">
      <w:bodyDiv w:val="1"/>
      <w:marLeft w:val="0"/>
      <w:marRight w:val="0"/>
      <w:marTop w:val="0"/>
      <w:marBottom w:val="0"/>
      <w:divBdr>
        <w:top w:val="none" w:sz="0" w:space="0" w:color="auto"/>
        <w:left w:val="none" w:sz="0" w:space="0" w:color="auto"/>
        <w:bottom w:val="none" w:sz="0" w:space="0" w:color="auto"/>
        <w:right w:val="none" w:sz="0" w:space="0" w:color="auto"/>
      </w:divBdr>
    </w:div>
    <w:div w:id="2134135386">
      <w:bodyDiv w:val="1"/>
      <w:marLeft w:val="0"/>
      <w:marRight w:val="0"/>
      <w:marTop w:val="0"/>
      <w:marBottom w:val="0"/>
      <w:divBdr>
        <w:top w:val="none" w:sz="0" w:space="0" w:color="auto"/>
        <w:left w:val="none" w:sz="0" w:space="0" w:color="auto"/>
        <w:bottom w:val="none" w:sz="0" w:space="0" w:color="auto"/>
        <w:right w:val="none" w:sz="0" w:space="0" w:color="auto"/>
      </w:divBdr>
    </w:div>
    <w:div w:id="2137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5A9928B41BD47A1588C6D31AD67987BE717FE05A605FE11F3C9A6E82571A4767F0A55504EE7CA96BFC2CC00CFA6F92FF8E97DE368lEg2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A9928B41BD47A1588C6D31AD67987BE717F707A100FE11F3C9A6E82571A4767F0A555648E99593AAD3940CCABCE728E1F57FE1l6gA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A5A9928B41BD47A1588C6D31AD67987BE717FE05A605FE11F3C9A6E82571A4767F0A55534EE6CA96BFC2CC00CFA6F92FF8E97DE368lEg2I"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1CC2-6531-4542-9BBD-05A6934D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2365</TotalTime>
  <Pages>1</Pages>
  <Words>10358</Words>
  <Characters>59047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111</cp:revision>
  <cp:lastPrinted>2018-02-12T08:39:00Z</cp:lastPrinted>
  <dcterms:created xsi:type="dcterms:W3CDTF">2014-10-17T06:53:00Z</dcterms:created>
  <dcterms:modified xsi:type="dcterms:W3CDTF">2020-08-05T08:06:00Z</dcterms:modified>
</cp:coreProperties>
</file>