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7C" w:rsidRPr="004D3559" w:rsidRDefault="00DA077C" w:rsidP="00DA077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</w:p>
    <w:p w:rsidR="00DA077C" w:rsidRPr="004D3559" w:rsidRDefault="00DA077C" w:rsidP="00DA077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D35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  <w:r w:rsidRPr="004D3559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Pr="004D355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4D3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77C" w:rsidRPr="004D3559" w:rsidRDefault="00DA077C" w:rsidP="00DA077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D3559">
        <w:rPr>
          <w:rFonts w:ascii="Times New Roman" w:hAnsi="Times New Roman" w:cs="Times New Roman"/>
          <w:sz w:val="24"/>
          <w:szCs w:val="24"/>
        </w:rPr>
        <w:t xml:space="preserve">научно-практической конференции </w:t>
      </w:r>
    </w:p>
    <w:p w:rsidR="00DA077C" w:rsidRPr="004D3559" w:rsidRDefault="00DA077C" w:rsidP="00DA077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59">
        <w:rPr>
          <w:rFonts w:ascii="Times New Roman" w:hAnsi="Times New Roman" w:cs="Times New Roman"/>
          <w:sz w:val="24"/>
          <w:szCs w:val="24"/>
        </w:rPr>
        <w:t>школьников «Старт в науку»</w:t>
      </w:r>
    </w:p>
    <w:p w:rsidR="000E6F23" w:rsidRDefault="000E6F23" w:rsidP="00DA077C">
      <w:pPr>
        <w:jc w:val="both"/>
      </w:pPr>
    </w:p>
    <w:p w:rsidR="00DA077C" w:rsidRDefault="00DA077C" w:rsidP="00DA077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DA077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Критерии оценки проектных  работ </w:t>
      </w:r>
    </w:p>
    <w:p w:rsidR="00DA077C" w:rsidRDefault="00DA077C" w:rsidP="00DA077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A077C" w:rsidRPr="00DA077C" w:rsidRDefault="00DA077C" w:rsidP="00DA077C">
      <w:pPr>
        <w:shd w:val="clear" w:color="auto" w:fill="FFFFFF"/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DA077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Раздел 1. </w:t>
      </w:r>
      <w:r w:rsidRPr="00DA077C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Оформление проектной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работы</w:t>
      </w:r>
      <w:r w:rsidRPr="00DA077C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DA077C">
        <w:rPr>
          <w:rFonts w:ascii="Times New Roman" w:hAnsi="Times New Roman" w:cs="Times New Roman"/>
          <w:i/>
          <w:spacing w:val="-4"/>
          <w:sz w:val="28"/>
          <w:szCs w:val="28"/>
        </w:rPr>
        <w:t>(максимальное количество баллов-15)</w:t>
      </w:r>
    </w:p>
    <w:tbl>
      <w:tblPr>
        <w:tblW w:w="0" w:type="auto"/>
        <w:tblInd w:w="-30" w:type="dxa"/>
        <w:tblLayout w:type="fixed"/>
        <w:tblLook w:val="0000"/>
      </w:tblPr>
      <w:tblGrid>
        <w:gridCol w:w="6801"/>
        <w:gridCol w:w="1417"/>
        <w:gridCol w:w="1231"/>
      </w:tblGrid>
      <w:tr w:rsidR="00DA077C" w:rsidRPr="00DA077C" w:rsidTr="00DA077C">
        <w:trPr>
          <w:trHeight w:val="750"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>Параметр оценивания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 xml:space="preserve">Оценка в баллах </w:t>
            </w:r>
          </w:p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 xml:space="preserve">  (0-1)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0"/>
                <w:szCs w:val="20"/>
              </w:rPr>
            </w:pPr>
            <w:r w:rsidRPr="00DA077C">
              <w:rPr>
                <w:rFonts w:ascii="Times New Roman" w:hAnsi="Times New Roman" w:cs="Times New Roman"/>
                <w:bCs/>
                <w:i/>
                <w:spacing w:val="-4"/>
                <w:sz w:val="20"/>
                <w:szCs w:val="20"/>
              </w:rPr>
              <w:t xml:space="preserve">Примечания </w:t>
            </w:r>
          </w:p>
        </w:tc>
      </w:tr>
      <w:tr w:rsidR="00DA077C" w:rsidRPr="00DA077C" w:rsidTr="0041349C">
        <w:trPr>
          <w:trHeight w:val="315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shd w:val="clear" w:color="auto" w:fill="FFFFFF"/>
              <w:autoSpaceDE w:val="0"/>
              <w:snapToGrid w:val="0"/>
              <w:spacing w:after="0" w:line="240" w:lineRule="auto"/>
              <w:ind w:hanging="99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 Соответствие разделов  проектной папки  Положению о конкурсе:</w:t>
            </w:r>
          </w:p>
        </w:tc>
      </w:tr>
      <w:tr w:rsidR="00DA077C" w:rsidRPr="00DA077C" w:rsidTr="0041349C">
        <w:trPr>
          <w:trHeight w:val="315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                       Паспорт:    </w:t>
            </w:r>
          </w:p>
        </w:tc>
      </w:tr>
      <w:tr w:rsidR="00DA077C" w:rsidRPr="00DA077C" w:rsidTr="00DA077C">
        <w:trPr>
          <w:trHeight w:val="315"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i/>
                <w:iCs/>
                <w:spacing w:val="-4"/>
                <w:sz w:val="28"/>
                <w:szCs w:val="28"/>
              </w:rPr>
              <w:t xml:space="preserve">     Титульный лист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330"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i/>
                <w:iCs/>
                <w:spacing w:val="-4"/>
                <w:sz w:val="28"/>
                <w:szCs w:val="28"/>
              </w:rPr>
              <w:t xml:space="preserve">      Аннотация к проекту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315"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i/>
                <w:iCs/>
                <w:spacing w:val="-4"/>
                <w:sz w:val="28"/>
                <w:szCs w:val="28"/>
              </w:rPr>
              <w:t xml:space="preserve">     Цель </w:t>
            </w:r>
            <w:r>
              <w:rPr>
                <w:rFonts w:ascii="Times New Roman" w:hAnsi="Times New Roman" w:cs="Times New Roman"/>
                <w:bCs/>
                <w:i/>
                <w:iCs/>
                <w:spacing w:val="-4"/>
                <w:sz w:val="28"/>
                <w:szCs w:val="28"/>
              </w:rPr>
              <w:t xml:space="preserve">и задачи </w:t>
            </w:r>
            <w:r w:rsidRPr="00DA077C">
              <w:rPr>
                <w:rFonts w:ascii="Times New Roman" w:hAnsi="Times New Roman" w:cs="Times New Roman"/>
                <w:bCs/>
                <w:i/>
                <w:iCs/>
                <w:spacing w:val="-4"/>
                <w:sz w:val="28"/>
                <w:szCs w:val="28"/>
              </w:rPr>
              <w:t>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315"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i/>
                <w:iCs/>
                <w:spacing w:val="-4"/>
                <w:sz w:val="28"/>
                <w:szCs w:val="28"/>
              </w:rPr>
              <w:t xml:space="preserve">     Целевая аудитория, заказчик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315"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i/>
                <w:iCs/>
                <w:spacing w:val="-4"/>
                <w:sz w:val="28"/>
                <w:szCs w:val="28"/>
              </w:rPr>
              <w:t xml:space="preserve">     Этапы и методы работы над проектом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315"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i/>
                <w:iCs/>
                <w:spacing w:val="-4"/>
                <w:sz w:val="28"/>
                <w:szCs w:val="28"/>
              </w:rPr>
              <w:t xml:space="preserve">     Необходимое оборудование </w:t>
            </w:r>
            <w:proofErr w:type="spellStart"/>
            <w:r w:rsidRPr="00DA077C">
              <w:rPr>
                <w:rFonts w:ascii="Times New Roman" w:hAnsi="Times New Roman" w:cs="Times New Roman"/>
                <w:bCs/>
                <w:i/>
                <w:iCs/>
                <w:spacing w:val="-4"/>
                <w:sz w:val="28"/>
                <w:szCs w:val="28"/>
              </w:rPr>
              <w:t>и\или</w:t>
            </w:r>
            <w:proofErr w:type="spellEnd"/>
            <w:r w:rsidRPr="00DA077C">
              <w:rPr>
                <w:rFonts w:ascii="Times New Roman" w:hAnsi="Times New Roman" w:cs="Times New Roman"/>
                <w:bCs/>
                <w:i/>
                <w:iCs/>
                <w:spacing w:val="-4"/>
                <w:sz w:val="28"/>
                <w:szCs w:val="28"/>
              </w:rPr>
              <w:t xml:space="preserve"> смета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315"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widowControl w:val="0"/>
              <w:shd w:val="clear" w:color="auto" w:fill="FFFFFF"/>
              <w:tabs>
                <w:tab w:val="left" w:pos="1418"/>
                <w:tab w:val="left" w:pos="156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2.Описание процесса исполнения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330"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widowControl w:val="0"/>
              <w:shd w:val="clear" w:color="auto" w:fill="FFFFFF"/>
              <w:tabs>
                <w:tab w:val="left" w:pos="1418"/>
                <w:tab w:val="left" w:pos="156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3.Выводы и самоанализ работы над проектом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279"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4.Список источников информации по проекту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949"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 xml:space="preserve">        </w:t>
            </w:r>
            <w:r w:rsidRPr="00DA077C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US"/>
              </w:rPr>
              <w:t>II</w:t>
            </w:r>
            <w:r w:rsidRPr="00DA077C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. Качество печатных материалов (эстетичность оформления, удобство для ознакомления и т.д.)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 xml:space="preserve">Оценка в баллах </w:t>
            </w:r>
          </w:p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 xml:space="preserve">   (0-5)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330"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 xml:space="preserve">                 Раздел 1:  </w:t>
            </w:r>
            <w:r w:rsidRPr="00DA077C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>всего 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DA077C" w:rsidRDefault="00DA077C" w:rsidP="00DA077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A077C" w:rsidRPr="00DA077C" w:rsidRDefault="00DA077C" w:rsidP="00DA077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DA077C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Раздел 2. </w:t>
      </w:r>
      <w:proofErr w:type="spellStart"/>
      <w:r w:rsidRPr="00DA077C">
        <w:rPr>
          <w:rFonts w:ascii="Times New Roman" w:hAnsi="Times New Roman" w:cs="Times New Roman"/>
          <w:i/>
          <w:spacing w:val="-4"/>
          <w:sz w:val="28"/>
          <w:szCs w:val="28"/>
        </w:rPr>
        <w:t>Целеполагание</w:t>
      </w:r>
      <w:proofErr w:type="spellEnd"/>
      <w:r w:rsidRPr="00DA077C">
        <w:rPr>
          <w:rFonts w:ascii="Times New Roman" w:hAnsi="Times New Roman" w:cs="Times New Roman"/>
          <w:i/>
          <w:spacing w:val="-4"/>
          <w:sz w:val="28"/>
          <w:szCs w:val="28"/>
        </w:rPr>
        <w:t>, актуальность</w:t>
      </w:r>
      <w:proofErr w:type="gramStart"/>
      <w:r w:rsidRPr="00DA077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,</w:t>
      </w:r>
      <w:proofErr w:type="gramEnd"/>
      <w:r w:rsidRPr="00DA077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оригинальность продукта. (30 баллов)</w:t>
      </w:r>
    </w:p>
    <w:tbl>
      <w:tblPr>
        <w:tblW w:w="0" w:type="auto"/>
        <w:tblInd w:w="-25" w:type="dxa"/>
        <w:tblLayout w:type="fixed"/>
        <w:tblLook w:val="0000"/>
      </w:tblPr>
      <w:tblGrid>
        <w:gridCol w:w="6796"/>
        <w:gridCol w:w="1417"/>
        <w:gridCol w:w="1264"/>
      </w:tblGrid>
      <w:tr w:rsidR="00DA077C" w:rsidRPr="00DA077C" w:rsidTr="00DA077C">
        <w:trPr>
          <w:trHeight w:val="545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>Параметр оценивания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 xml:space="preserve">Оценка в баллах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 xml:space="preserve">Примечания </w:t>
            </w:r>
          </w:p>
        </w:tc>
      </w:tr>
      <w:tr w:rsidR="00DA077C" w:rsidRPr="00DA077C" w:rsidTr="00DA077C">
        <w:trPr>
          <w:trHeight w:val="969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1.Указаны причины, по которым учащийся приступил к работе над проектом, </w:t>
            </w: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определена потребность в продукте</w:t>
            </w:r>
            <w:r w:rsidRPr="00DA077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(0-3)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651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2.Цели и задачи четко сформулированы автором проекта  </w:t>
            </w:r>
            <w:r w:rsidRPr="00DA077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 (0-3)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318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3.Проанализированы необходимые ресурсы.</w:t>
            </w:r>
            <w:r w:rsidRPr="00DA077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 (0-3)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969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4.Указаны субъекты, заинтересованные в продукте, и даны рекомендации по его использованию в том или ином качестве .</w:t>
            </w:r>
            <w:r w:rsidRPr="00DA077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 (0-3)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318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5.Качество  и характер исполнения продукта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A077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(0-6)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1303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6.Продемонстрированы открытие и генерация новых идей, оригинальность замысла, нестандартность подхода при выборе стратегии достижения цели, наличие собственной позиции автора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A077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(0-12)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333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lastRenderedPageBreak/>
              <w:t xml:space="preserve">                    Раздел 2:  </w:t>
            </w:r>
            <w:r w:rsidRPr="00DA077C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>всего баллов</w:t>
            </w:r>
            <w:r w:rsidRPr="00DA077C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</w:tbl>
    <w:p w:rsidR="00DA077C" w:rsidRDefault="00DA077C" w:rsidP="00DA077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A077C" w:rsidRPr="00DA077C" w:rsidRDefault="00DA077C" w:rsidP="00DA077C">
      <w:pPr>
        <w:widowControl w:val="0"/>
        <w:shd w:val="clear" w:color="auto" w:fill="FFFFFF"/>
        <w:autoSpaceDE w:val="0"/>
        <w:spacing w:after="0" w:line="240" w:lineRule="auto"/>
        <w:ind w:left="-142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DA077C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Раздел 3. </w:t>
      </w:r>
      <w:r w:rsidRPr="00DA077C">
        <w:rPr>
          <w:rFonts w:ascii="Times New Roman" w:hAnsi="Times New Roman" w:cs="Times New Roman"/>
          <w:i/>
          <w:spacing w:val="-4"/>
          <w:sz w:val="28"/>
          <w:szCs w:val="28"/>
        </w:rPr>
        <w:t>Описание процесса работы   (максимальное количество баллов-40)</w:t>
      </w:r>
    </w:p>
    <w:tbl>
      <w:tblPr>
        <w:tblW w:w="9702" w:type="dxa"/>
        <w:tblInd w:w="-25" w:type="dxa"/>
        <w:tblLayout w:type="fixed"/>
        <w:tblLook w:val="0000"/>
      </w:tblPr>
      <w:tblGrid>
        <w:gridCol w:w="6796"/>
        <w:gridCol w:w="1417"/>
        <w:gridCol w:w="1489"/>
      </w:tblGrid>
      <w:tr w:rsidR="00DA077C" w:rsidRPr="00DA077C" w:rsidTr="00DA077C">
        <w:trPr>
          <w:trHeight w:val="544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>Параметр оценивания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 xml:space="preserve">Оценка в баллах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 xml:space="preserve">Примечания </w:t>
            </w:r>
          </w:p>
        </w:tc>
      </w:tr>
      <w:tr w:rsidR="00DA077C" w:rsidRPr="00DA077C" w:rsidTr="00DA077C">
        <w:trPr>
          <w:trHeight w:val="1137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1.Наличие четкого описания этапов работы над проектом с указанием формы работы и её продолжительности, предполагаемого результата каждого этапа. </w:t>
            </w:r>
            <w:r w:rsidRPr="00DA077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(0-5)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1666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2.Наличие иллюстративного материала, отражающего этапы проведенной работы,  результатов и анализа исследований, собранной информации, записей всех идей и гипотез, отчеты о совещаниях групп и т.д., краткое описание проблем, с которыми приходилось сталкиваться проектанту.</w:t>
            </w:r>
            <w:r w:rsidRPr="00DA077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(0-5)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1127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3.Самостоятельность выполнения работы, соблюдение правил техники безопасности (доступность методов решения проблемы проектной работы для самостоятельного выполнения автором) </w:t>
            </w:r>
            <w:r w:rsidRPr="00DA077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(0-5)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889"/>
        </w:trPr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4.Глубина, фундаментальность проработки материала авторами проекта (использованы современные основополагающие работы по теме) </w:t>
            </w:r>
            <w:r w:rsidRPr="00DA077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(0-5)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650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proofErr w:type="gramStart"/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5.Корректность работы с первоисточниками и авторскими подходами)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A077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(0-5)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578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6.Представлено сопоставление информации из разных источников и предложены свои выводы и обобщения.</w:t>
            </w:r>
            <w:r w:rsidRPr="00DA077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(0-5)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1408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7.Продемонстрированы способы предъявления информации в различных формах (</w:t>
            </w:r>
            <w:r w:rsidRPr="00DA077C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>текст</w:t>
            </w:r>
            <w:proofErr w:type="gramStart"/>
            <w:r w:rsidRPr="00DA077C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>.</w:t>
            </w:r>
            <w:proofErr w:type="gramEnd"/>
            <w:r w:rsidRPr="00DA077C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DA077C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>г</w:t>
            </w:r>
            <w:proofErr w:type="gramEnd"/>
            <w:r w:rsidRPr="00DA077C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>рафики, схемы, таблицы</w:t>
            </w:r>
            <w:r w:rsidRPr="00DA077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и </w:t>
            </w:r>
            <w:proofErr w:type="spellStart"/>
            <w:r w:rsidRPr="00DA077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тд</w:t>
            </w:r>
            <w:proofErr w:type="spellEnd"/>
            <w:r w:rsidRPr="00DA077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.) с м использование вспомогательных средств</w:t>
            </w: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DA077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(</w:t>
            </w:r>
            <w:r w:rsidRPr="00DA077C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 xml:space="preserve">справочный аппарат, ссылки и  т.д. </w:t>
            </w:r>
            <w:r w:rsidRPr="00DA077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)</w:t>
            </w:r>
            <w:r w:rsidRPr="00DA077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(0-5)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690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8.В представленной самооценке автор отмечает </w:t>
            </w:r>
            <w:proofErr w:type="gramStart"/>
            <w:r w:rsidRPr="00DA077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навыки, приобретенные в ходе проектирования и указывает</w:t>
            </w:r>
            <w:proofErr w:type="gramEnd"/>
            <w:r w:rsidRPr="00DA077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причины неудач.</w:t>
            </w: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(Явно прослеживается расширение или углубление знаний по предмету, </w:t>
            </w:r>
            <w:proofErr w:type="spellStart"/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межпредметная</w:t>
            </w:r>
            <w:proofErr w:type="spellEnd"/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связь, </w:t>
            </w:r>
            <w:proofErr w:type="spellStart"/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метапредметные</w:t>
            </w:r>
            <w:proofErr w:type="spellEnd"/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умения) </w:t>
            </w:r>
            <w:r w:rsidRPr="00DA077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(0-5)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333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/>
                <w:iCs/>
                <w:color w:val="000000"/>
                <w:spacing w:val="-4"/>
                <w:sz w:val="28"/>
                <w:szCs w:val="28"/>
              </w:rPr>
              <w:t xml:space="preserve">                                Раздел 3:  всего 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DA077C" w:rsidRPr="00DA077C" w:rsidTr="00DA077C">
        <w:trPr>
          <w:trHeight w:val="983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Общее количество баллов за проект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DA077C" w:rsidRPr="00DA077C" w:rsidRDefault="00DA077C" w:rsidP="00DA0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</w:tbl>
    <w:p w:rsidR="00DA077C" w:rsidRDefault="00DA077C" w:rsidP="00DA07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77C" w:rsidRDefault="00DA077C" w:rsidP="00DA07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77C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 w:rsidRPr="00DA077C">
        <w:rPr>
          <w:rFonts w:ascii="Times New Roman" w:hAnsi="Times New Roman" w:cs="Times New Roman"/>
          <w:b/>
          <w:sz w:val="28"/>
          <w:szCs w:val="28"/>
        </w:rPr>
        <w:t>-85</w:t>
      </w:r>
    </w:p>
    <w:p w:rsidR="00DA077C" w:rsidRPr="00DA077C" w:rsidRDefault="00DA077C" w:rsidP="00DA07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77C" w:rsidRPr="00DA077C" w:rsidRDefault="00DA077C" w:rsidP="00DA077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DA077C"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 xml:space="preserve">Критерии оценки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презентации </w:t>
      </w:r>
      <w:r w:rsidRPr="00DA077C"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проектных  работ</w:t>
      </w:r>
    </w:p>
    <w:p w:rsidR="00DA077C" w:rsidRPr="00DA077C" w:rsidRDefault="00DA077C" w:rsidP="00DA07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77C" w:rsidRPr="00DA077C" w:rsidRDefault="00DA077C" w:rsidP="00DA07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695"/>
        <w:gridCol w:w="1661"/>
      </w:tblGrid>
      <w:tr w:rsidR="00DA077C" w:rsidRPr="00DA077C" w:rsidTr="0041349C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Критерий  оценивания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баллов</w:t>
            </w:r>
          </w:p>
        </w:tc>
      </w:tr>
      <w:tr w:rsidR="00DA077C" w:rsidRPr="00DA077C" w:rsidTr="0041349C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1.  Содержание  выступления (0-10  баллов):</w:t>
            </w:r>
          </w:p>
        </w:tc>
      </w:tr>
      <w:tr w:rsidR="00DA077C" w:rsidRPr="00DA077C" w:rsidTr="0041349C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постановка цели и обоснование проблемы проекта (0-2)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77C" w:rsidRPr="00DA077C" w:rsidTr="0041349C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описание и анализ хода работы над проектом (0-2)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77C" w:rsidRPr="00DA077C" w:rsidTr="0041349C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перспективы использования проектного продукта (0-2)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77C" w:rsidRPr="00DA077C" w:rsidTr="0041349C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самооценка (навыки, приобретенные в ходе работы над проектом) (0-2)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77C" w:rsidRPr="00DA077C" w:rsidTr="0041349C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личная заинтересованность автора, творческий подход (0-2)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77C" w:rsidRPr="00DA077C" w:rsidTr="0041349C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2. Проектный продукт полностью соответствует требованиям качества  (0-5) </w:t>
            </w: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(эстетичен,     удобен,   оригинален,   востребован,     соответствует заявленной цели</w:t>
            </w:r>
            <w:r w:rsidRPr="00DA077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)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77C" w:rsidRPr="00DA077C" w:rsidTr="0041349C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3. Способность участника конкурса грамотно изложить презентационный материал по данной теме  (0-5 баллов): </w:t>
            </w:r>
          </w:p>
          <w:p w:rsidR="00DA077C" w:rsidRPr="00DA077C" w:rsidRDefault="00DA077C" w:rsidP="00DA0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77C" w:rsidRPr="00DA077C" w:rsidTr="0041349C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мастерство владения ораторской речью (</w:t>
            </w:r>
            <w:r w:rsidRPr="00DA077C"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грамотность, ответственность и корректность)</w:t>
            </w: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(0-1)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77C" w:rsidRPr="00DA077C" w:rsidTr="0041349C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артистичность (0-1)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77C" w:rsidRPr="00DA077C" w:rsidTr="0041349C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логическая связанность изложения (0-1)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77C" w:rsidRPr="00DA077C" w:rsidTr="0041349C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обоснованность и доказательность выводов(0-1)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77C" w:rsidRPr="00DA077C" w:rsidTr="0041349C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доступность, </w:t>
            </w:r>
            <w:proofErr w:type="spellStart"/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адаптированность</w:t>
            </w:r>
            <w:proofErr w:type="spellEnd"/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доклада для слушателей(0-1)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77C" w:rsidRPr="00DA077C" w:rsidTr="0041349C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4. Четкость, краткость, оригинальность ответов участников конкурса на заданные членами жюри вопросы  (0-3 балла).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77C" w:rsidRPr="00DA077C" w:rsidTr="0041349C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5.  Соблюдение регламента выступления, определенного Положением  (0-2 балла)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77C" w:rsidRPr="00DA077C" w:rsidTr="0041349C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                                                                                 ВСЕГО  БАЛЛОВ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77C" w:rsidRPr="00DA077C" w:rsidTr="0041349C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C" w:rsidRPr="00DA077C" w:rsidRDefault="00DA077C" w:rsidP="00DA07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A07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                                                           ФИО эксперта</w:t>
            </w:r>
          </w:p>
          <w:p w:rsidR="00DA077C" w:rsidRPr="00DA077C" w:rsidRDefault="00DA077C" w:rsidP="00DA07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77C" w:rsidRPr="00DA077C" w:rsidRDefault="00DA077C" w:rsidP="00DA07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77C" w:rsidRPr="00DA077C" w:rsidRDefault="00DA077C" w:rsidP="00DA07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77C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заключительного тура  - </w:t>
      </w:r>
      <w:r w:rsidRPr="00DA077C">
        <w:rPr>
          <w:rFonts w:ascii="Times New Roman" w:hAnsi="Times New Roman" w:cs="Times New Roman"/>
          <w:b/>
          <w:sz w:val="28"/>
          <w:szCs w:val="28"/>
        </w:rPr>
        <w:t>25</w:t>
      </w:r>
    </w:p>
    <w:p w:rsidR="00DA077C" w:rsidRPr="00DA077C" w:rsidRDefault="00DA077C" w:rsidP="00DA07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77C">
        <w:rPr>
          <w:rFonts w:ascii="Times New Roman" w:hAnsi="Times New Roman" w:cs="Times New Roman"/>
          <w:sz w:val="28"/>
          <w:szCs w:val="28"/>
        </w:rPr>
        <w:t>Максимальное количество баллов за два тура конкурса</w:t>
      </w:r>
      <w:r w:rsidRPr="00DA077C">
        <w:rPr>
          <w:rFonts w:ascii="Times New Roman" w:hAnsi="Times New Roman" w:cs="Times New Roman"/>
          <w:b/>
          <w:sz w:val="28"/>
          <w:szCs w:val="28"/>
        </w:rPr>
        <w:t>-110</w:t>
      </w:r>
    </w:p>
    <w:p w:rsidR="00DA077C" w:rsidRPr="00DA077C" w:rsidRDefault="00DA077C" w:rsidP="00DA07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77C" w:rsidRPr="00DA077C" w:rsidRDefault="00DA077C" w:rsidP="00DA07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7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77C" w:rsidRPr="00DA077C" w:rsidRDefault="00DA077C" w:rsidP="00DA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77C" w:rsidRPr="00DA077C" w:rsidRDefault="00DA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077C" w:rsidRPr="00DA077C" w:rsidSect="000E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5F297907"/>
    <w:multiLevelType w:val="hybridMultilevel"/>
    <w:tmpl w:val="281C15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77C"/>
    <w:rsid w:val="00043D34"/>
    <w:rsid w:val="000E6F23"/>
    <w:rsid w:val="00DA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obrazovanie</cp:lastModifiedBy>
  <cp:revision>1</cp:revision>
  <dcterms:created xsi:type="dcterms:W3CDTF">2013-12-02T11:00:00Z</dcterms:created>
  <dcterms:modified xsi:type="dcterms:W3CDTF">2013-12-02T11:11:00Z</dcterms:modified>
</cp:coreProperties>
</file>